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232F6" w14:textId="77777777" w:rsidR="00FA1E02" w:rsidRPr="00493262" w:rsidRDefault="00FA1E02" w:rsidP="00323E04">
      <w:pPr>
        <w:spacing w:before="120" w:line="276" w:lineRule="auto"/>
        <w:rPr>
          <w:rFonts w:ascii="Myriad Pro" w:hAnsi="Myriad Pro" w:cs="Arial"/>
          <w:sz w:val="20"/>
          <w:szCs w:val="20"/>
          <w:lang w:val="fr-FR"/>
        </w:rPr>
      </w:pPr>
      <w:r w:rsidRPr="00493262">
        <w:rPr>
          <w:rFonts w:ascii="Myriad Pro" w:hAnsi="Myriad Pro" w:cs="Arial"/>
          <w:b/>
          <w:sz w:val="20"/>
          <w:szCs w:val="20"/>
          <w:u w:val="single"/>
          <w:lang w:val="fr-CA"/>
        </w:rPr>
        <w:t>Intitulé du projet</w:t>
      </w:r>
      <w:r w:rsidRPr="00493262">
        <w:rPr>
          <w:rFonts w:ascii="Myriad Pro" w:hAnsi="Myriad Pro" w:cs="Arial"/>
          <w:sz w:val="20"/>
          <w:szCs w:val="20"/>
          <w:lang w:val="fr-CA"/>
        </w:rPr>
        <w:t>: « </w:t>
      </w:r>
      <w:r w:rsidRPr="00493262">
        <w:rPr>
          <w:rFonts w:ascii="Myriad Pro" w:hAnsi="Myriad Pro" w:cs="Arial"/>
          <w:b/>
          <w:sz w:val="20"/>
          <w:szCs w:val="20"/>
          <w:lang w:val="fr-FR"/>
        </w:rPr>
        <w:t xml:space="preserve">Appui à la </w:t>
      </w:r>
      <w:r w:rsidR="00D60929" w:rsidRPr="00493262">
        <w:rPr>
          <w:rFonts w:ascii="Myriad Pro" w:hAnsi="Myriad Pro" w:cs="Arial"/>
          <w:b/>
          <w:sz w:val="20"/>
          <w:szCs w:val="20"/>
          <w:lang w:val="fr-FR"/>
        </w:rPr>
        <w:t>l’accélération et à l’approfondissement de la décentralisation</w:t>
      </w:r>
      <w:r w:rsidR="00C65157" w:rsidRPr="00493262">
        <w:rPr>
          <w:rFonts w:ascii="Myriad Pro" w:hAnsi="Myriad Pro" w:cs="Arial"/>
          <w:b/>
          <w:sz w:val="20"/>
          <w:szCs w:val="20"/>
          <w:lang w:val="fr-FR"/>
        </w:rPr>
        <w:t xml:space="preserve"> et du développement local</w:t>
      </w:r>
      <w:r w:rsidR="00D60929" w:rsidRPr="00493262">
        <w:rPr>
          <w:rFonts w:ascii="Myriad Pro" w:hAnsi="Myriad Pro" w:cs="Arial"/>
          <w:b/>
          <w:sz w:val="20"/>
          <w:szCs w:val="20"/>
          <w:lang w:val="fr-FR"/>
        </w:rPr>
        <w:t xml:space="preserve"> au Cameroun</w:t>
      </w:r>
      <w:r w:rsidRPr="00493262">
        <w:rPr>
          <w:rFonts w:ascii="Myriad Pro" w:hAnsi="Myriad Pro" w:cs="Arial"/>
          <w:b/>
          <w:sz w:val="20"/>
          <w:szCs w:val="20"/>
          <w:lang w:val="fr-FR"/>
        </w:rPr>
        <w:t xml:space="preserve"> » </w:t>
      </w:r>
    </w:p>
    <w:p w14:paraId="7549F5EC" w14:textId="77777777" w:rsidR="00FA1E02" w:rsidRPr="00493262" w:rsidRDefault="00FA1E02" w:rsidP="007D3302">
      <w:pPr>
        <w:spacing w:before="120" w:line="276" w:lineRule="auto"/>
        <w:rPr>
          <w:rFonts w:ascii="Myriad Pro" w:hAnsi="Myriad Pro" w:cs="Arial"/>
          <w:b/>
          <w:sz w:val="20"/>
          <w:szCs w:val="20"/>
          <w:lang w:val="fr-CA"/>
        </w:rPr>
      </w:pPr>
      <w:r w:rsidRPr="00493262">
        <w:rPr>
          <w:rFonts w:ascii="Myriad Pro" w:hAnsi="Myriad Pro" w:cs="Arial"/>
          <w:b/>
          <w:sz w:val="20"/>
          <w:szCs w:val="20"/>
          <w:u w:val="single"/>
          <w:lang w:val="fr-CA"/>
        </w:rPr>
        <w:t>Numéro du projet</w:t>
      </w:r>
      <w:r w:rsidRPr="00493262">
        <w:rPr>
          <w:rFonts w:ascii="Myriad Pro" w:hAnsi="Myriad Pro" w:cs="Arial"/>
          <w:b/>
          <w:sz w:val="20"/>
          <w:szCs w:val="20"/>
          <w:lang w:val="fr-CA"/>
        </w:rPr>
        <w:t>:</w:t>
      </w:r>
    </w:p>
    <w:p w14:paraId="316C4C35" w14:textId="77777777" w:rsidR="00FA1E02" w:rsidRPr="00493262" w:rsidRDefault="00FA1E02" w:rsidP="007D3302">
      <w:pPr>
        <w:spacing w:before="120" w:line="276" w:lineRule="auto"/>
        <w:rPr>
          <w:rFonts w:ascii="Myriad Pro" w:hAnsi="Myriad Pro" w:cs="Arial"/>
          <w:b/>
          <w:sz w:val="20"/>
          <w:szCs w:val="20"/>
          <w:lang w:val="fr-CA"/>
        </w:rPr>
      </w:pPr>
      <w:r w:rsidRPr="00493262">
        <w:rPr>
          <w:rFonts w:ascii="Myriad Pro" w:hAnsi="Myriad Pro" w:cs="Arial"/>
          <w:b/>
          <w:sz w:val="20"/>
          <w:szCs w:val="20"/>
          <w:u w:val="single"/>
          <w:lang w:val="fr-CA"/>
        </w:rPr>
        <w:t>Partenaire de réalisation</w:t>
      </w:r>
      <w:r w:rsidRPr="00493262">
        <w:rPr>
          <w:rStyle w:val="Appelnotedebasdep"/>
          <w:rFonts w:ascii="Myriad Pro" w:hAnsi="Myriad Pro" w:cs="Arial"/>
          <w:b/>
          <w:sz w:val="20"/>
          <w:szCs w:val="20"/>
          <w:lang w:val="fr-CA"/>
        </w:rPr>
        <w:footnoteReference w:id="2"/>
      </w:r>
      <w:r w:rsidRPr="00493262">
        <w:rPr>
          <w:rFonts w:ascii="Myriad Pro" w:hAnsi="Myriad Pro" w:cs="Arial"/>
          <w:b/>
          <w:sz w:val="20"/>
          <w:szCs w:val="20"/>
          <w:lang w:val="fr-CA"/>
        </w:rPr>
        <w:t xml:space="preserve">: </w:t>
      </w:r>
      <w:r w:rsidR="00D60929" w:rsidRPr="00493262">
        <w:rPr>
          <w:rFonts w:ascii="Myriad Pro" w:hAnsi="Myriad Pro" w:cs="Arial"/>
          <w:b/>
          <w:sz w:val="20"/>
          <w:szCs w:val="20"/>
          <w:lang w:val="fr-CA"/>
        </w:rPr>
        <w:t>MINDDEVEL</w:t>
      </w:r>
    </w:p>
    <w:p w14:paraId="22B44F45" w14:textId="5163D8DE" w:rsidR="00FA1E02" w:rsidRPr="00493262" w:rsidRDefault="00FA1E02" w:rsidP="007D3302">
      <w:pPr>
        <w:spacing w:before="120" w:line="276" w:lineRule="auto"/>
        <w:jc w:val="left"/>
        <w:rPr>
          <w:rFonts w:ascii="Myriad Pro" w:hAnsi="Myriad Pro" w:cs="Arial"/>
          <w:b/>
          <w:sz w:val="20"/>
          <w:szCs w:val="20"/>
          <w:lang w:val="fr-CA"/>
        </w:rPr>
      </w:pPr>
      <w:r w:rsidRPr="00493262">
        <w:rPr>
          <w:rFonts w:ascii="Myriad Pro" w:hAnsi="Myriad Pro" w:cs="Arial"/>
          <w:b/>
          <w:sz w:val="20"/>
          <w:szCs w:val="20"/>
          <w:u w:val="single"/>
          <w:lang w:val="fr-CA"/>
        </w:rPr>
        <w:t>Date de démarrage</w:t>
      </w:r>
      <w:r w:rsidRPr="00493262">
        <w:rPr>
          <w:rFonts w:ascii="Myriad Pro" w:hAnsi="Myriad Pro" w:cs="Arial"/>
          <w:b/>
          <w:sz w:val="20"/>
          <w:szCs w:val="20"/>
          <w:lang w:val="fr-CA"/>
        </w:rPr>
        <w:t>:</w:t>
      </w:r>
      <w:r w:rsidRPr="00493262">
        <w:rPr>
          <w:rFonts w:ascii="Myriad Pro" w:hAnsi="Myriad Pro" w:cs="Arial"/>
          <w:sz w:val="20"/>
          <w:szCs w:val="20"/>
          <w:lang w:val="fr-CA"/>
        </w:rPr>
        <w:tab/>
      </w:r>
      <w:r w:rsidR="002948DC" w:rsidRPr="00493262">
        <w:rPr>
          <w:rFonts w:ascii="Myriad Pro" w:hAnsi="Myriad Pro" w:cs="Arial"/>
          <w:sz w:val="20"/>
          <w:szCs w:val="20"/>
          <w:lang w:val="fr-CA"/>
        </w:rPr>
        <w:t>2021</w:t>
      </w:r>
      <w:r w:rsidRPr="00493262">
        <w:rPr>
          <w:rFonts w:ascii="Myriad Pro" w:hAnsi="Myriad Pro" w:cs="Arial"/>
          <w:sz w:val="20"/>
          <w:szCs w:val="20"/>
          <w:lang w:val="fr-CA"/>
        </w:rPr>
        <w:tab/>
      </w:r>
      <w:r w:rsidR="00E20637" w:rsidRPr="00493262">
        <w:rPr>
          <w:rFonts w:ascii="Myriad Pro" w:hAnsi="Myriad Pro" w:cs="Arial"/>
          <w:sz w:val="20"/>
          <w:szCs w:val="20"/>
          <w:lang w:val="fr-CA"/>
        </w:rPr>
        <w:t xml:space="preserve"> </w:t>
      </w:r>
      <w:r w:rsidRPr="00493262">
        <w:rPr>
          <w:rFonts w:ascii="Myriad Pro" w:hAnsi="Myriad Pro" w:cs="Arial"/>
          <w:b/>
          <w:sz w:val="20"/>
          <w:szCs w:val="20"/>
          <w:lang w:val="fr-CA"/>
        </w:rPr>
        <w:t>Date d’achèvement:</w:t>
      </w:r>
      <w:r w:rsidR="00E20637" w:rsidRPr="00493262">
        <w:rPr>
          <w:rFonts w:ascii="Myriad Pro" w:hAnsi="Myriad Pro" w:cs="Arial"/>
          <w:sz w:val="20"/>
          <w:szCs w:val="20"/>
          <w:lang w:val="fr-CA"/>
        </w:rPr>
        <w:t xml:space="preserve"> </w:t>
      </w:r>
      <w:r w:rsidR="002948DC" w:rsidRPr="00493262">
        <w:rPr>
          <w:rFonts w:ascii="Myriad Pro" w:hAnsi="Myriad Pro" w:cs="Arial"/>
          <w:sz w:val="20"/>
          <w:szCs w:val="20"/>
          <w:lang w:val="fr-CA"/>
        </w:rPr>
        <w:t>202</w:t>
      </w:r>
      <w:r w:rsidR="0008285A" w:rsidRPr="00493262">
        <w:rPr>
          <w:rFonts w:ascii="Myriad Pro" w:hAnsi="Myriad Pro" w:cs="Arial"/>
          <w:sz w:val="20"/>
          <w:szCs w:val="20"/>
          <w:lang w:val="fr-CA"/>
        </w:rPr>
        <w:t>5</w:t>
      </w:r>
      <w:r w:rsidR="00E20637" w:rsidRPr="00493262">
        <w:rPr>
          <w:rFonts w:ascii="Myriad Pro" w:hAnsi="Myriad Pro" w:cs="Arial"/>
          <w:sz w:val="20"/>
          <w:szCs w:val="20"/>
          <w:lang w:val="fr-CA"/>
        </w:rPr>
        <w:t xml:space="preserve">         </w:t>
      </w:r>
      <w:r w:rsidRPr="00493262">
        <w:rPr>
          <w:rFonts w:ascii="Myriad Pro" w:hAnsi="Myriad Pro" w:cs="Arial"/>
          <w:b/>
          <w:sz w:val="20"/>
          <w:szCs w:val="20"/>
          <w:lang w:val="fr-CA"/>
        </w:rPr>
        <w:t xml:space="preserve">Date du LPAC: </w:t>
      </w:r>
    </w:p>
    <w:p w14:paraId="7A51BE83" w14:textId="77777777" w:rsidR="007E5A3F" w:rsidRPr="00493262" w:rsidRDefault="007E5A3F" w:rsidP="007D3302">
      <w:pPr>
        <w:spacing w:line="276" w:lineRule="auto"/>
        <w:rPr>
          <w:rFonts w:ascii="Myriad Pro" w:hAnsi="Myriad Pro" w:cs="Arial"/>
          <w:sz w:val="20"/>
          <w:szCs w:val="20"/>
          <w:lang w:val="fr-CA"/>
        </w:rPr>
      </w:pPr>
    </w:p>
    <w:tbl>
      <w:tblPr>
        <w:tblW w:w="10141" w:type="dxa"/>
        <w:tblInd w:w="-147"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10141"/>
      </w:tblGrid>
      <w:tr w:rsidR="003D4708" w:rsidRPr="00493262" w14:paraId="743A5EA9" w14:textId="77777777" w:rsidTr="00ED3B52">
        <w:trPr>
          <w:trHeight w:val="361"/>
        </w:trPr>
        <w:tc>
          <w:tcPr>
            <w:tcW w:w="10141" w:type="dxa"/>
            <w:shd w:val="clear" w:color="auto" w:fill="auto"/>
            <w:vAlign w:val="center"/>
          </w:tcPr>
          <w:p w14:paraId="2D06AD7D" w14:textId="77777777" w:rsidR="003D4708" w:rsidRPr="00493262" w:rsidRDefault="003D4708" w:rsidP="007D3302">
            <w:pPr>
              <w:spacing w:after="0" w:line="276" w:lineRule="auto"/>
              <w:jc w:val="center"/>
              <w:rPr>
                <w:rFonts w:ascii="Myriad Pro" w:hAnsi="Myriad Pro" w:cs="Arial"/>
                <w:b/>
                <w:sz w:val="20"/>
                <w:szCs w:val="20"/>
                <w:lang w:val="fr-CA"/>
              </w:rPr>
            </w:pPr>
            <w:r w:rsidRPr="00493262">
              <w:rPr>
                <w:rFonts w:ascii="Myriad Pro" w:hAnsi="Myriad Pro" w:cs="Arial"/>
                <w:b/>
                <w:sz w:val="20"/>
                <w:szCs w:val="20"/>
                <w:lang w:val="fr-CA"/>
              </w:rPr>
              <w:t>Description succincte</w:t>
            </w:r>
          </w:p>
        </w:tc>
      </w:tr>
      <w:tr w:rsidR="003D4708" w:rsidRPr="00D9018F" w14:paraId="681EF023" w14:textId="77777777" w:rsidTr="00ED3B52">
        <w:trPr>
          <w:trHeight w:val="718"/>
        </w:trPr>
        <w:tc>
          <w:tcPr>
            <w:tcW w:w="10141" w:type="dxa"/>
            <w:shd w:val="clear" w:color="auto" w:fill="auto"/>
          </w:tcPr>
          <w:p w14:paraId="7E4E79D1" w14:textId="438C908B" w:rsidR="00486DCD" w:rsidRPr="00493262" w:rsidRDefault="00486DCD" w:rsidP="00486DCD">
            <w:pPr>
              <w:spacing w:line="276" w:lineRule="auto"/>
              <w:rPr>
                <w:rFonts w:ascii="Myriad Pro" w:hAnsi="Myriad Pro" w:cs="Arial"/>
                <w:sz w:val="20"/>
                <w:szCs w:val="20"/>
                <w:lang w:val="fr-FR"/>
              </w:rPr>
            </w:pPr>
            <w:r w:rsidRPr="00493262">
              <w:rPr>
                <w:rFonts w:ascii="Myriad Pro" w:hAnsi="Myriad Pro" w:cs="Arial"/>
                <w:sz w:val="20"/>
                <w:szCs w:val="20"/>
                <w:lang w:val="fr-FR"/>
              </w:rPr>
              <w:t xml:space="preserve">Le Cameroun </w:t>
            </w:r>
            <w:r w:rsidR="00C348B2">
              <w:rPr>
                <w:rFonts w:ascii="Myriad Pro" w:hAnsi="Myriad Pro" w:cs="Arial"/>
                <w:sz w:val="20"/>
                <w:szCs w:val="20"/>
                <w:lang w:val="fr-FR"/>
              </w:rPr>
              <w:t xml:space="preserve">vient d’adopter sa </w:t>
            </w:r>
            <w:r w:rsidR="002948DC" w:rsidRPr="00493262">
              <w:rPr>
                <w:rFonts w:ascii="Myriad Pro" w:hAnsi="Myriad Pro" w:cs="Arial"/>
                <w:sz w:val="20"/>
                <w:szCs w:val="20"/>
                <w:lang w:val="fr-FR"/>
              </w:rPr>
              <w:t>Stratégie Nationale de D</w:t>
            </w:r>
            <w:r w:rsidRPr="00493262">
              <w:rPr>
                <w:rFonts w:ascii="Myriad Pro" w:hAnsi="Myriad Pro" w:cs="Arial"/>
                <w:sz w:val="20"/>
                <w:szCs w:val="20"/>
                <w:lang w:val="fr-FR"/>
              </w:rPr>
              <w:t>éveloppement 2020-2030</w:t>
            </w:r>
            <w:r w:rsidR="008C013C">
              <w:rPr>
                <w:rFonts w:ascii="Myriad Pro" w:hAnsi="Myriad Pro" w:cs="Arial"/>
                <w:sz w:val="20"/>
                <w:szCs w:val="20"/>
                <w:lang w:val="fr-FR"/>
              </w:rPr>
              <w:t xml:space="preserve"> (SND30)</w:t>
            </w:r>
            <w:r w:rsidRPr="00493262">
              <w:rPr>
                <w:rFonts w:ascii="Myriad Pro" w:hAnsi="Myriad Pro" w:cs="Arial"/>
                <w:sz w:val="20"/>
                <w:szCs w:val="20"/>
                <w:lang w:val="fr-FR"/>
              </w:rPr>
              <w:t xml:space="preserve"> sur laquelle s’alignera le prochain Plan Cadre des Nations-Unies pour l’</w:t>
            </w:r>
            <w:r w:rsidR="002948DC" w:rsidRPr="00493262">
              <w:rPr>
                <w:rFonts w:ascii="Myriad Pro" w:hAnsi="Myriad Pro" w:cs="Arial"/>
                <w:sz w:val="20"/>
                <w:szCs w:val="20"/>
                <w:lang w:val="fr-FR"/>
              </w:rPr>
              <w:t>A</w:t>
            </w:r>
            <w:r w:rsidRPr="00493262">
              <w:rPr>
                <w:rFonts w:ascii="Myriad Pro" w:hAnsi="Myriad Pro" w:cs="Arial"/>
                <w:sz w:val="20"/>
                <w:szCs w:val="20"/>
                <w:lang w:val="fr-FR"/>
              </w:rPr>
              <w:t>i</w:t>
            </w:r>
            <w:r w:rsidR="002948DC" w:rsidRPr="00493262">
              <w:rPr>
                <w:rFonts w:ascii="Myriad Pro" w:hAnsi="Myriad Pro" w:cs="Arial"/>
                <w:sz w:val="20"/>
                <w:szCs w:val="20"/>
                <w:lang w:val="fr-FR"/>
              </w:rPr>
              <w:t>de au D</w:t>
            </w:r>
            <w:r w:rsidRPr="00493262">
              <w:rPr>
                <w:rFonts w:ascii="Myriad Pro" w:hAnsi="Myriad Pro" w:cs="Arial"/>
                <w:sz w:val="20"/>
                <w:szCs w:val="20"/>
                <w:lang w:val="fr-FR"/>
              </w:rPr>
              <w:t xml:space="preserve">éveloppement. </w:t>
            </w:r>
          </w:p>
          <w:p w14:paraId="23A45405" w14:textId="1B21AA5F" w:rsidR="00486DCD" w:rsidRPr="00493262" w:rsidRDefault="00486DCD" w:rsidP="00486DCD">
            <w:pPr>
              <w:spacing w:line="276" w:lineRule="auto"/>
              <w:rPr>
                <w:rFonts w:ascii="Myriad Pro" w:hAnsi="Myriad Pro" w:cs="Arial"/>
                <w:sz w:val="20"/>
                <w:szCs w:val="20"/>
                <w:lang w:val="fr-FR"/>
              </w:rPr>
            </w:pPr>
            <w:r w:rsidRPr="00493262">
              <w:rPr>
                <w:rFonts w:ascii="Myriad Pro" w:hAnsi="Myriad Pro" w:cs="Arial"/>
                <w:sz w:val="20"/>
                <w:szCs w:val="20"/>
                <w:lang w:val="fr-FR"/>
              </w:rPr>
              <w:t>L’accélération et l’approfondissement de la décentralisation</w:t>
            </w:r>
            <w:r w:rsidR="006778D9" w:rsidRPr="00493262">
              <w:rPr>
                <w:rFonts w:ascii="Myriad Pro" w:hAnsi="Myriad Pro" w:cs="Arial"/>
                <w:sz w:val="20"/>
                <w:szCs w:val="20"/>
                <w:lang w:val="fr-FR"/>
              </w:rPr>
              <w:t xml:space="preserve"> constitue</w:t>
            </w:r>
            <w:r w:rsidRPr="00493262">
              <w:rPr>
                <w:rFonts w:ascii="Myriad Pro" w:hAnsi="Myriad Pro" w:cs="Arial"/>
                <w:sz w:val="20"/>
                <w:szCs w:val="20"/>
                <w:lang w:val="fr-FR"/>
              </w:rPr>
              <w:t xml:space="preserve"> l’un des axes majeurs de </w:t>
            </w:r>
            <w:r w:rsidR="00AE6D26" w:rsidRPr="00493262">
              <w:rPr>
                <w:rFonts w:ascii="Myriad Pro" w:hAnsi="Myriad Pro" w:cs="Arial"/>
                <w:sz w:val="20"/>
                <w:szCs w:val="20"/>
                <w:lang w:val="fr-FR"/>
              </w:rPr>
              <w:t>la</w:t>
            </w:r>
            <w:r w:rsidRPr="00493262">
              <w:rPr>
                <w:rFonts w:ascii="Myriad Pro" w:hAnsi="Myriad Pro" w:cs="Arial"/>
                <w:sz w:val="20"/>
                <w:szCs w:val="20"/>
                <w:lang w:val="fr-FR"/>
              </w:rPr>
              <w:t xml:space="preserve"> nouvelle stratégie nationale de développement. </w:t>
            </w:r>
            <w:r w:rsidR="00EC6A85" w:rsidRPr="00493262">
              <w:rPr>
                <w:rFonts w:ascii="Myriad Pro" w:hAnsi="Myriad Pro" w:cs="Arial"/>
                <w:sz w:val="20"/>
                <w:szCs w:val="20"/>
                <w:lang w:val="fr-FR"/>
              </w:rPr>
              <w:t xml:space="preserve">La </w:t>
            </w:r>
            <w:r w:rsidR="00B80B11" w:rsidRPr="00493262">
              <w:rPr>
                <w:rFonts w:ascii="Myriad Pro" w:hAnsi="Myriad Pro" w:cs="Arial"/>
                <w:sz w:val="20"/>
                <w:szCs w:val="20"/>
                <w:lang w:val="fr-FR"/>
              </w:rPr>
              <w:t>décentralisation est</w:t>
            </w:r>
            <w:r w:rsidR="006C1E1E" w:rsidRPr="00493262">
              <w:rPr>
                <w:rFonts w:ascii="Myriad Pro" w:hAnsi="Myriad Pro" w:cs="Arial"/>
                <w:sz w:val="20"/>
                <w:szCs w:val="20"/>
                <w:lang w:val="fr-FR"/>
              </w:rPr>
              <w:t xml:space="preserve"> </w:t>
            </w:r>
            <w:r w:rsidR="00690D0B" w:rsidRPr="00493262">
              <w:rPr>
                <w:rFonts w:ascii="Myriad Pro" w:hAnsi="Myriad Pro" w:cs="Arial"/>
                <w:sz w:val="20"/>
                <w:szCs w:val="20"/>
                <w:lang w:val="fr-FR"/>
              </w:rPr>
              <w:t>perçue</w:t>
            </w:r>
            <w:r w:rsidR="006C1E1E" w:rsidRPr="00493262">
              <w:rPr>
                <w:rFonts w:ascii="Myriad Pro" w:hAnsi="Myriad Pro" w:cs="Arial"/>
                <w:sz w:val="20"/>
                <w:szCs w:val="20"/>
                <w:lang w:val="fr-FR"/>
              </w:rPr>
              <w:t xml:space="preserve"> </w:t>
            </w:r>
            <w:r w:rsidR="00294AD3" w:rsidRPr="00493262">
              <w:rPr>
                <w:rFonts w:ascii="Myriad Pro" w:hAnsi="Myriad Pro" w:cs="Arial"/>
                <w:sz w:val="20"/>
                <w:szCs w:val="20"/>
                <w:lang w:val="fr-FR"/>
              </w:rPr>
              <w:t>comme</w:t>
            </w:r>
            <w:r w:rsidRPr="00493262">
              <w:rPr>
                <w:rFonts w:ascii="Myriad Pro" w:hAnsi="Myriad Pro" w:cs="Arial"/>
                <w:sz w:val="20"/>
                <w:szCs w:val="20"/>
                <w:lang w:val="fr-FR"/>
              </w:rPr>
              <w:t xml:space="preserve"> un levier important pour</w:t>
            </w:r>
            <w:r w:rsidR="00294AD3" w:rsidRPr="00493262">
              <w:rPr>
                <w:rFonts w:ascii="Myriad Pro" w:hAnsi="Myriad Pro" w:cs="Arial"/>
                <w:sz w:val="20"/>
                <w:szCs w:val="20"/>
                <w:lang w:val="fr-FR"/>
              </w:rPr>
              <w:t xml:space="preserve"> la croissance inclusive </w:t>
            </w:r>
            <w:r w:rsidR="00B477BF" w:rsidRPr="00493262">
              <w:rPr>
                <w:rFonts w:ascii="Myriad Pro" w:hAnsi="Myriad Pro" w:cs="Arial"/>
                <w:sz w:val="20"/>
                <w:szCs w:val="20"/>
                <w:lang w:val="fr-FR"/>
              </w:rPr>
              <w:t>et l’atteinte</w:t>
            </w:r>
            <w:r w:rsidRPr="00493262">
              <w:rPr>
                <w:rFonts w:ascii="Myriad Pro" w:hAnsi="Myriad Pro" w:cs="Arial"/>
                <w:sz w:val="20"/>
                <w:szCs w:val="20"/>
                <w:lang w:val="fr-FR"/>
              </w:rPr>
              <w:t xml:space="preserve"> des Objectifs de Développement Durable (ODD). </w:t>
            </w:r>
          </w:p>
          <w:p w14:paraId="7237F87D" w14:textId="7591BCED" w:rsidR="008660F4" w:rsidRPr="00493262" w:rsidRDefault="00486DCD" w:rsidP="00486DCD">
            <w:pPr>
              <w:spacing w:line="276" w:lineRule="auto"/>
              <w:rPr>
                <w:rFonts w:ascii="Myriad Pro" w:hAnsi="Myriad Pro" w:cs="Arial"/>
                <w:sz w:val="20"/>
                <w:szCs w:val="20"/>
                <w:lang w:val="fr-FR"/>
              </w:rPr>
            </w:pPr>
            <w:r w:rsidRPr="00493262">
              <w:rPr>
                <w:rFonts w:ascii="Myriad Pro" w:hAnsi="Myriad Pro" w:cs="Arial"/>
                <w:sz w:val="20"/>
                <w:szCs w:val="20"/>
                <w:lang w:val="fr-FR"/>
              </w:rPr>
              <w:t>C’est dans cette optique que le MINDDEVEL et le PNUD envisagent</w:t>
            </w:r>
            <w:r w:rsidR="002948DC" w:rsidRPr="00493262">
              <w:rPr>
                <w:rFonts w:ascii="Myriad Pro" w:hAnsi="Myriad Pro" w:cs="Arial"/>
                <w:sz w:val="20"/>
                <w:szCs w:val="20"/>
                <w:lang w:val="fr-FR"/>
              </w:rPr>
              <w:t xml:space="preserve"> de mettre </w:t>
            </w:r>
            <w:r w:rsidR="006C1E1E" w:rsidRPr="00493262">
              <w:rPr>
                <w:rFonts w:ascii="Myriad Pro" w:hAnsi="Myriad Pro" w:cs="Arial"/>
                <w:sz w:val="20"/>
                <w:szCs w:val="20"/>
                <w:lang w:val="fr-FR"/>
              </w:rPr>
              <w:t xml:space="preserve">en œuvre </w:t>
            </w:r>
            <w:r w:rsidR="00171649" w:rsidRPr="00493262">
              <w:rPr>
                <w:rFonts w:ascii="Myriad Pro" w:hAnsi="Myriad Pro" w:cs="Arial"/>
                <w:sz w:val="20"/>
                <w:szCs w:val="20"/>
                <w:lang w:val="fr-FR"/>
              </w:rPr>
              <w:t>le projet</w:t>
            </w:r>
            <w:r w:rsidRPr="00493262">
              <w:rPr>
                <w:rFonts w:ascii="Myriad Pro" w:hAnsi="Myriad Pro" w:cs="Arial"/>
                <w:sz w:val="20"/>
                <w:szCs w:val="20"/>
                <w:lang w:val="fr-FR"/>
              </w:rPr>
              <w:t xml:space="preserve"> d’appui à l’accélération et l’approfondissement de la décentralisation</w:t>
            </w:r>
            <w:r w:rsidR="002948DC" w:rsidRPr="00493262">
              <w:rPr>
                <w:rFonts w:ascii="Myriad Pro" w:hAnsi="Myriad Pro" w:cs="Arial"/>
                <w:sz w:val="20"/>
                <w:szCs w:val="20"/>
                <w:lang w:val="fr-FR"/>
              </w:rPr>
              <w:t xml:space="preserve"> et du développement local</w:t>
            </w:r>
            <w:r w:rsidRPr="00493262">
              <w:rPr>
                <w:rFonts w:ascii="Myriad Pro" w:hAnsi="Myriad Pro" w:cs="Arial"/>
                <w:sz w:val="20"/>
                <w:szCs w:val="20"/>
                <w:lang w:val="fr-FR"/>
              </w:rPr>
              <w:t xml:space="preserve"> au Cameroun. L’</w:t>
            </w:r>
            <w:r w:rsidR="00171649" w:rsidRPr="00493262">
              <w:rPr>
                <w:rFonts w:ascii="Myriad Pro" w:hAnsi="Myriad Pro" w:cs="Arial"/>
                <w:sz w:val="20"/>
                <w:szCs w:val="20"/>
                <w:lang w:val="fr-FR"/>
              </w:rPr>
              <w:t>object</w:t>
            </w:r>
            <w:r w:rsidR="00FA1CF7" w:rsidRPr="00493262">
              <w:rPr>
                <w:rFonts w:ascii="Myriad Pro" w:hAnsi="Myriad Pro" w:cs="Arial"/>
                <w:sz w:val="20"/>
                <w:szCs w:val="20"/>
                <w:lang w:val="fr-FR"/>
              </w:rPr>
              <w:t>if est d</w:t>
            </w:r>
            <w:r w:rsidRPr="00493262">
              <w:rPr>
                <w:rFonts w:ascii="Myriad Pro" w:hAnsi="Myriad Pro" w:cs="Arial"/>
                <w:sz w:val="20"/>
                <w:szCs w:val="20"/>
                <w:lang w:val="fr-FR"/>
              </w:rPr>
              <w:t>’aider le Gouvernement à améliorer les conditions de vie des populations à la base</w:t>
            </w:r>
            <w:r w:rsidR="00FA1CF7" w:rsidRPr="00493262">
              <w:rPr>
                <w:rFonts w:ascii="Myriad Pro" w:hAnsi="Myriad Pro" w:cs="Arial"/>
                <w:sz w:val="20"/>
                <w:szCs w:val="20"/>
                <w:lang w:val="fr-FR"/>
              </w:rPr>
              <w:t xml:space="preserve"> à travers le renforcement des capacités des Collectivités </w:t>
            </w:r>
            <w:r w:rsidR="008515E1" w:rsidRPr="00493262">
              <w:rPr>
                <w:rFonts w:ascii="Myriad Pro" w:hAnsi="Myriad Pro" w:cs="Arial"/>
                <w:sz w:val="20"/>
                <w:szCs w:val="20"/>
                <w:lang w:val="fr-FR"/>
              </w:rPr>
              <w:t>Territoriales Décentralisées (CTD)</w:t>
            </w:r>
            <w:r w:rsidR="00636A28" w:rsidRPr="00493262">
              <w:rPr>
                <w:rFonts w:ascii="Myriad Pro" w:hAnsi="Myriad Pro" w:cs="Arial"/>
                <w:sz w:val="20"/>
                <w:szCs w:val="20"/>
                <w:lang w:val="fr-FR"/>
              </w:rPr>
              <w:t xml:space="preserve"> pour </w:t>
            </w:r>
            <w:r w:rsidR="0090129D" w:rsidRPr="00493262">
              <w:rPr>
                <w:rFonts w:ascii="Myriad Pro" w:hAnsi="Myriad Pro" w:cs="Arial"/>
                <w:sz w:val="20"/>
                <w:szCs w:val="20"/>
                <w:lang w:val="fr-FR"/>
              </w:rPr>
              <w:t xml:space="preserve">un développement local </w:t>
            </w:r>
            <w:r w:rsidR="002948DC" w:rsidRPr="00493262">
              <w:rPr>
                <w:rFonts w:ascii="Myriad Pro" w:hAnsi="Myriad Pro" w:cs="Arial"/>
                <w:sz w:val="20"/>
                <w:szCs w:val="20"/>
                <w:lang w:val="fr-FR"/>
              </w:rPr>
              <w:t>durable et inclusif</w:t>
            </w:r>
            <w:r w:rsidR="008660F4" w:rsidRPr="00493262">
              <w:rPr>
                <w:rFonts w:ascii="Myriad Pro" w:hAnsi="Myriad Pro" w:cs="Arial"/>
                <w:sz w:val="20"/>
                <w:szCs w:val="20"/>
                <w:lang w:val="fr-FR"/>
              </w:rPr>
              <w:t>.</w:t>
            </w:r>
          </w:p>
          <w:p w14:paraId="6844C7D9" w14:textId="2B2787AA" w:rsidR="00486DCD" w:rsidRPr="00493262" w:rsidRDefault="00486DCD" w:rsidP="00486DCD">
            <w:pPr>
              <w:spacing w:line="276" w:lineRule="auto"/>
              <w:rPr>
                <w:rFonts w:ascii="Myriad Pro" w:hAnsi="Myriad Pro" w:cs="Arial"/>
                <w:sz w:val="20"/>
                <w:szCs w:val="20"/>
                <w:lang w:val="fr-FR"/>
              </w:rPr>
            </w:pPr>
            <w:r w:rsidRPr="00493262">
              <w:rPr>
                <w:rFonts w:ascii="Myriad Pro" w:hAnsi="Myriad Pro" w:cs="Arial"/>
                <w:sz w:val="20"/>
                <w:szCs w:val="20"/>
                <w:lang w:val="fr-FR"/>
              </w:rPr>
              <w:t>Concrètement, le projet s'attaquera aux principaux défis</w:t>
            </w:r>
            <w:r w:rsidR="006C1E1E" w:rsidRPr="00493262">
              <w:rPr>
                <w:rFonts w:ascii="Myriad Pro" w:hAnsi="Myriad Pro" w:cs="Arial"/>
                <w:sz w:val="20"/>
                <w:szCs w:val="20"/>
                <w:lang w:val="fr-FR"/>
              </w:rPr>
              <w:t xml:space="preserve"> </w:t>
            </w:r>
            <w:r w:rsidRPr="00493262">
              <w:rPr>
                <w:rFonts w:ascii="Myriad Pro" w:hAnsi="Myriad Pro" w:cs="Arial"/>
                <w:sz w:val="20"/>
                <w:szCs w:val="20"/>
                <w:lang w:val="fr-FR"/>
              </w:rPr>
              <w:t>identifiés</w:t>
            </w:r>
            <w:r w:rsidR="002948DC" w:rsidRPr="00493262">
              <w:rPr>
                <w:rFonts w:ascii="Myriad Pro" w:hAnsi="Myriad Pro" w:cs="Arial"/>
                <w:sz w:val="20"/>
                <w:szCs w:val="20"/>
                <w:lang w:val="fr-FR"/>
              </w:rPr>
              <w:t>,</w:t>
            </w:r>
            <w:r w:rsidR="004A250B" w:rsidRPr="00493262">
              <w:rPr>
                <w:rFonts w:ascii="Myriad Pro" w:hAnsi="Myriad Pro" w:cs="Arial"/>
                <w:sz w:val="20"/>
                <w:szCs w:val="20"/>
                <w:lang w:val="fr-FR"/>
              </w:rPr>
              <w:t xml:space="preserve"> notamment</w:t>
            </w:r>
            <w:r w:rsidR="00092C51" w:rsidRPr="00493262">
              <w:rPr>
                <w:rFonts w:ascii="Myriad Pro" w:hAnsi="Myriad Pro" w:cs="Arial"/>
                <w:sz w:val="20"/>
                <w:szCs w:val="20"/>
                <w:lang w:val="fr-FR"/>
              </w:rPr>
              <w:t xml:space="preserve"> la faiblesse en </w:t>
            </w:r>
            <w:r w:rsidR="009815C8" w:rsidRPr="00493262">
              <w:rPr>
                <w:rFonts w:ascii="Myriad Pro" w:hAnsi="Myriad Pro" w:cs="Arial"/>
                <w:sz w:val="20"/>
                <w:szCs w:val="20"/>
                <w:lang w:val="fr-FR"/>
              </w:rPr>
              <w:t>quantité et qualité des ressources humaines</w:t>
            </w:r>
            <w:r w:rsidR="0023040C" w:rsidRPr="00493262">
              <w:rPr>
                <w:rFonts w:ascii="Myriad Pro" w:hAnsi="Myriad Pro" w:cs="Arial"/>
                <w:sz w:val="20"/>
                <w:szCs w:val="20"/>
                <w:lang w:val="fr-FR"/>
              </w:rPr>
              <w:t xml:space="preserve">, </w:t>
            </w:r>
            <w:r w:rsidR="00D30515" w:rsidRPr="00493262">
              <w:rPr>
                <w:rFonts w:ascii="Myriad Pro" w:hAnsi="Myriad Pro" w:cs="Arial"/>
                <w:sz w:val="20"/>
                <w:szCs w:val="20"/>
                <w:lang w:val="fr-FR"/>
              </w:rPr>
              <w:t>matériel</w:t>
            </w:r>
            <w:r w:rsidR="002948DC" w:rsidRPr="00493262">
              <w:rPr>
                <w:rFonts w:ascii="Myriad Pro" w:hAnsi="Myriad Pro" w:cs="Arial"/>
                <w:sz w:val="20"/>
                <w:szCs w:val="20"/>
                <w:lang w:val="fr-FR"/>
              </w:rPr>
              <w:t>les</w:t>
            </w:r>
            <w:r w:rsidR="0023040C" w:rsidRPr="00493262">
              <w:rPr>
                <w:rFonts w:ascii="Myriad Pro" w:hAnsi="Myriad Pro" w:cs="Arial"/>
                <w:sz w:val="20"/>
                <w:szCs w:val="20"/>
                <w:lang w:val="fr-FR"/>
              </w:rPr>
              <w:t xml:space="preserve"> et financières, le déficit en infrastructure</w:t>
            </w:r>
            <w:r w:rsidR="002948DC" w:rsidRPr="00493262">
              <w:rPr>
                <w:rFonts w:ascii="Myriad Pro" w:hAnsi="Myriad Pro" w:cs="Arial"/>
                <w:sz w:val="20"/>
                <w:szCs w:val="20"/>
                <w:lang w:val="fr-FR"/>
              </w:rPr>
              <w:t>s</w:t>
            </w:r>
            <w:r w:rsidR="0023040C" w:rsidRPr="00493262">
              <w:rPr>
                <w:rFonts w:ascii="Myriad Pro" w:hAnsi="Myriad Pro" w:cs="Arial"/>
                <w:sz w:val="20"/>
                <w:szCs w:val="20"/>
                <w:lang w:val="fr-FR"/>
              </w:rPr>
              <w:t>, l’</w:t>
            </w:r>
            <w:r w:rsidR="0002558F" w:rsidRPr="00493262">
              <w:rPr>
                <w:rFonts w:ascii="Myriad Pro" w:hAnsi="Myriad Pro" w:cs="Arial"/>
                <w:sz w:val="20"/>
                <w:szCs w:val="20"/>
                <w:lang w:val="fr-FR"/>
              </w:rPr>
              <w:t>insuffisance</w:t>
            </w:r>
            <w:r w:rsidR="0023040C" w:rsidRPr="00493262">
              <w:rPr>
                <w:rFonts w:ascii="Myriad Pro" w:hAnsi="Myriad Pro" w:cs="Arial"/>
                <w:sz w:val="20"/>
                <w:szCs w:val="20"/>
                <w:lang w:val="fr-FR"/>
              </w:rPr>
              <w:t xml:space="preserve"> de l’</w:t>
            </w:r>
            <w:r w:rsidR="0002558F" w:rsidRPr="00493262">
              <w:rPr>
                <w:rFonts w:ascii="Myriad Pro" w:hAnsi="Myriad Pro" w:cs="Arial"/>
                <w:sz w:val="20"/>
                <w:szCs w:val="20"/>
                <w:lang w:val="fr-FR"/>
              </w:rPr>
              <w:t>offre</w:t>
            </w:r>
            <w:r w:rsidR="0023040C" w:rsidRPr="00493262">
              <w:rPr>
                <w:rFonts w:ascii="Myriad Pro" w:hAnsi="Myriad Pro" w:cs="Arial"/>
                <w:sz w:val="20"/>
                <w:szCs w:val="20"/>
                <w:lang w:val="fr-FR"/>
              </w:rPr>
              <w:t xml:space="preserve"> et l’accès aux services socio</w:t>
            </w:r>
            <w:r w:rsidR="0002558F" w:rsidRPr="00493262">
              <w:rPr>
                <w:rFonts w:ascii="Myriad Pro" w:hAnsi="Myriad Pro" w:cs="Arial"/>
                <w:sz w:val="20"/>
                <w:szCs w:val="20"/>
                <w:lang w:val="fr-FR"/>
              </w:rPr>
              <w:t>économiques de base,</w:t>
            </w:r>
            <w:r w:rsidR="00836955" w:rsidRPr="00493262">
              <w:rPr>
                <w:rFonts w:ascii="Myriad Pro" w:hAnsi="Myriad Pro" w:cs="Arial"/>
                <w:sz w:val="20"/>
                <w:szCs w:val="20"/>
                <w:lang w:val="fr-FR"/>
              </w:rPr>
              <w:t xml:space="preserve"> la faible implication des populations dans la gestion des affaires locales, la</w:t>
            </w:r>
            <w:r w:rsidR="006261CA" w:rsidRPr="00493262">
              <w:rPr>
                <w:rFonts w:ascii="Myriad Pro" w:hAnsi="Myriad Pro" w:cs="Arial"/>
                <w:sz w:val="20"/>
                <w:szCs w:val="20"/>
                <w:lang w:val="fr-FR"/>
              </w:rPr>
              <w:t xml:space="preserve"> faible coordination des interventions</w:t>
            </w:r>
            <w:r w:rsidR="000E320A" w:rsidRPr="00493262">
              <w:rPr>
                <w:rFonts w:ascii="Myriad Pro" w:hAnsi="Myriad Pro" w:cs="Arial"/>
                <w:sz w:val="20"/>
                <w:szCs w:val="20"/>
                <w:lang w:val="fr-FR"/>
              </w:rPr>
              <w:t xml:space="preserve"> dans le domaine de la décentralisation</w:t>
            </w:r>
            <w:r w:rsidR="00295B4C" w:rsidRPr="00493262">
              <w:rPr>
                <w:rFonts w:ascii="Myriad Pro" w:hAnsi="Myriad Pro" w:cs="Arial"/>
                <w:sz w:val="20"/>
                <w:szCs w:val="20"/>
                <w:lang w:val="fr-FR"/>
              </w:rPr>
              <w:t>, qui</w:t>
            </w:r>
            <w:r w:rsidRPr="00493262">
              <w:rPr>
                <w:rFonts w:ascii="Myriad Pro" w:hAnsi="Myriad Pro" w:cs="Arial"/>
                <w:sz w:val="20"/>
                <w:szCs w:val="20"/>
                <w:lang w:val="fr-FR"/>
              </w:rPr>
              <w:t xml:space="preserve"> entravent le fonctionnement optimal des communes et des Villes. </w:t>
            </w:r>
            <w:r w:rsidR="00295B4C" w:rsidRPr="00493262">
              <w:rPr>
                <w:rFonts w:ascii="Myriad Pro" w:hAnsi="Myriad Pro" w:cs="Arial"/>
                <w:sz w:val="20"/>
                <w:szCs w:val="20"/>
                <w:lang w:val="fr-FR"/>
              </w:rPr>
              <w:t xml:space="preserve">Ainsi, le projet </w:t>
            </w:r>
            <w:r w:rsidRPr="00493262">
              <w:rPr>
                <w:rFonts w:ascii="Myriad Pro" w:hAnsi="Myriad Pro" w:cs="Arial"/>
                <w:sz w:val="20"/>
                <w:szCs w:val="20"/>
                <w:lang w:val="fr-FR"/>
              </w:rPr>
              <w:t xml:space="preserve">s’articulera autour de </w:t>
            </w:r>
            <w:r w:rsidR="00ED428B" w:rsidRPr="00493262">
              <w:rPr>
                <w:rFonts w:ascii="Myriad Pro" w:hAnsi="Myriad Pro" w:cs="Arial"/>
                <w:sz w:val="20"/>
                <w:szCs w:val="20"/>
                <w:lang w:val="fr-FR"/>
              </w:rPr>
              <w:t>trois axes</w:t>
            </w:r>
            <w:r w:rsidR="00811E6B" w:rsidRPr="00493262">
              <w:rPr>
                <w:rFonts w:ascii="Myriad Pro" w:hAnsi="Myriad Pro" w:cs="Arial"/>
                <w:sz w:val="20"/>
                <w:szCs w:val="20"/>
                <w:lang w:val="fr-FR"/>
              </w:rPr>
              <w:t>,</w:t>
            </w:r>
            <w:r w:rsidRPr="00493262">
              <w:rPr>
                <w:rFonts w:ascii="Myriad Pro" w:hAnsi="Myriad Pro" w:cs="Arial"/>
                <w:sz w:val="20"/>
                <w:szCs w:val="20"/>
                <w:lang w:val="fr-FR"/>
              </w:rPr>
              <w:t xml:space="preserve"> à savoir : </w:t>
            </w:r>
          </w:p>
          <w:p w14:paraId="31B3B42A" w14:textId="77777777" w:rsidR="00486DCD" w:rsidRPr="00493262" w:rsidRDefault="00ED3B52" w:rsidP="00427329">
            <w:pPr>
              <w:pStyle w:val="Paragraphedeliste"/>
              <w:numPr>
                <w:ilvl w:val="0"/>
                <w:numId w:val="37"/>
              </w:numPr>
              <w:spacing w:line="276" w:lineRule="auto"/>
              <w:ind w:left="589"/>
              <w:rPr>
                <w:rFonts w:ascii="Myriad Pro" w:hAnsi="Myriad Pro" w:cs="Arial"/>
                <w:sz w:val="20"/>
                <w:szCs w:val="20"/>
                <w:lang w:val="fr-FR"/>
              </w:rPr>
            </w:pPr>
            <w:r w:rsidRPr="00493262">
              <w:rPr>
                <w:rFonts w:ascii="Myriad Pro" w:hAnsi="Myriad Pro" w:cs="Arial"/>
                <w:sz w:val="20"/>
                <w:szCs w:val="20"/>
                <w:lang w:val="fr-FR"/>
              </w:rPr>
              <w:t>Production</w:t>
            </w:r>
            <w:r w:rsidR="00486DCD" w:rsidRPr="00493262">
              <w:rPr>
                <w:rFonts w:ascii="Myriad Pro" w:hAnsi="Myriad Pro" w:cs="Arial"/>
                <w:sz w:val="20"/>
                <w:szCs w:val="20"/>
                <w:lang w:val="fr-FR"/>
              </w:rPr>
              <w:t xml:space="preserve"> des outils de pilotage stratégique de la décentralisation et du développement </w:t>
            </w:r>
            <w:r w:rsidR="00400905" w:rsidRPr="00493262">
              <w:rPr>
                <w:rFonts w:ascii="Myriad Pro" w:hAnsi="Myriad Pro" w:cs="Arial"/>
                <w:sz w:val="20"/>
                <w:szCs w:val="20"/>
                <w:lang w:val="fr-FR"/>
              </w:rPr>
              <w:t>local (</w:t>
            </w:r>
            <w:r w:rsidR="002948DC" w:rsidRPr="00493262">
              <w:rPr>
                <w:rFonts w:ascii="Myriad Pro" w:hAnsi="Myriad Pro" w:cs="Arial"/>
                <w:sz w:val="20"/>
                <w:szCs w:val="20"/>
                <w:lang w:val="fr-FR"/>
              </w:rPr>
              <w:t xml:space="preserve">ODD 10, </w:t>
            </w:r>
            <w:r w:rsidR="0068358C" w:rsidRPr="00493262">
              <w:rPr>
                <w:rFonts w:ascii="Myriad Pro" w:hAnsi="Myriad Pro" w:cs="Arial"/>
                <w:sz w:val="20"/>
                <w:szCs w:val="20"/>
                <w:lang w:val="fr-FR"/>
              </w:rPr>
              <w:t>ODD16</w:t>
            </w:r>
            <w:r w:rsidR="00844A94" w:rsidRPr="00493262">
              <w:rPr>
                <w:rFonts w:ascii="Myriad Pro" w:hAnsi="Myriad Pro" w:cs="Arial"/>
                <w:sz w:val="20"/>
                <w:szCs w:val="20"/>
                <w:lang w:val="fr-FR"/>
              </w:rPr>
              <w:t xml:space="preserve">, </w:t>
            </w:r>
            <w:r w:rsidR="00DD2027" w:rsidRPr="00493262">
              <w:rPr>
                <w:rFonts w:ascii="Myriad Pro" w:hAnsi="Myriad Pro" w:cs="Arial"/>
                <w:sz w:val="20"/>
                <w:szCs w:val="20"/>
                <w:lang w:val="fr-FR"/>
              </w:rPr>
              <w:t xml:space="preserve">ODD </w:t>
            </w:r>
            <w:r w:rsidR="00E658F6" w:rsidRPr="00493262">
              <w:rPr>
                <w:rFonts w:ascii="Myriad Pro" w:hAnsi="Myriad Pro" w:cs="Arial"/>
                <w:sz w:val="20"/>
                <w:szCs w:val="20"/>
                <w:lang w:val="fr-FR"/>
              </w:rPr>
              <w:t>17</w:t>
            </w:r>
            <w:r w:rsidR="00DD2027" w:rsidRPr="00493262">
              <w:rPr>
                <w:rFonts w:ascii="Myriad Pro" w:hAnsi="Myriad Pro" w:cs="Arial"/>
                <w:sz w:val="20"/>
                <w:szCs w:val="20"/>
                <w:lang w:val="fr-FR"/>
              </w:rPr>
              <w:t>)</w:t>
            </w:r>
            <w:r w:rsidR="00486DCD" w:rsidRPr="00493262">
              <w:rPr>
                <w:rFonts w:ascii="Myriad Pro" w:hAnsi="Myriad Pro" w:cs="Arial"/>
                <w:sz w:val="20"/>
                <w:szCs w:val="20"/>
                <w:lang w:val="fr-FR"/>
              </w:rPr>
              <w:t xml:space="preserve"> ; </w:t>
            </w:r>
          </w:p>
          <w:p w14:paraId="56136B0D" w14:textId="77777777" w:rsidR="00486DCD" w:rsidRPr="00493262" w:rsidRDefault="00ED3B52" w:rsidP="00427329">
            <w:pPr>
              <w:pStyle w:val="Paragraphedeliste"/>
              <w:numPr>
                <w:ilvl w:val="0"/>
                <w:numId w:val="37"/>
              </w:numPr>
              <w:spacing w:line="276" w:lineRule="auto"/>
              <w:ind w:left="589"/>
              <w:rPr>
                <w:rFonts w:ascii="Myriad Pro" w:hAnsi="Myriad Pro" w:cs="Arial"/>
                <w:sz w:val="20"/>
                <w:szCs w:val="20"/>
                <w:lang w:val="fr-FR"/>
              </w:rPr>
            </w:pPr>
            <w:r w:rsidRPr="00493262">
              <w:rPr>
                <w:rFonts w:ascii="Myriad Pro" w:hAnsi="Myriad Pro" w:cs="Arial"/>
                <w:sz w:val="20"/>
                <w:szCs w:val="20"/>
                <w:lang w:val="fr-FR"/>
              </w:rPr>
              <w:t>Développement</w:t>
            </w:r>
            <w:r w:rsidR="00486DCD" w:rsidRPr="00493262">
              <w:rPr>
                <w:rFonts w:ascii="Myriad Pro" w:hAnsi="Myriad Pro" w:cs="Arial"/>
                <w:sz w:val="20"/>
                <w:szCs w:val="20"/>
                <w:lang w:val="fr-FR"/>
              </w:rPr>
              <w:t xml:space="preserve"> socioéconomique des </w:t>
            </w:r>
            <w:r w:rsidR="004C4DB3" w:rsidRPr="00493262">
              <w:rPr>
                <w:rFonts w:ascii="Myriad Pro" w:hAnsi="Myriad Pro" w:cs="Arial"/>
                <w:sz w:val="20"/>
                <w:szCs w:val="20"/>
                <w:lang w:val="fr-FR"/>
              </w:rPr>
              <w:t>Collectivités Territoriales Décentralisées (</w:t>
            </w:r>
            <w:r w:rsidR="00486DCD" w:rsidRPr="00493262">
              <w:rPr>
                <w:rFonts w:ascii="Myriad Pro" w:hAnsi="Myriad Pro" w:cs="Arial"/>
                <w:sz w:val="20"/>
                <w:szCs w:val="20"/>
                <w:lang w:val="fr-FR"/>
              </w:rPr>
              <w:t>CTD</w:t>
            </w:r>
            <w:r w:rsidR="004C4DB3" w:rsidRPr="00493262">
              <w:rPr>
                <w:rFonts w:ascii="Myriad Pro" w:hAnsi="Myriad Pro" w:cs="Arial"/>
                <w:sz w:val="20"/>
                <w:szCs w:val="20"/>
                <w:lang w:val="fr-FR"/>
              </w:rPr>
              <w:t>)</w:t>
            </w:r>
            <w:r w:rsidR="00486DCD" w:rsidRPr="00493262">
              <w:rPr>
                <w:rFonts w:ascii="Myriad Pro" w:hAnsi="Myriad Pro" w:cs="Arial"/>
                <w:sz w:val="20"/>
                <w:szCs w:val="20"/>
                <w:lang w:val="fr-FR"/>
              </w:rPr>
              <w:t xml:space="preserve"> </w:t>
            </w:r>
            <w:r w:rsidR="00D527DF" w:rsidRPr="00493262">
              <w:rPr>
                <w:rFonts w:ascii="Myriad Pro" w:hAnsi="Myriad Pro" w:cs="Arial"/>
                <w:sz w:val="20"/>
                <w:szCs w:val="20"/>
                <w:lang w:val="fr-FR"/>
              </w:rPr>
              <w:t>(</w:t>
            </w:r>
            <w:r w:rsidR="007E18B3" w:rsidRPr="00493262">
              <w:rPr>
                <w:rFonts w:ascii="Myriad Pro" w:hAnsi="Myriad Pro" w:cs="Arial"/>
                <w:sz w:val="20"/>
                <w:szCs w:val="20"/>
                <w:lang w:val="fr-FR"/>
              </w:rPr>
              <w:t>ODD</w:t>
            </w:r>
            <w:r w:rsidR="0097577F" w:rsidRPr="00493262">
              <w:rPr>
                <w:rFonts w:ascii="Myriad Pro" w:hAnsi="Myriad Pro" w:cs="Arial"/>
                <w:sz w:val="20"/>
                <w:szCs w:val="20"/>
                <w:lang w:val="fr-FR"/>
              </w:rPr>
              <w:t xml:space="preserve">1, </w:t>
            </w:r>
            <w:r w:rsidR="00D527DF" w:rsidRPr="00493262">
              <w:rPr>
                <w:rFonts w:ascii="Myriad Pro" w:hAnsi="Myriad Pro" w:cs="Arial"/>
                <w:sz w:val="20"/>
                <w:szCs w:val="20"/>
                <w:lang w:val="fr-FR"/>
              </w:rPr>
              <w:t>ODD</w:t>
            </w:r>
            <w:r w:rsidR="001D058D" w:rsidRPr="00493262">
              <w:rPr>
                <w:rFonts w:ascii="Myriad Pro" w:hAnsi="Myriad Pro" w:cs="Arial"/>
                <w:sz w:val="20"/>
                <w:szCs w:val="20"/>
                <w:lang w:val="fr-FR"/>
              </w:rPr>
              <w:t xml:space="preserve">5, </w:t>
            </w:r>
            <w:r w:rsidR="00D527DF" w:rsidRPr="00493262">
              <w:rPr>
                <w:rFonts w:ascii="Myriad Pro" w:hAnsi="Myriad Pro" w:cs="Arial"/>
                <w:sz w:val="20"/>
                <w:szCs w:val="20"/>
                <w:lang w:val="fr-FR"/>
              </w:rPr>
              <w:t>ODD</w:t>
            </w:r>
            <w:r w:rsidR="001D058D" w:rsidRPr="00493262">
              <w:rPr>
                <w:rFonts w:ascii="Myriad Pro" w:hAnsi="Myriad Pro" w:cs="Arial"/>
                <w:sz w:val="20"/>
                <w:szCs w:val="20"/>
                <w:lang w:val="fr-FR"/>
              </w:rPr>
              <w:t>8</w:t>
            </w:r>
            <w:r w:rsidR="005A447E" w:rsidRPr="00493262">
              <w:rPr>
                <w:rFonts w:ascii="Myriad Pro" w:hAnsi="Myriad Pro" w:cs="Arial"/>
                <w:sz w:val="20"/>
                <w:szCs w:val="20"/>
                <w:lang w:val="fr-FR"/>
              </w:rPr>
              <w:t>,</w:t>
            </w:r>
            <w:r w:rsidR="00D527DF" w:rsidRPr="00493262">
              <w:rPr>
                <w:rFonts w:ascii="Myriad Pro" w:hAnsi="Myriad Pro" w:cs="Arial"/>
                <w:sz w:val="20"/>
                <w:szCs w:val="20"/>
                <w:lang w:val="fr-FR"/>
              </w:rPr>
              <w:t xml:space="preserve"> ODD</w:t>
            </w:r>
            <w:r w:rsidR="005A447E" w:rsidRPr="00493262">
              <w:rPr>
                <w:rFonts w:ascii="Myriad Pro" w:hAnsi="Myriad Pro" w:cs="Arial"/>
                <w:sz w:val="20"/>
                <w:szCs w:val="20"/>
                <w:lang w:val="fr-FR"/>
              </w:rPr>
              <w:t>9,</w:t>
            </w:r>
            <w:r w:rsidR="00D527DF" w:rsidRPr="00493262">
              <w:rPr>
                <w:rFonts w:ascii="Myriad Pro" w:hAnsi="Myriad Pro" w:cs="Arial"/>
                <w:sz w:val="20"/>
                <w:szCs w:val="20"/>
                <w:lang w:val="fr-FR"/>
              </w:rPr>
              <w:t xml:space="preserve"> ODD</w:t>
            </w:r>
            <w:r w:rsidR="005A447E" w:rsidRPr="00493262">
              <w:rPr>
                <w:rFonts w:ascii="Myriad Pro" w:hAnsi="Myriad Pro" w:cs="Arial"/>
                <w:sz w:val="20"/>
                <w:szCs w:val="20"/>
                <w:lang w:val="fr-FR"/>
              </w:rPr>
              <w:t xml:space="preserve">10, </w:t>
            </w:r>
            <w:r w:rsidR="00D527DF" w:rsidRPr="00493262">
              <w:rPr>
                <w:rFonts w:ascii="Myriad Pro" w:hAnsi="Myriad Pro" w:cs="Arial"/>
                <w:sz w:val="20"/>
                <w:szCs w:val="20"/>
                <w:lang w:val="fr-FR"/>
              </w:rPr>
              <w:t>ODD</w:t>
            </w:r>
            <w:r w:rsidR="00400905" w:rsidRPr="00493262">
              <w:rPr>
                <w:rFonts w:ascii="Myriad Pro" w:hAnsi="Myriad Pro" w:cs="Arial"/>
                <w:sz w:val="20"/>
                <w:szCs w:val="20"/>
                <w:lang w:val="fr-FR"/>
              </w:rPr>
              <w:t>11, ODD</w:t>
            </w:r>
            <w:r w:rsidR="005A447E" w:rsidRPr="00493262">
              <w:rPr>
                <w:rFonts w:ascii="Myriad Pro" w:hAnsi="Myriad Pro" w:cs="Arial"/>
                <w:sz w:val="20"/>
                <w:szCs w:val="20"/>
                <w:lang w:val="fr-FR"/>
              </w:rPr>
              <w:t>13</w:t>
            </w:r>
            <w:proofErr w:type="gramStart"/>
            <w:r w:rsidR="00D527DF" w:rsidRPr="00493262">
              <w:rPr>
                <w:rFonts w:ascii="Myriad Pro" w:hAnsi="Myriad Pro" w:cs="Arial"/>
                <w:sz w:val="20"/>
                <w:szCs w:val="20"/>
                <w:lang w:val="fr-FR"/>
              </w:rPr>
              <w:t>)</w:t>
            </w:r>
            <w:r w:rsidR="00486DCD" w:rsidRPr="00493262">
              <w:rPr>
                <w:rFonts w:ascii="Myriad Pro" w:hAnsi="Myriad Pro" w:cs="Arial"/>
                <w:sz w:val="20"/>
                <w:szCs w:val="20"/>
                <w:lang w:val="fr-FR"/>
              </w:rPr>
              <w:t>;</w:t>
            </w:r>
            <w:proofErr w:type="gramEnd"/>
            <w:r w:rsidR="00486DCD" w:rsidRPr="00493262">
              <w:rPr>
                <w:rFonts w:ascii="Myriad Pro" w:hAnsi="Myriad Pro" w:cs="Arial"/>
                <w:sz w:val="20"/>
                <w:szCs w:val="20"/>
                <w:lang w:val="fr-FR"/>
              </w:rPr>
              <w:t xml:space="preserve"> </w:t>
            </w:r>
          </w:p>
          <w:p w14:paraId="41FEA99D" w14:textId="78C11CFD" w:rsidR="00486DCD" w:rsidRPr="00493262" w:rsidRDefault="00ED3B52" w:rsidP="00427329">
            <w:pPr>
              <w:pStyle w:val="Paragraphedeliste"/>
              <w:numPr>
                <w:ilvl w:val="0"/>
                <w:numId w:val="37"/>
              </w:numPr>
              <w:spacing w:line="276" w:lineRule="auto"/>
              <w:ind w:left="589"/>
              <w:rPr>
                <w:rFonts w:ascii="Myriad Pro" w:hAnsi="Myriad Pro" w:cs="Arial"/>
                <w:sz w:val="20"/>
                <w:szCs w:val="20"/>
                <w:lang w:val="fr-FR"/>
              </w:rPr>
            </w:pPr>
            <w:r w:rsidRPr="00493262">
              <w:rPr>
                <w:rFonts w:ascii="Myriad Pro" w:hAnsi="Myriad Pro" w:cs="Arial"/>
                <w:sz w:val="20"/>
                <w:szCs w:val="20"/>
                <w:lang w:val="fr-FR"/>
              </w:rPr>
              <w:t>Gouvernance</w:t>
            </w:r>
            <w:r w:rsidR="00486DCD" w:rsidRPr="00493262">
              <w:rPr>
                <w:rFonts w:ascii="Myriad Pro" w:hAnsi="Myriad Pro" w:cs="Arial"/>
                <w:sz w:val="20"/>
                <w:szCs w:val="20"/>
                <w:lang w:val="fr-FR"/>
              </w:rPr>
              <w:t>, promotion de la participation citoyenne et la reddition des comptes dans la gestion des Collectivités Territoriales Décentralisées (CTD)</w:t>
            </w:r>
            <w:r w:rsidR="00434C45" w:rsidRPr="00493262">
              <w:rPr>
                <w:rFonts w:ascii="Myriad Pro" w:hAnsi="Myriad Pro" w:cs="Arial"/>
                <w:sz w:val="20"/>
                <w:szCs w:val="20"/>
                <w:lang w:val="fr-FR"/>
              </w:rPr>
              <w:t xml:space="preserve"> (</w:t>
            </w:r>
            <w:r w:rsidR="00452C0E" w:rsidRPr="00493262">
              <w:rPr>
                <w:rFonts w:ascii="Myriad Pro" w:hAnsi="Myriad Pro" w:cs="Arial"/>
                <w:sz w:val="20"/>
                <w:szCs w:val="20"/>
                <w:lang w:val="fr-FR"/>
              </w:rPr>
              <w:t xml:space="preserve">ODD16, </w:t>
            </w:r>
            <w:r w:rsidR="000C37F6" w:rsidRPr="00493262">
              <w:rPr>
                <w:rFonts w:ascii="Myriad Pro" w:hAnsi="Myriad Pro" w:cs="Arial"/>
                <w:sz w:val="20"/>
                <w:szCs w:val="20"/>
                <w:lang w:val="fr-FR"/>
              </w:rPr>
              <w:t>ODD</w:t>
            </w:r>
            <w:r w:rsidR="000E320A" w:rsidRPr="00493262">
              <w:rPr>
                <w:rFonts w:ascii="Myriad Pro" w:hAnsi="Myriad Pro" w:cs="Arial"/>
                <w:sz w:val="20"/>
                <w:szCs w:val="20"/>
                <w:lang w:val="fr-FR"/>
              </w:rPr>
              <w:t>5, ODD</w:t>
            </w:r>
            <w:r w:rsidR="00A77B7A" w:rsidRPr="00493262">
              <w:rPr>
                <w:rFonts w:ascii="Myriad Pro" w:hAnsi="Myriad Pro" w:cs="Arial"/>
                <w:sz w:val="20"/>
                <w:szCs w:val="20"/>
                <w:lang w:val="fr-FR"/>
              </w:rPr>
              <w:t xml:space="preserve"> 17)</w:t>
            </w:r>
            <w:r w:rsidR="00486DCD" w:rsidRPr="00493262">
              <w:rPr>
                <w:rFonts w:ascii="Myriad Pro" w:hAnsi="Myriad Pro" w:cs="Arial"/>
                <w:sz w:val="20"/>
                <w:szCs w:val="20"/>
                <w:lang w:val="fr-FR"/>
              </w:rPr>
              <w:t xml:space="preserve">. </w:t>
            </w:r>
          </w:p>
          <w:p w14:paraId="61BDC858" w14:textId="6C75E7D1" w:rsidR="003B73CF" w:rsidRPr="00493262" w:rsidRDefault="00486DCD" w:rsidP="003B73CF">
            <w:pPr>
              <w:spacing w:line="276" w:lineRule="auto"/>
              <w:rPr>
                <w:rFonts w:ascii="Myriad Pro" w:hAnsi="Myriad Pro" w:cs="Arial"/>
                <w:sz w:val="20"/>
                <w:szCs w:val="20"/>
                <w:lang w:val="fr-FR"/>
              </w:rPr>
            </w:pPr>
            <w:r w:rsidRPr="00493262">
              <w:rPr>
                <w:rFonts w:ascii="Myriad Pro" w:hAnsi="Myriad Pro" w:cs="Arial"/>
                <w:sz w:val="20"/>
                <w:szCs w:val="20"/>
                <w:lang w:val="fr-FR"/>
              </w:rPr>
              <w:t xml:space="preserve">Ces trois axes sont indissociables et intégrés pour </w:t>
            </w:r>
            <w:r w:rsidR="00BD5682" w:rsidRPr="00493262">
              <w:rPr>
                <w:rFonts w:ascii="Myriad Pro" w:hAnsi="Myriad Pro" w:cs="Arial"/>
                <w:sz w:val="20"/>
                <w:szCs w:val="20"/>
                <w:lang w:val="fr-FR"/>
              </w:rPr>
              <w:t xml:space="preserve">décliner </w:t>
            </w:r>
            <w:r w:rsidRPr="00493262">
              <w:rPr>
                <w:rFonts w:ascii="Myriad Pro" w:hAnsi="Myriad Pro" w:cs="Arial"/>
                <w:sz w:val="20"/>
                <w:szCs w:val="20"/>
                <w:lang w:val="fr-FR"/>
              </w:rPr>
              <w:t xml:space="preserve">les activités et interventions proposées en actions stratégiques transformatives ayant le potentiel de catalyser des changements au niveau des conditions de vie des populations à la base. Alignées aux ODD et leurs cibles contextualisées, les interventions envisagées devront permettre de créer les conditions et les capacités nécessaires à l’accélération effective de la décentralisation et à une croissance inclusive promue dans le cadre de la </w:t>
            </w:r>
            <w:r w:rsidR="00B30D07" w:rsidRPr="00493262">
              <w:rPr>
                <w:rFonts w:ascii="Myriad Pro" w:hAnsi="Myriad Pro" w:cs="Arial"/>
                <w:sz w:val="20"/>
                <w:szCs w:val="20"/>
                <w:lang w:val="fr-FR"/>
              </w:rPr>
              <w:t>S</w:t>
            </w:r>
            <w:r w:rsidRPr="00493262">
              <w:rPr>
                <w:rFonts w:ascii="Myriad Pro" w:hAnsi="Myriad Pro" w:cs="Arial"/>
                <w:sz w:val="20"/>
                <w:szCs w:val="20"/>
                <w:lang w:val="fr-FR"/>
              </w:rPr>
              <w:t xml:space="preserve">tratégie </w:t>
            </w:r>
            <w:r w:rsidR="00B30D07" w:rsidRPr="00493262">
              <w:rPr>
                <w:rFonts w:ascii="Myriad Pro" w:hAnsi="Myriad Pro" w:cs="Arial"/>
                <w:sz w:val="20"/>
                <w:szCs w:val="20"/>
                <w:lang w:val="fr-FR"/>
              </w:rPr>
              <w:t>N</w:t>
            </w:r>
            <w:r w:rsidRPr="00493262">
              <w:rPr>
                <w:rFonts w:ascii="Myriad Pro" w:hAnsi="Myriad Pro" w:cs="Arial"/>
                <w:sz w:val="20"/>
                <w:szCs w:val="20"/>
                <w:lang w:val="fr-FR"/>
              </w:rPr>
              <w:t xml:space="preserve">ationale de </w:t>
            </w:r>
            <w:r w:rsidR="00B30D07" w:rsidRPr="00493262">
              <w:rPr>
                <w:rFonts w:ascii="Myriad Pro" w:hAnsi="Myriad Pro" w:cs="Arial"/>
                <w:sz w:val="20"/>
                <w:szCs w:val="20"/>
                <w:lang w:val="fr-FR"/>
              </w:rPr>
              <w:t>D</w:t>
            </w:r>
            <w:r w:rsidRPr="00493262">
              <w:rPr>
                <w:rFonts w:ascii="Myriad Pro" w:hAnsi="Myriad Pro" w:cs="Arial"/>
                <w:sz w:val="20"/>
                <w:szCs w:val="20"/>
                <w:lang w:val="fr-FR"/>
              </w:rPr>
              <w:t xml:space="preserve">éveloppement </w:t>
            </w:r>
            <w:r w:rsidR="005F049B" w:rsidRPr="00493262">
              <w:rPr>
                <w:rFonts w:ascii="Myriad Pro" w:hAnsi="Myriad Pro" w:cs="Arial"/>
                <w:sz w:val="20"/>
                <w:szCs w:val="20"/>
                <w:lang w:val="fr-FR"/>
              </w:rPr>
              <w:t xml:space="preserve">2020-2030 </w:t>
            </w:r>
            <w:r w:rsidRPr="00493262">
              <w:rPr>
                <w:rFonts w:ascii="Myriad Pro" w:hAnsi="Myriad Pro" w:cs="Arial"/>
                <w:sz w:val="20"/>
                <w:szCs w:val="20"/>
                <w:lang w:val="fr-FR"/>
              </w:rPr>
              <w:t xml:space="preserve">et </w:t>
            </w:r>
            <w:r w:rsidR="005F049B" w:rsidRPr="00493262">
              <w:rPr>
                <w:rFonts w:ascii="Myriad Pro" w:hAnsi="Myriad Pro" w:cs="Arial"/>
                <w:sz w:val="20"/>
                <w:szCs w:val="20"/>
                <w:lang w:val="fr-FR"/>
              </w:rPr>
              <w:t xml:space="preserve">de </w:t>
            </w:r>
            <w:r w:rsidRPr="00493262">
              <w:rPr>
                <w:rFonts w:ascii="Myriad Pro" w:hAnsi="Myriad Pro" w:cs="Arial"/>
                <w:sz w:val="20"/>
                <w:szCs w:val="20"/>
                <w:lang w:val="fr-FR"/>
              </w:rPr>
              <w:t xml:space="preserve">l’agenda 2030 de l’ONU.  </w:t>
            </w:r>
          </w:p>
          <w:p w14:paraId="48BBCFC7" w14:textId="527D697F" w:rsidR="00485050" w:rsidRPr="00493262" w:rsidRDefault="00486DCD" w:rsidP="00485050">
            <w:pPr>
              <w:spacing w:line="276" w:lineRule="auto"/>
              <w:rPr>
                <w:rFonts w:ascii="Myriad Pro" w:hAnsi="Myriad Pro" w:cs="Arial"/>
                <w:sz w:val="20"/>
                <w:szCs w:val="20"/>
                <w:lang w:val="fr-FR"/>
              </w:rPr>
            </w:pPr>
            <w:r w:rsidRPr="00493262">
              <w:rPr>
                <w:rFonts w:ascii="Myriad Pro" w:hAnsi="Myriad Pro" w:cs="Arial"/>
                <w:sz w:val="20"/>
                <w:szCs w:val="20"/>
                <w:lang w:val="fr-FR"/>
              </w:rPr>
              <w:t xml:space="preserve">Le projet </w:t>
            </w:r>
            <w:r w:rsidR="00485050" w:rsidRPr="00493262">
              <w:rPr>
                <w:rFonts w:ascii="Myriad Pro" w:hAnsi="Myriad Pro" w:cs="Arial"/>
                <w:sz w:val="20"/>
                <w:szCs w:val="20"/>
                <w:lang w:val="fr-FR"/>
              </w:rPr>
              <w:t>couvre</w:t>
            </w:r>
            <w:r w:rsidR="00BC6707" w:rsidRPr="00493262">
              <w:rPr>
                <w:rFonts w:ascii="Myriad Pro" w:hAnsi="Myriad Pro" w:cs="Arial"/>
                <w:sz w:val="20"/>
                <w:szCs w:val="20"/>
                <w:lang w:val="fr-FR"/>
              </w:rPr>
              <w:t xml:space="preserve"> les 374 </w:t>
            </w:r>
            <w:r w:rsidR="00485050" w:rsidRPr="00493262">
              <w:rPr>
                <w:rFonts w:ascii="Myriad Pro" w:hAnsi="Myriad Pro" w:cs="Arial"/>
                <w:sz w:val="20"/>
                <w:szCs w:val="20"/>
                <w:lang w:val="fr-FR"/>
              </w:rPr>
              <w:t xml:space="preserve">communes et communautés urbaines </w:t>
            </w:r>
            <w:r w:rsidR="00483438" w:rsidRPr="00493262">
              <w:rPr>
                <w:rFonts w:ascii="Myriad Pro" w:hAnsi="Myriad Pro" w:cs="Arial"/>
                <w:sz w:val="20"/>
                <w:szCs w:val="20"/>
                <w:lang w:val="fr-FR"/>
              </w:rPr>
              <w:t xml:space="preserve">avec des actions pilotes concentrées sur un échantillon de </w:t>
            </w:r>
            <w:r w:rsidR="00AD7230" w:rsidRPr="00493262">
              <w:rPr>
                <w:rFonts w:ascii="Myriad Pro" w:hAnsi="Myriad Pro" w:cs="Arial"/>
                <w:sz w:val="20"/>
                <w:szCs w:val="20"/>
                <w:lang w:val="fr-FR"/>
              </w:rPr>
              <w:t>20</w:t>
            </w:r>
            <w:r w:rsidR="00483438" w:rsidRPr="00493262">
              <w:rPr>
                <w:rFonts w:ascii="Myriad Pro" w:hAnsi="Myriad Pro" w:cs="Arial"/>
                <w:sz w:val="20"/>
                <w:szCs w:val="20"/>
                <w:lang w:val="fr-FR"/>
              </w:rPr>
              <w:t xml:space="preserve"> communes</w:t>
            </w:r>
            <w:r w:rsidR="00485050" w:rsidRPr="00493262">
              <w:rPr>
                <w:rFonts w:ascii="Myriad Pro" w:hAnsi="Myriad Pro" w:cs="Arial"/>
                <w:sz w:val="20"/>
                <w:szCs w:val="20"/>
                <w:lang w:val="fr-FR"/>
              </w:rPr>
              <w:t>, ainsi que les 02 régions à statut spécial du Nord-Ouest et du Sud-Ouest</w:t>
            </w:r>
            <w:r w:rsidR="00483438" w:rsidRPr="00493262">
              <w:rPr>
                <w:rFonts w:ascii="Myriad Pro" w:hAnsi="Myriad Pro" w:cs="Arial"/>
                <w:sz w:val="20"/>
                <w:szCs w:val="20"/>
                <w:lang w:val="fr-FR"/>
              </w:rPr>
              <w:t>. L</w:t>
            </w:r>
            <w:r w:rsidRPr="00493262">
              <w:rPr>
                <w:rFonts w:ascii="Myriad Pro" w:hAnsi="Myriad Pro" w:cs="Arial"/>
                <w:sz w:val="20"/>
                <w:szCs w:val="20"/>
                <w:lang w:val="fr-FR"/>
              </w:rPr>
              <w:t xml:space="preserve">es principaux partenaires de </w:t>
            </w:r>
            <w:r w:rsidRPr="00493262">
              <w:rPr>
                <w:rFonts w:ascii="Myriad Pro" w:hAnsi="Myriad Pro" w:cs="Arial"/>
                <w:sz w:val="20"/>
                <w:szCs w:val="20"/>
                <w:lang w:val="fr-FR"/>
              </w:rPr>
              <w:lastRenderedPageBreak/>
              <w:t>mise en œuvre sont le Ministère de la Décentralisation et du Développement Local, les communes</w:t>
            </w:r>
            <w:r w:rsidR="00485050" w:rsidRPr="00493262">
              <w:rPr>
                <w:rFonts w:ascii="Myriad Pro" w:hAnsi="Myriad Pro" w:cs="Arial"/>
                <w:sz w:val="20"/>
                <w:szCs w:val="20"/>
                <w:lang w:val="fr-FR"/>
              </w:rPr>
              <w:t xml:space="preserve"> et communautés urbaines</w:t>
            </w:r>
            <w:r w:rsidRPr="00493262">
              <w:rPr>
                <w:rFonts w:ascii="Myriad Pro" w:hAnsi="Myriad Pro" w:cs="Arial"/>
                <w:sz w:val="20"/>
                <w:szCs w:val="20"/>
                <w:lang w:val="fr-FR"/>
              </w:rPr>
              <w:t xml:space="preserve">, </w:t>
            </w:r>
            <w:r w:rsidR="007E2407" w:rsidRPr="00493262">
              <w:rPr>
                <w:rFonts w:ascii="Myriad Pro" w:hAnsi="Myriad Pro" w:cs="Arial"/>
                <w:sz w:val="20"/>
                <w:szCs w:val="20"/>
                <w:lang w:val="fr-FR"/>
              </w:rPr>
              <w:t xml:space="preserve">les CVUC, </w:t>
            </w:r>
            <w:r w:rsidRPr="00493262">
              <w:rPr>
                <w:rFonts w:ascii="Myriad Pro" w:hAnsi="Myriad Pro" w:cs="Arial"/>
                <w:sz w:val="20"/>
                <w:szCs w:val="20"/>
                <w:lang w:val="fr-FR"/>
              </w:rPr>
              <w:t>le FEICOM, le BUNEC, la NASLA, le PNDP, l’Institut National de la statistique (INS) et les différentes administrations sectorielles (MINEPAT,</w:t>
            </w:r>
            <w:r w:rsidR="007E2407" w:rsidRPr="00493262">
              <w:rPr>
                <w:rFonts w:ascii="Myriad Pro" w:hAnsi="Myriad Pro" w:cs="Arial"/>
                <w:sz w:val="20"/>
                <w:szCs w:val="20"/>
                <w:lang w:val="fr-FR"/>
              </w:rPr>
              <w:t xml:space="preserve"> MINFI,</w:t>
            </w:r>
            <w:r w:rsidR="00485050" w:rsidRPr="00493262">
              <w:rPr>
                <w:rFonts w:ascii="Myriad Pro" w:hAnsi="Myriad Pro" w:cs="Arial"/>
                <w:sz w:val="20"/>
                <w:szCs w:val="20"/>
                <w:lang w:val="fr-FR"/>
              </w:rPr>
              <w:t xml:space="preserve"> MINAT,</w:t>
            </w:r>
            <w:r w:rsidR="00605CC7" w:rsidRPr="00493262">
              <w:rPr>
                <w:rFonts w:ascii="Myriad Pro" w:hAnsi="Myriad Pro" w:cs="Arial"/>
                <w:sz w:val="20"/>
                <w:szCs w:val="20"/>
                <w:lang w:val="fr-FR"/>
              </w:rPr>
              <w:t xml:space="preserve"> MINPOSTEL</w:t>
            </w:r>
            <w:r w:rsidR="007E2407" w:rsidRPr="00493262">
              <w:rPr>
                <w:rFonts w:ascii="Myriad Pro" w:hAnsi="Myriad Pro" w:cs="Arial"/>
                <w:sz w:val="20"/>
                <w:szCs w:val="20"/>
                <w:lang w:val="fr-FR"/>
              </w:rPr>
              <w:t>,</w:t>
            </w:r>
            <w:r w:rsidR="00943839" w:rsidRPr="00493262">
              <w:rPr>
                <w:rFonts w:ascii="Myriad Pro" w:hAnsi="Myriad Pro" w:cs="Arial"/>
                <w:sz w:val="20"/>
                <w:szCs w:val="20"/>
                <w:lang w:val="fr-FR"/>
              </w:rPr>
              <w:t xml:space="preserve"> </w:t>
            </w:r>
            <w:r w:rsidR="00605CC7" w:rsidRPr="00493262">
              <w:rPr>
                <w:rFonts w:ascii="Myriad Pro" w:hAnsi="Myriad Pro" w:cs="Arial"/>
                <w:sz w:val="20"/>
                <w:szCs w:val="20"/>
                <w:lang w:val="fr-FR"/>
              </w:rPr>
              <w:t xml:space="preserve">MINDUH, </w:t>
            </w:r>
            <w:r w:rsidRPr="00493262">
              <w:rPr>
                <w:rFonts w:ascii="Myriad Pro" w:hAnsi="Myriad Pro" w:cs="Arial"/>
                <w:sz w:val="20"/>
                <w:szCs w:val="20"/>
                <w:lang w:val="fr-FR"/>
              </w:rPr>
              <w:t>MINPROFF</w:t>
            </w:r>
            <w:r w:rsidR="0051600B" w:rsidRPr="00493262">
              <w:rPr>
                <w:rFonts w:ascii="Myriad Pro" w:hAnsi="Myriad Pro" w:cs="Arial"/>
                <w:sz w:val="20"/>
                <w:szCs w:val="20"/>
                <w:lang w:val="fr-FR"/>
              </w:rPr>
              <w:t xml:space="preserve">, </w:t>
            </w:r>
            <w:r w:rsidRPr="00493262">
              <w:rPr>
                <w:rFonts w:ascii="Myriad Pro" w:hAnsi="Myriad Pro" w:cs="Arial"/>
                <w:sz w:val="20"/>
                <w:szCs w:val="20"/>
                <w:lang w:val="fr-FR"/>
              </w:rPr>
              <w:t>MINAS</w:t>
            </w:r>
            <w:r w:rsidR="0051600B" w:rsidRPr="00493262">
              <w:rPr>
                <w:rFonts w:ascii="Myriad Pro" w:hAnsi="Myriad Pro" w:cs="Arial"/>
                <w:sz w:val="20"/>
                <w:szCs w:val="20"/>
                <w:lang w:val="fr-FR"/>
              </w:rPr>
              <w:t xml:space="preserve">, </w:t>
            </w:r>
            <w:r w:rsidR="00400905" w:rsidRPr="00493262">
              <w:rPr>
                <w:rFonts w:ascii="Myriad Pro" w:hAnsi="Myriad Pro" w:cs="Arial"/>
                <w:sz w:val="20"/>
                <w:szCs w:val="20"/>
                <w:lang w:val="fr-FR"/>
              </w:rPr>
              <w:t>MINPMEESA,</w:t>
            </w:r>
            <w:r w:rsidR="00943839" w:rsidRPr="00493262">
              <w:rPr>
                <w:rFonts w:ascii="Myriad Pro" w:hAnsi="Myriad Pro" w:cs="Arial"/>
                <w:sz w:val="20"/>
                <w:szCs w:val="20"/>
                <w:lang w:val="fr-FR"/>
              </w:rPr>
              <w:t xml:space="preserve"> </w:t>
            </w:r>
            <w:r w:rsidR="00485050" w:rsidRPr="00493262">
              <w:rPr>
                <w:rFonts w:ascii="Myriad Pro" w:hAnsi="Myriad Pro" w:cs="Arial"/>
                <w:sz w:val="20"/>
                <w:szCs w:val="20"/>
                <w:lang w:val="fr-FR"/>
              </w:rPr>
              <w:t xml:space="preserve">MINADER, MINEPDED, MINJEC, MINEDUB, </w:t>
            </w:r>
            <w:r w:rsidR="0051600B" w:rsidRPr="00493262">
              <w:rPr>
                <w:rFonts w:ascii="Myriad Pro" w:hAnsi="Myriad Pro" w:cs="Arial"/>
                <w:sz w:val="20"/>
                <w:szCs w:val="20"/>
                <w:lang w:val="fr-FR"/>
              </w:rPr>
              <w:t>CONSUPE</w:t>
            </w:r>
            <w:r w:rsidRPr="00493262">
              <w:rPr>
                <w:rFonts w:ascii="Myriad Pro" w:hAnsi="Myriad Pro" w:cs="Arial"/>
                <w:sz w:val="20"/>
                <w:szCs w:val="20"/>
                <w:lang w:val="fr-FR"/>
              </w:rPr>
              <w:t>).</w:t>
            </w:r>
            <w:r w:rsidR="00B57C6C" w:rsidRPr="00493262">
              <w:rPr>
                <w:rFonts w:ascii="Myriad Pro" w:hAnsi="Myriad Pro" w:cs="Arial"/>
                <w:sz w:val="20"/>
                <w:szCs w:val="20"/>
                <w:lang w:val="fr-FR"/>
              </w:rPr>
              <w:t xml:space="preserve"> En</w:t>
            </w:r>
            <w:r w:rsidR="003B73CF" w:rsidRPr="00493262">
              <w:rPr>
                <w:rFonts w:ascii="Myriad Pro" w:hAnsi="Myriad Pro" w:cs="Arial"/>
                <w:sz w:val="20"/>
                <w:szCs w:val="20"/>
                <w:lang w:val="fr-FR"/>
              </w:rPr>
              <w:t xml:space="preserve"> outre, pour favoriser la synergie d’actions, des partenariats stratégiques seront établis avec les autres partenaires</w:t>
            </w:r>
            <w:r w:rsidR="000E320A" w:rsidRPr="00493262">
              <w:rPr>
                <w:rFonts w:ascii="Myriad Pro" w:hAnsi="Myriad Pro" w:cs="Arial"/>
                <w:sz w:val="20"/>
                <w:szCs w:val="20"/>
                <w:lang w:val="fr-FR"/>
              </w:rPr>
              <w:t xml:space="preserve"> techniques et financiers</w:t>
            </w:r>
            <w:r w:rsidR="003B73CF" w:rsidRPr="00493262">
              <w:rPr>
                <w:rFonts w:ascii="Myriad Pro" w:hAnsi="Myriad Pro" w:cs="Arial"/>
                <w:sz w:val="20"/>
                <w:szCs w:val="20"/>
                <w:lang w:val="fr-FR"/>
              </w:rPr>
              <w:t xml:space="preserve"> à l’instar des agences Onusiennes, la Banque Mondiale, l’Union Européenne, la KFW, la GIZ, l’Agence Française de </w:t>
            </w:r>
            <w:r w:rsidR="004C70DE" w:rsidRPr="00493262">
              <w:rPr>
                <w:rFonts w:ascii="Myriad Pro" w:hAnsi="Myriad Pro" w:cs="Arial"/>
                <w:sz w:val="20"/>
                <w:szCs w:val="20"/>
                <w:lang w:val="fr-FR"/>
              </w:rPr>
              <w:t>Développement, la BAD</w:t>
            </w:r>
            <w:r w:rsidR="003B73CF" w:rsidRPr="00493262">
              <w:rPr>
                <w:rFonts w:ascii="Myriad Pro" w:hAnsi="Myriad Pro" w:cs="Arial"/>
                <w:sz w:val="20"/>
                <w:szCs w:val="20"/>
                <w:lang w:val="fr-FR"/>
              </w:rPr>
              <w:t>. De même, le secteur privé et les fondations seront mobilisés.</w:t>
            </w:r>
          </w:p>
        </w:tc>
      </w:tr>
    </w:tbl>
    <w:p w14:paraId="05EF6FAC" w14:textId="77777777" w:rsidR="007E5A3F" w:rsidRPr="00493262" w:rsidRDefault="007E5A3F" w:rsidP="007D3302">
      <w:pPr>
        <w:spacing w:line="276" w:lineRule="auto"/>
        <w:rPr>
          <w:rFonts w:ascii="Myriad Pro" w:hAnsi="Myriad Pro" w:cs="Arial"/>
          <w:sz w:val="20"/>
          <w:szCs w:val="20"/>
          <w:lang w:val="fr-CM"/>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1330"/>
        <w:gridCol w:w="1656"/>
        <w:gridCol w:w="1762"/>
      </w:tblGrid>
      <w:tr w:rsidR="00D8626F" w:rsidRPr="00493262" w14:paraId="396349A5" w14:textId="77777777" w:rsidTr="001428EB">
        <w:trPr>
          <w:jc w:val="right"/>
        </w:trPr>
        <w:tc>
          <w:tcPr>
            <w:tcW w:w="2528" w:type="pct"/>
            <w:vMerge w:val="restart"/>
          </w:tcPr>
          <w:p w14:paraId="4D9BBDC0" w14:textId="77777777" w:rsidR="00D8626F" w:rsidRPr="00493262" w:rsidRDefault="00D8626F" w:rsidP="001E6E2A">
            <w:pPr>
              <w:spacing w:line="276" w:lineRule="auto"/>
              <w:rPr>
                <w:rFonts w:ascii="Myriad Pro" w:hAnsi="Myriad Pro" w:cs="Arial"/>
                <w:color w:val="4472C4" w:themeColor="accent1"/>
                <w:sz w:val="20"/>
                <w:szCs w:val="20"/>
                <w:lang w:val="fr-CA"/>
              </w:rPr>
            </w:pPr>
            <w:bookmarkStart w:id="0" w:name="_Hlk522637514"/>
            <w:r w:rsidRPr="00493262">
              <w:rPr>
                <w:rFonts w:ascii="Myriad Pro" w:hAnsi="Myriad Pro" w:cs="Arial"/>
                <w:b/>
                <w:color w:val="4472C4" w:themeColor="accent1"/>
                <w:sz w:val="20"/>
                <w:szCs w:val="20"/>
                <w:lang w:val="fr-CA"/>
              </w:rPr>
              <w:t>Effet PNUAD/DPP :</w:t>
            </w:r>
            <w:r w:rsidR="00943839" w:rsidRPr="00493262">
              <w:rPr>
                <w:rFonts w:ascii="Myriad Pro" w:hAnsi="Myriad Pro" w:cs="Arial"/>
                <w:b/>
                <w:color w:val="4472C4" w:themeColor="accent1"/>
                <w:sz w:val="20"/>
                <w:szCs w:val="20"/>
                <w:lang w:val="fr-CA"/>
              </w:rPr>
              <w:t xml:space="preserve"> </w:t>
            </w:r>
            <w:r w:rsidR="00597C59" w:rsidRPr="00493262">
              <w:rPr>
                <w:rFonts w:ascii="Myriad Pro" w:hAnsi="Myriad Pro" w:cs="Arial"/>
                <w:b/>
                <w:bCs/>
                <w:sz w:val="20"/>
                <w:szCs w:val="20"/>
                <w:lang w:val="fr-CA"/>
              </w:rPr>
              <w:t>« D’ici à 2020, les femmes, les jeunes, les enfants et les personnes vulnérables ont un accès accru à des mesures efficaces et durables de protection sociale, en vue de la réduction des inégalités et des violences</w:t>
            </w:r>
            <w:r w:rsidR="00943FE0" w:rsidRPr="00493262">
              <w:rPr>
                <w:rFonts w:ascii="Myriad Pro" w:hAnsi="Myriad Pro" w:cs="Arial"/>
                <w:b/>
                <w:bCs/>
                <w:sz w:val="20"/>
                <w:szCs w:val="20"/>
                <w:lang w:val="fr-CA"/>
              </w:rPr>
              <w:t> »</w:t>
            </w:r>
          </w:p>
          <w:p w14:paraId="6ACB454A" w14:textId="77777777" w:rsidR="00D8626F" w:rsidRPr="00493262" w:rsidRDefault="00D8626F" w:rsidP="001E6E2A">
            <w:pPr>
              <w:spacing w:line="276" w:lineRule="auto"/>
              <w:rPr>
                <w:rFonts w:ascii="Myriad Pro" w:hAnsi="Myriad Pro" w:cs="Arial"/>
                <w:b/>
                <w:color w:val="4472C4" w:themeColor="accent1"/>
                <w:sz w:val="20"/>
                <w:szCs w:val="20"/>
                <w:lang w:val="fr-CA"/>
              </w:rPr>
            </w:pPr>
            <w:r w:rsidRPr="00493262">
              <w:rPr>
                <w:rFonts w:ascii="Myriad Pro" w:hAnsi="Myriad Pro" w:cs="Arial"/>
                <w:b/>
                <w:color w:val="4472C4" w:themeColor="accent1"/>
                <w:sz w:val="20"/>
                <w:szCs w:val="20"/>
                <w:lang w:val="fr-CA"/>
              </w:rPr>
              <w:t>Produit(s) indicatif(s) avec marqueur Genre</w:t>
            </w:r>
            <w:r w:rsidRPr="00493262">
              <w:rPr>
                <w:rFonts w:ascii="Myriad Pro" w:hAnsi="Myriad Pro" w:cs="Arial"/>
                <w:b/>
                <w:color w:val="4472C4" w:themeColor="accent1"/>
                <w:sz w:val="20"/>
                <w:szCs w:val="20"/>
                <w:vertAlign w:val="superscript"/>
                <w:lang w:val="fr-CA"/>
              </w:rPr>
              <w:t> </w:t>
            </w:r>
            <w:r w:rsidRPr="00493262">
              <w:rPr>
                <w:rFonts w:ascii="Myriad Pro" w:hAnsi="Myriad Pro" w:cs="Arial"/>
                <w:b/>
                <w:color w:val="4472C4" w:themeColor="accent1"/>
                <w:sz w:val="20"/>
                <w:szCs w:val="20"/>
                <w:lang w:val="fr-CA"/>
              </w:rPr>
              <w:t>:</w:t>
            </w:r>
          </w:p>
          <w:p w14:paraId="132E2039" w14:textId="77777777" w:rsidR="00A2181B" w:rsidRPr="00493262" w:rsidRDefault="00CB6072" w:rsidP="00CB6072">
            <w:pPr>
              <w:spacing w:before="60" w:line="276" w:lineRule="auto"/>
              <w:rPr>
                <w:rFonts w:ascii="Myriad Pro" w:hAnsi="Myriad Pro" w:cs="Arial"/>
                <w:bCs/>
                <w:sz w:val="20"/>
                <w:szCs w:val="20"/>
                <w:lang w:val="fr-FR"/>
              </w:rPr>
            </w:pPr>
            <w:r w:rsidRPr="00493262">
              <w:rPr>
                <w:rFonts w:ascii="Myriad Pro" w:hAnsi="Myriad Pro" w:cs="Arial"/>
                <w:b/>
                <w:color w:val="4472C4" w:themeColor="accent1"/>
                <w:sz w:val="20"/>
                <w:szCs w:val="20"/>
                <w:lang w:val="fr-CA"/>
              </w:rPr>
              <w:t>PRODUIT 1</w:t>
            </w:r>
            <w:r w:rsidRPr="00493262">
              <w:rPr>
                <w:rFonts w:ascii="Myriad Pro" w:hAnsi="Myriad Pro" w:cs="Arial"/>
                <w:bCs/>
                <w:sz w:val="20"/>
                <w:szCs w:val="20"/>
                <w:lang w:val="fr-FR"/>
              </w:rPr>
              <w:t xml:space="preserve"> : </w:t>
            </w:r>
            <w:r w:rsidR="00A2181B" w:rsidRPr="00493262">
              <w:rPr>
                <w:rFonts w:ascii="Myriad Pro" w:hAnsi="Myriad Pro" w:cs="Arial"/>
                <w:sz w:val="20"/>
                <w:szCs w:val="20"/>
                <w:lang w:val="fr-CA"/>
              </w:rPr>
              <w:t xml:space="preserve">le MINDDEVEL dispose d’outils </w:t>
            </w:r>
            <w:r w:rsidR="00A2181B" w:rsidRPr="00493262">
              <w:rPr>
                <w:rFonts w:ascii="Myriad Pro" w:hAnsi="Myriad Pro" w:cs="Arial"/>
                <w:sz w:val="20"/>
                <w:szCs w:val="20"/>
                <w:lang w:val="fr-FR"/>
              </w:rPr>
              <w:t>de pilotage et gestion opérationnel, de la mise en œuvre de la décentralisation et de promotion du développement local</w:t>
            </w:r>
          </w:p>
          <w:p w14:paraId="6B96D364" w14:textId="11B158DD" w:rsidR="00ED274B" w:rsidRPr="00493262" w:rsidRDefault="00ED274B" w:rsidP="00CB6072">
            <w:pPr>
              <w:spacing w:before="60" w:line="276" w:lineRule="auto"/>
              <w:rPr>
                <w:rFonts w:ascii="Myriad Pro" w:hAnsi="Myriad Pro" w:cs="Arial"/>
                <w:b/>
                <w:sz w:val="20"/>
                <w:szCs w:val="20"/>
                <w:lang w:val="fr-FR"/>
              </w:rPr>
            </w:pPr>
            <w:proofErr w:type="spellStart"/>
            <w:r w:rsidRPr="00493262">
              <w:rPr>
                <w:rFonts w:ascii="Myriad Pro" w:hAnsi="Myriad Pro" w:cs="Arial"/>
                <w:b/>
                <w:sz w:val="20"/>
                <w:szCs w:val="20"/>
                <w:lang w:val="fr-FR"/>
              </w:rPr>
              <w:t>Gender</w:t>
            </w:r>
            <w:proofErr w:type="spellEnd"/>
            <w:r w:rsidRPr="00493262">
              <w:rPr>
                <w:rFonts w:ascii="Myriad Pro" w:hAnsi="Myriad Pro" w:cs="Arial"/>
                <w:b/>
                <w:sz w:val="20"/>
                <w:szCs w:val="20"/>
                <w:lang w:val="fr-FR"/>
              </w:rPr>
              <w:t xml:space="preserve"> Marker </w:t>
            </w:r>
            <w:r w:rsidR="002260FF" w:rsidRPr="00493262">
              <w:rPr>
                <w:rFonts w:ascii="Myriad Pro" w:hAnsi="Myriad Pro" w:cs="Arial"/>
                <w:b/>
                <w:sz w:val="20"/>
                <w:szCs w:val="20"/>
                <w:lang w:val="fr-FR"/>
              </w:rPr>
              <w:t>1</w:t>
            </w:r>
          </w:p>
          <w:p w14:paraId="1438955F" w14:textId="77777777" w:rsidR="00A2181B" w:rsidRPr="00493262" w:rsidRDefault="00CB6072" w:rsidP="00CB6072">
            <w:pPr>
              <w:spacing w:before="60" w:line="276" w:lineRule="auto"/>
              <w:rPr>
                <w:rFonts w:ascii="Myriad Pro" w:hAnsi="Myriad Pro" w:cs="Arial"/>
                <w:bCs/>
                <w:sz w:val="20"/>
                <w:szCs w:val="20"/>
                <w:lang w:val="fr-FR"/>
              </w:rPr>
            </w:pPr>
            <w:r w:rsidRPr="00493262">
              <w:rPr>
                <w:rFonts w:ascii="Myriad Pro" w:hAnsi="Myriad Pro" w:cs="Arial"/>
                <w:b/>
                <w:color w:val="4472C4" w:themeColor="accent1"/>
                <w:sz w:val="20"/>
                <w:szCs w:val="20"/>
                <w:lang w:val="fr-FR"/>
              </w:rPr>
              <w:t xml:space="preserve">PRODUIT </w:t>
            </w:r>
            <w:r w:rsidR="00A2181B" w:rsidRPr="00493262">
              <w:rPr>
                <w:rFonts w:ascii="Myriad Pro" w:hAnsi="Myriad Pro" w:cs="Arial"/>
                <w:b/>
                <w:color w:val="4472C4" w:themeColor="accent1"/>
                <w:sz w:val="20"/>
                <w:szCs w:val="20"/>
                <w:lang w:val="fr-FR"/>
              </w:rPr>
              <w:t>2</w:t>
            </w:r>
            <w:r w:rsidRPr="00493262">
              <w:rPr>
                <w:rFonts w:ascii="Myriad Pro" w:hAnsi="Myriad Pro" w:cs="Arial"/>
                <w:b/>
                <w:color w:val="4472C4" w:themeColor="accent1"/>
                <w:sz w:val="20"/>
                <w:szCs w:val="20"/>
                <w:lang w:val="fr-FR"/>
              </w:rPr>
              <w:t xml:space="preserve"> :</w:t>
            </w:r>
            <w:r w:rsidR="00943839" w:rsidRPr="00493262">
              <w:rPr>
                <w:rFonts w:ascii="Myriad Pro" w:hAnsi="Myriad Pro" w:cs="Arial"/>
                <w:b/>
                <w:color w:val="4472C4" w:themeColor="accent1"/>
                <w:sz w:val="20"/>
                <w:szCs w:val="20"/>
                <w:lang w:val="fr-FR"/>
              </w:rPr>
              <w:t xml:space="preserve"> </w:t>
            </w:r>
            <w:r w:rsidR="00A2181B" w:rsidRPr="00493262">
              <w:rPr>
                <w:rFonts w:ascii="Myriad Pro" w:hAnsi="Myriad Pro" w:cs="Arial"/>
                <w:sz w:val="20"/>
                <w:szCs w:val="20"/>
                <w:lang w:val="fr-CA"/>
              </w:rPr>
              <w:t xml:space="preserve">le MINDDEVEL dispose d’outils </w:t>
            </w:r>
            <w:r w:rsidR="00A2181B" w:rsidRPr="00493262">
              <w:rPr>
                <w:rFonts w:ascii="Myriad Pro" w:hAnsi="Myriad Pro" w:cs="Arial"/>
                <w:sz w:val="20"/>
                <w:szCs w:val="20"/>
                <w:lang w:val="fr-FR"/>
              </w:rPr>
              <w:t>de suivi et d’évaluation de la mise en œuvre de la décentralisation et de promotion du développement local.</w:t>
            </w:r>
          </w:p>
          <w:p w14:paraId="59C722AB" w14:textId="40B7DEC6" w:rsidR="00ED274B" w:rsidRPr="00493262" w:rsidRDefault="00ED274B" w:rsidP="00CB6072">
            <w:pPr>
              <w:spacing w:before="60" w:line="276" w:lineRule="auto"/>
              <w:rPr>
                <w:rFonts w:ascii="Myriad Pro" w:hAnsi="Myriad Pro" w:cs="Arial"/>
                <w:b/>
                <w:sz w:val="20"/>
                <w:szCs w:val="20"/>
                <w:lang w:val="fr-FR"/>
              </w:rPr>
            </w:pPr>
            <w:proofErr w:type="spellStart"/>
            <w:r w:rsidRPr="00493262">
              <w:rPr>
                <w:rFonts w:ascii="Myriad Pro" w:hAnsi="Myriad Pro" w:cs="Arial"/>
                <w:b/>
                <w:sz w:val="20"/>
                <w:szCs w:val="20"/>
                <w:lang w:val="fr-FR"/>
              </w:rPr>
              <w:t>Gender</w:t>
            </w:r>
            <w:proofErr w:type="spellEnd"/>
            <w:r w:rsidRPr="00493262">
              <w:rPr>
                <w:rFonts w:ascii="Myriad Pro" w:hAnsi="Myriad Pro" w:cs="Arial"/>
                <w:b/>
                <w:sz w:val="20"/>
                <w:szCs w:val="20"/>
                <w:lang w:val="fr-FR"/>
              </w:rPr>
              <w:t xml:space="preserve"> Marker </w:t>
            </w:r>
            <w:r w:rsidR="002260FF" w:rsidRPr="00493262">
              <w:rPr>
                <w:rFonts w:ascii="Myriad Pro" w:hAnsi="Myriad Pro" w:cs="Arial"/>
                <w:b/>
                <w:sz w:val="20"/>
                <w:szCs w:val="20"/>
                <w:lang w:val="fr-FR"/>
              </w:rPr>
              <w:t>1</w:t>
            </w:r>
          </w:p>
          <w:p w14:paraId="4789ED10" w14:textId="77777777" w:rsidR="00CB6072" w:rsidRPr="00493262" w:rsidRDefault="00CB6072" w:rsidP="00CB6072">
            <w:pPr>
              <w:spacing w:before="60" w:line="276" w:lineRule="auto"/>
              <w:rPr>
                <w:rFonts w:ascii="Myriad Pro" w:hAnsi="Myriad Pro" w:cs="Arial"/>
                <w:bCs/>
                <w:sz w:val="20"/>
                <w:szCs w:val="20"/>
                <w:lang w:val="fr-FR"/>
              </w:rPr>
            </w:pPr>
            <w:r w:rsidRPr="00493262">
              <w:rPr>
                <w:rFonts w:ascii="Myriad Pro" w:hAnsi="Myriad Pro" w:cs="Arial"/>
                <w:b/>
                <w:color w:val="4472C4" w:themeColor="accent1"/>
                <w:sz w:val="20"/>
                <w:szCs w:val="20"/>
                <w:lang w:val="fr-FR"/>
              </w:rPr>
              <w:t xml:space="preserve">PRODUIT </w:t>
            </w:r>
            <w:r w:rsidR="00A2181B" w:rsidRPr="00493262">
              <w:rPr>
                <w:rFonts w:ascii="Myriad Pro" w:hAnsi="Myriad Pro" w:cs="Arial"/>
                <w:b/>
                <w:color w:val="4472C4" w:themeColor="accent1"/>
                <w:sz w:val="20"/>
                <w:szCs w:val="20"/>
                <w:lang w:val="fr-FR"/>
              </w:rPr>
              <w:t>3</w:t>
            </w:r>
            <w:r w:rsidRPr="00493262">
              <w:rPr>
                <w:rFonts w:ascii="Myriad Pro" w:hAnsi="Myriad Pro" w:cs="Arial"/>
                <w:b/>
                <w:sz w:val="20"/>
                <w:szCs w:val="20"/>
                <w:lang w:val="fr-FR"/>
              </w:rPr>
              <w:t xml:space="preserve"> :</w:t>
            </w:r>
            <w:r w:rsidR="00943839" w:rsidRPr="00493262">
              <w:rPr>
                <w:rFonts w:ascii="Myriad Pro" w:hAnsi="Myriad Pro" w:cs="Arial"/>
                <w:b/>
                <w:sz w:val="20"/>
                <w:szCs w:val="20"/>
                <w:lang w:val="fr-FR"/>
              </w:rPr>
              <w:t xml:space="preserve"> </w:t>
            </w:r>
            <w:r w:rsidR="00A2181B" w:rsidRPr="00493262">
              <w:rPr>
                <w:rFonts w:ascii="Myriad Pro" w:hAnsi="Myriad Pro" w:cs="Arial"/>
                <w:sz w:val="20"/>
                <w:szCs w:val="20"/>
                <w:lang w:val="fr-FR"/>
              </w:rPr>
              <w:t>Les outils opérationnels d’exercice des compétences spécifiques transférées aux régions à statut spécial du Nord-Ouest et du Sud-Ouest sont élaborés</w:t>
            </w:r>
          </w:p>
          <w:p w14:paraId="11584AB8" w14:textId="77777777" w:rsidR="00ED274B" w:rsidRPr="00493262" w:rsidRDefault="00ED274B" w:rsidP="00CB6072">
            <w:pPr>
              <w:spacing w:before="60" w:line="276" w:lineRule="auto"/>
              <w:rPr>
                <w:rFonts w:ascii="Myriad Pro" w:hAnsi="Myriad Pro" w:cs="Arial"/>
                <w:b/>
                <w:sz w:val="20"/>
                <w:szCs w:val="20"/>
                <w:lang w:val="fr-FR"/>
              </w:rPr>
            </w:pPr>
            <w:proofErr w:type="spellStart"/>
            <w:r w:rsidRPr="00493262">
              <w:rPr>
                <w:rFonts w:ascii="Myriad Pro" w:hAnsi="Myriad Pro" w:cs="Arial"/>
                <w:b/>
                <w:sz w:val="20"/>
                <w:szCs w:val="20"/>
                <w:lang w:val="fr-FR"/>
              </w:rPr>
              <w:t>Gender</w:t>
            </w:r>
            <w:proofErr w:type="spellEnd"/>
            <w:r w:rsidRPr="00493262">
              <w:rPr>
                <w:rFonts w:ascii="Myriad Pro" w:hAnsi="Myriad Pro" w:cs="Arial"/>
                <w:b/>
                <w:sz w:val="20"/>
                <w:szCs w:val="20"/>
                <w:lang w:val="fr-FR"/>
              </w:rPr>
              <w:t xml:space="preserve"> Marker 0</w:t>
            </w:r>
          </w:p>
          <w:p w14:paraId="03372866" w14:textId="1789B9F3" w:rsidR="00CB6072" w:rsidRPr="00493262" w:rsidRDefault="00CB6072" w:rsidP="00CB6072">
            <w:pPr>
              <w:tabs>
                <w:tab w:val="left" w:pos="882"/>
                <w:tab w:val="left" w:pos="1273"/>
              </w:tabs>
              <w:spacing w:before="60" w:line="276" w:lineRule="auto"/>
              <w:rPr>
                <w:rFonts w:ascii="Myriad Pro" w:hAnsi="Myriad Pro" w:cs="Arial"/>
                <w:bCs/>
                <w:sz w:val="20"/>
                <w:szCs w:val="20"/>
                <w:lang w:val="fr-FR"/>
              </w:rPr>
            </w:pPr>
            <w:r w:rsidRPr="00493262">
              <w:rPr>
                <w:rFonts w:ascii="Myriad Pro" w:hAnsi="Myriad Pro" w:cs="Arial"/>
                <w:b/>
                <w:color w:val="4472C4" w:themeColor="accent1"/>
                <w:sz w:val="20"/>
                <w:szCs w:val="20"/>
                <w:lang w:val="fr-FR"/>
              </w:rPr>
              <w:t xml:space="preserve">PRODUIT </w:t>
            </w:r>
            <w:r w:rsidR="00E20637" w:rsidRPr="00493262">
              <w:rPr>
                <w:rFonts w:ascii="Myriad Pro" w:hAnsi="Myriad Pro" w:cs="Arial"/>
                <w:b/>
                <w:color w:val="4472C4" w:themeColor="accent1"/>
                <w:sz w:val="20"/>
                <w:szCs w:val="20"/>
                <w:lang w:val="fr-FR"/>
              </w:rPr>
              <w:t>4 :</w:t>
            </w:r>
            <w:r w:rsidR="00943839" w:rsidRPr="00493262">
              <w:rPr>
                <w:rFonts w:ascii="Myriad Pro" w:hAnsi="Myriad Pro" w:cs="Arial"/>
                <w:b/>
                <w:color w:val="4472C4" w:themeColor="accent1"/>
                <w:sz w:val="20"/>
                <w:szCs w:val="20"/>
                <w:lang w:val="fr-FR"/>
              </w:rPr>
              <w:t xml:space="preserve"> </w:t>
            </w:r>
            <w:r w:rsidR="00A2181B" w:rsidRPr="00493262">
              <w:rPr>
                <w:rFonts w:ascii="Myriad Pro" w:hAnsi="Myriad Pro" w:cs="Arial"/>
                <w:sz w:val="20"/>
                <w:szCs w:val="20"/>
                <w:lang w:val="fr-FR"/>
              </w:rPr>
              <w:t xml:space="preserve">Un cadre intégré de financement du développement local est proposé  </w:t>
            </w:r>
          </w:p>
          <w:p w14:paraId="76158354" w14:textId="78725763" w:rsidR="00ED274B" w:rsidRPr="00493262" w:rsidRDefault="00ED274B" w:rsidP="00CB6072">
            <w:pPr>
              <w:tabs>
                <w:tab w:val="left" w:pos="882"/>
                <w:tab w:val="left" w:pos="1273"/>
              </w:tabs>
              <w:spacing w:before="60" w:line="276" w:lineRule="auto"/>
              <w:rPr>
                <w:rFonts w:ascii="Myriad Pro" w:hAnsi="Myriad Pro" w:cs="Arial"/>
                <w:b/>
                <w:sz w:val="20"/>
                <w:szCs w:val="20"/>
                <w:lang w:val="fr-FR"/>
              </w:rPr>
            </w:pPr>
            <w:proofErr w:type="spellStart"/>
            <w:r w:rsidRPr="00493262">
              <w:rPr>
                <w:rFonts w:ascii="Myriad Pro" w:hAnsi="Myriad Pro" w:cs="Arial"/>
                <w:b/>
                <w:sz w:val="20"/>
                <w:szCs w:val="20"/>
                <w:lang w:val="fr-FR"/>
              </w:rPr>
              <w:t>Gender</w:t>
            </w:r>
            <w:proofErr w:type="spellEnd"/>
            <w:r w:rsidRPr="00493262">
              <w:rPr>
                <w:rFonts w:ascii="Myriad Pro" w:hAnsi="Myriad Pro" w:cs="Arial"/>
                <w:b/>
                <w:sz w:val="20"/>
                <w:szCs w:val="20"/>
                <w:lang w:val="fr-FR"/>
              </w:rPr>
              <w:t xml:space="preserve"> Marker </w:t>
            </w:r>
            <w:r w:rsidR="007B7988" w:rsidRPr="00493262">
              <w:rPr>
                <w:rFonts w:ascii="Myriad Pro" w:hAnsi="Myriad Pro" w:cs="Arial"/>
                <w:b/>
                <w:sz w:val="20"/>
                <w:szCs w:val="20"/>
                <w:lang w:val="fr-FR"/>
              </w:rPr>
              <w:t>1</w:t>
            </w:r>
          </w:p>
          <w:p w14:paraId="325C2927" w14:textId="77777777" w:rsidR="00A2181B" w:rsidRPr="00493262" w:rsidRDefault="00CB6072" w:rsidP="00CB6072">
            <w:pPr>
              <w:spacing w:before="60" w:line="276" w:lineRule="auto"/>
              <w:rPr>
                <w:rFonts w:ascii="Myriad Pro" w:hAnsi="Myriad Pro" w:cs="Arial"/>
                <w:sz w:val="20"/>
                <w:szCs w:val="20"/>
                <w:lang w:val="fr-FR"/>
              </w:rPr>
            </w:pPr>
            <w:r w:rsidRPr="00493262">
              <w:rPr>
                <w:rFonts w:ascii="Myriad Pro" w:hAnsi="Myriad Pro" w:cs="Arial"/>
                <w:b/>
                <w:color w:val="4472C4" w:themeColor="accent1"/>
                <w:sz w:val="20"/>
                <w:szCs w:val="20"/>
                <w:lang w:val="fr-FR"/>
              </w:rPr>
              <w:t xml:space="preserve">PRODUIT </w:t>
            </w:r>
            <w:r w:rsidR="00A2181B" w:rsidRPr="00493262">
              <w:rPr>
                <w:rFonts w:ascii="Myriad Pro" w:hAnsi="Myriad Pro" w:cs="Arial"/>
                <w:b/>
                <w:color w:val="4472C4" w:themeColor="accent1"/>
                <w:sz w:val="20"/>
                <w:szCs w:val="20"/>
                <w:lang w:val="fr-FR"/>
              </w:rPr>
              <w:t>5</w:t>
            </w:r>
            <w:r w:rsidRPr="00493262">
              <w:rPr>
                <w:rFonts w:ascii="Myriad Pro" w:hAnsi="Myriad Pro" w:cs="Arial"/>
                <w:b/>
                <w:color w:val="4472C4" w:themeColor="accent1"/>
                <w:sz w:val="20"/>
                <w:szCs w:val="20"/>
                <w:lang w:val="fr-FR"/>
              </w:rPr>
              <w:t xml:space="preserve"> :</w:t>
            </w:r>
            <w:r w:rsidR="00943839" w:rsidRPr="00493262">
              <w:rPr>
                <w:rFonts w:ascii="Myriad Pro" w:hAnsi="Myriad Pro" w:cs="Arial"/>
                <w:b/>
                <w:color w:val="4472C4" w:themeColor="accent1"/>
                <w:sz w:val="20"/>
                <w:szCs w:val="20"/>
                <w:lang w:val="fr-FR"/>
              </w:rPr>
              <w:t xml:space="preserve"> </w:t>
            </w:r>
            <w:r w:rsidR="00A2181B" w:rsidRPr="00493262">
              <w:rPr>
                <w:rFonts w:ascii="Myriad Pro" w:hAnsi="Myriad Pro" w:cs="Arial"/>
                <w:sz w:val="20"/>
                <w:szCs w:val="20"/>
                <w:lang w:val="fr-FR"/>
              </w:rPr>
              <w:t>Appui à l’émergence de trois pôles de croissance et de développement intégré pour la réalisation des projets aux solutions innovants et accélérateurs des ODD préservant l’environnement et les écosystèmes</w:t>
            </w:r>
          </w:p>
          <w:p w14:paraId="14A37C7C" w14:textId="77777777" w:rsidR="00ED274B" w:rsidRPr="00493262" w:rsidRDefault="00ED274B" w:rsidP="00CB6072">
            <w:pPr>
              <w:spacing w:before="60" w:line="276" w:lineRule="auto"/>
              <w:rPr>
                <w:rFonts w:ascii="Myriad Pro" w:hAnsi="Myriad Pro" w:cs="Arial"/>
                <w:b/>
                <w:sz w:val="20"/>
                <w:szCs w:val="20"/>
                <w:lang w:val="fr-FR"/>
              </w:rPr>
            </w:pPr>
            <w:proofErr w:type="spellStart"/>
            <w:r w:rsidRPr="00493262">
              <w:rPr>
                <w:rFonts w:ascii="Myriad Pro" w:hAnsi="Myriad Pro" w:cs="Arial"/>
                <w:b/>
                <w:sz w:val="20"/>
                <w:szCs w:val="20"/>
                <w:lang w:val="fr-FR"/>
              </w:rPr>
              <w:t>Gender</w:t>
            </w:r>
            <w:proofErr w:type="spellEnd"/>
            <w:r w:rsidRPr="00493262">
              <w:rPr>
                <w:rFonts w:ascii="Myriad Pro" w:hAnsi="Myriad Pro" w:cs="Arial"/>
                <w:b/>
                <w:sz w:val="20"/>
                <w:szCs w:val="20"/>
                <w:lang w:val="fr-FR"/>
              </w:rPr>
              <w:t xml:space="preserve"> Marker 2</w:t>
            </w:r>
          </w:p>
          <w:p w14:paraId="5EEB672E" w14:textId="77777777" w:rsidR="00496B7C" w:rsidRPr="00493262" w:rsidRDefault="00CB6072" w:rsidP="00CB6072">
            <w:pPr>
              <w:spacing w:before="60" w:line="276" w:lineRule="auto"/>
              <w:rPr>
                <w:rFonts w:ascii="Myriad Pro" w:hAnsi="Myriad Pro" w:cs="Arial"/>
                <w:bCs/>
                <w:sz w:val="20"/>
                <w:szCs w:val="20"/>
                <w:lang w:val="fr-FR"/>
              </w:rPr>
            </w:pPr>
            <w:r w:rsidRPr="00493262">
              <w:rPr>
                <w:rFonts w:ascii="Myriad Pro" w:hAnsi="Myriad Pro" w:cs="Arial"/>
                <w:b/>
                <w:color w:val="4472C4" w:themeColor="accent1"/>
                <w:sz w:val="20"/>
                <w:szCs w:val="20"/>
                <w:lang w:val="fr-FR"/>
              </w:rPr>
              <w:t xml:space="preserve">PRODUIT </w:t>
            </w:r>
            <w:r w:rsidR="006A3175" w:rsidRPr="00493262">
              <w:rPr>
                <w:rFonts w:ascii="Myriad Pro" w:hAnsi="Myriad Pro" w:cs="Arial"/>
                <w:b/>
                <w:color w:val="4472C4" w:themeColor="accent1"/>
                <w:sz w:val="20"/>
                <w:szCs w:val="20"/>
                <w:lang w:val="fr-FR"/>
              </w:rPr>
              <w:t>6</w:t>
            </w:r>
            <w:r w:rsidRPr="00493262">
              <w:rPr>
                <w:rFonts w:ascii="Myriad Pro" w:hAnsi="Myriad Pro" w:cs="Arial"/>
                <w:b/>
                <w:color w:val="4472C4" w:themeColor="accent1"/>
                <w:sz w:val="20"/>
                <w:szCs w:val="20"/>
                <w:lang w:val="fr-FR"/>
              </w:rPr>
              <w:t xml:space="preserve"> :</w:t>
            </w:r>
            <w:r w:rsidR="00943839" w:rsidRPr="00493262">
              <w:rPr>
                <w:rFonts w:ascii="Myriad Pro" w:hAnsi="Myriad Pro" w:cs="Arial"/>
                <w:b/>
                <w:color w:val="4472C4" w:themeColor="accent1"/>
                <w:sz w:val="20"/>
                <w:szCs w:val="20"/>
                <w:lang w:val="fr-FR"/>
              </w:rPr>
              <w:t xml:space="preserve"> </w:t>
            </w:r>
            <w:r w:rsidRPr="00493262">
              <w:rPr>
                <w:rFonts w:ascii="Myriad Pro" w:hAnsi="Myriad Pro" w:cs="Arial"/>
                <w:bCs/>
                <w:sz w:val="20"/>
                <w:szCs w:val="20"/>
                <w:lang w:val="fr-FR"/>
              </w:rPr>
              <w:t xml:space="preserve">les </w:t>
            </w:r>
            <w:r w:rsidR="00496B7C" w:rsidRPr="00493262">
              <w:rPr>
                <w:rFonts w:ascii="Myriad Pro" w:hAnsi="Myriad Pro" w:cs="Arial"/>
                <w:sz w:val="20"/>
                <w:szCs w:val="20"/>
                <w:lang w:val="fr-FR"/>
              </w:rPr>
              <w:t>capacités en matière de gestion et de contrôle des CTD sont renforcées</w:t>
            </w:r>
          </w:p>
          <w:p w14:paraId="07E22A27" w14:textId="7B9928EB" w:rsidR="00ED274B" w:rsidRPr="00493262" w:rsidRDefault="00ED274B" w:rsidP="00CB6072">
            <w:pPr>
              <w:spacing w:before="60" w:line="276" w:lineRule="auto"/>
              <w:rPr>
                <w:rFonts w:ascii="Myriad Pro" w:hAnsi="Myriad Pro" w:cs="Arial"/>
                <w:b/>
                <w:sz w:val="20"/>
                <w:szCs w:val="20"/>
                <w:lang w:val="fr-FR"/>
              </w:rPr>
            </w:pPr>
            <w:proofErr w:type="spellStart"/>
            <w:r w:rsidRPr="00493262">
              <w:rPr>
                <w:rFonts w:ascii="Myriad Pro" w:hAnsi="Myriad Pro" w:cs="Arial"/>
                <w:b/>
                <w:sz w:val="20"/>
                <w:szCs w:val="20"/>
                <w:lang w:val="fr-FR"/>
              </w:rPr>
              <w:t>Gender</w:t>
            </w:r>
            <w:proofErr w:type="spellEnd"/>
            <w:r w:rsidRPr="00493262">
              <w:rPr>
                <w:rFonts w:ascii="Myriad Pro" w:hAnsi="Myriad Pro" w:cs="Arial"/>
                <w:b/>
                <w:sz w:val="20"/>
                <w:szCs w:val="20"/>
                <w:lang w:val="fr-FR"/>
              </w:rPr>
              <w:t xml:space="preserve"> Marker </w:t>
            </w:r>
            <w:r w:rsidR="007B7988" w:rsidRPr="00493262">
              <w:rPr>
                <w:rFonts w:ascii="Myriad Pro" w:hAnsi="Myriad Pro" w:cs="Arial"/>
                <w:b/>
                <w:sz w:val="20"/>
                <w:szCs w:val="20"/>
                <w:lang w:val="fr-FR"/>
              </w:rPr>
              <w:t>1</w:t>
            </w:r>
          </w:p>
          <w:p w14:paraId="0A77D6DD" w14:textId="77777777" w:rsidR="00CB6072" w:rsidRPr="00493262" w:rsidRDefault="00CB6072" w:rsidP="00CB6072">
            <w:pPr>
              <w:spacing w:before="60" w:line="276" w:lineRule="auto"/>
              <w:rPr>
                <w:rFonts w:ascii="Myriad Pro" w:hAnsi="Myriad Pro" w:cs="Arial"/>
                <w:bCs/>
                <w:sz w:val="20"/>
                <w:szCs w:val="20"/>
                <w:lang w:val="fr-FR"/>
              </w:rPr>
            </w:pPr>
            <w:r w:rsidRPr="00493262">
              <w:rPr>
                <w:rFonts w:ascii="Myriad Pro" w:hAnsi="Myriad Pro" w:cs="Arial"/>
                <w:b/>
                <w:color w:val="4472C4" w:themeColor="accent1"/>
                <w:sz w:val="20"/>
                <w:szCs w:val="20"/>
                <w:lang w:val="fr-FR"/>
              </w:rPr>
              <w:t xml:space="preserve">PRODUIT </w:t>
            </w:r>
            <w:r w:rsidR="006A3175" w:rsidRPr="00493262">
              <w:rPr>
                <w:rFonts w:ascii="Myriad Pro" w:hAnsi="Myriad Pro" w:cs="Arial"/>
                <w:b/>
                <w:color w:val="4472C4" w:themeColor="accent1"/>
                <w:sz w:val="20"/>
                <w:szCs w:val="20"/>
                <w:lang w:val="fr-FR"/>
              </w:rPr>
              <w:t>7</w:t>
            </w:r>
            <w:r w:rsidRPr="00493262">
              <w:rPr>
                <w:rFonts w:ascii="Myriad Pro" w:hAnsi="Myriad Pro" w:cs="Arial"/>
                <w:b/>
                <w:color w:val="4472C4" w:themeColor="accent1"/>
                <w:sz w:val="20"/>
                <w:szCs w:val="20"/>
                <w:lang w:val="fr-FR"/>
              </w:rPr>
              <w:t xml:space="preserve"> :</w:t>
            </w:r>
            <w:r w:rsidR="00943839" w:rsidRPr="00493262">
              <w:rPr>
                <w:rFonts w:ascii="Myriad Pro" w:hAnsi="Myriad Pro" w:cs="Arial"/>
                <w:b/>
                <w:color w:val="4472C4" w:themeColor="accent1"/>
                <w:sz w:val="20"/>
                <w:szCs w:val="20"/>
                <w:lang w:val="fr-FR"/>
              </w:rPr>
              <w:t xml:space="preserve"> </w:t>
            </w:r>
            <w:r w:rsidR="00496B7C" w:rsidRPr="00493262">
              <w:rPr>
                <w:rFonts w:ascii="Myriad Pro" w:hAnsi="Myriad Pro" w:cs="Arial"/>
                <w:bCs/>
                <w:sz w:val="20"/>
                <w:szCs w:val="20"/>
                <w:lang w:val="fr-FR"/>
              </w:rPr>
              <w:t>la participation citoyenne dans</w:t>
            </w:r>
            <w:r w:rsidRPr="00493262">
              <w:rPr>
                <w:rFonts w:ascii="Myriad Pro" w:hAnsi="Myriad Pro" w:cs="Arial"/>
                <w:bCs/>
                <w:sz w:val="20"/>
                <w:szCs w:val="20"/>
                <w:lang w:val="fr-FR"/>
              </w:rPr>
              <w:t xml:space="preserve"> l’action publique locale est mieux structurée et </w:t>
            </w:r>
            <w:r w:rsidR="00496B7C" w:rsidRPr="00493262">
              <w:rPr>
                <w:rFonts w:ascii="Myriad Pro" w:hAnsi="Myriad Pro" w:cs="Arial"/>
                <w:bCs/>
                <w:sz w:val="20"/>
                <w:szCs w:val="20"/>
                <w:lang w:val="fr-FR"/>
              </w:rPr>
              <w:t xml:space="preserve">plus </w:t>
            </w:r>
            <w:r w:rsidRPr="00493262">
              <w:rPr>
                <w:rFonts w:ascii="Myriad Pro" w:hAnsi="Myriad Pro" w:cs="Arial"/>
                <w:bCs/>
                <w:sz w:val="20"/>
                <w:szCs w:val="20"/>
                <w:lang w:val="fr-FR"/>
              </w:rPr>
              <w:t>efficace</w:t>
            </w:r>
          </w:p>
          <w:p w14:paraId="327A94B5" w14:textId="77777777" w:rsidR="00ED274B" w:rsidRPr="00493262" w:rsidRDefault="00ED274B" w:rsidP="00CB6072">
            <w:pPr>
              <w:spacing w:before="60" w:line="276" w:lineRule="auto"/>
              <w:rPr>
                <w:rFonts w:ascii="Myriad Pro" w:hAnsi="Myriad Pro" w:cs="Arial"/>
                <w:b/>
                <w:sz w:val="20"/>
                <w:szCs w:val="20"/>
                <w:lang w:val="fr-FR"/>
              </w:rPr>
            </w:pPr>
            <w:proofErr w:type="spellStart"/>
            <w:r w:rsidRPr="00493262">
              <w:rPr>
                <w:rFonts w:ascii="Myriad Pro" w:hAnsi="Myriad Pro" w:cs="Arial"/>
                <w:b/>
                <w:sz w:val="20"/>
                <w:szCs w:val="20"/>
                <w:lang w:val="fr-FR"/>
              </w:rPr>
              <w:t>Gender</w:t>
            </w:r>
            <w:proofErr w:type="spellEnd"/>
            <w:r w:rsidRPr="00493262">
              <w:rPr>
                <w:rFonts w:ascii="Myriad Pro" w:hAnsi="Myriad Pro" w:cs="Arial"/>
                <w:b/>
                <w:sz w:val="20"/>
                <w:szCs w:val="20"/>
                <w:lang w:val="fr-FR"/>
              </w:rPr>
              <w:t xml:space="preserve"> Marker 1</w:t>
            </w:r>
          </w:p>
          <w:p w14:paraId="23A7B4FA" w14:textId="77777777" w:rsidR="006A3175" w:rsidRPr="00493262" w:rsidRDefault="00CB6072" w:rsidP="006A3175">
            <w:pPr>
              <w:spacing w:before="60" w:line="276" w:lineRule="auto"/>
              <w:rPr>
                <w:rFonts w:ascii="Myriad Pro" w:hAnsi="Myriad Pro" w:cs="Arial"/>
                <w:bCs/>
                <w:sz w:val="20"/>
                <w:szCs w:val="20"/>
                <w:lang w:val="fr-FR"/>
              </w:rPr>
            </w:pPr>
            <w:r w:rsidRPr="00493262">
              <w:rPr>
                <w:rFonts w:ascii="Myriad Pro" w:hAnsi="Myriad Pro" w:cs="Arial"/>
                <w:b/>
                <w:color w:val="4472C4" w:themeColor="accent1"/>
                <w:sz w:val="20"/>
                <w:szCs w:val="20"/>
                <w:lang w:val="fr-FR"/>
              </w:rPr>
              <w:t>PRODUIT</w:t>
            </w:r>
            <w:r w:rsidR="006A3175" w:rsidRPr="00493262">
              <w:rPr>
                <w:rFonts w:ascii="Myriad Pro" w:hAnsi="Myriad Pro" w:cs="Arial"/>
                <w:b/>
                <w:color w:val="4472C4" w:themeColor="accent1"/>
                <w:sz w:val="20"/>
                <w:szCs w:val="20"/>
                <w:lang w:val="fr-FR"/>
              </w:rPr>
              <w:t>8</w:t>
            </w:r>
            <w:r w:rsidRPr="00493262">
              <w:rPr>
                <w:rFonts w:ascii="Myriad Pro" w:hAnsi="Myriad Pro" w:cs="Arial"/>
                <w:b/>
                <w:color w:val="4472C4" w:themeColor="accent1"/>
                <w:sz w:val="20"/>
                <w:szCs w:val="20"/>
                <w:lang w:val="fr-FR"/>
              </w:rPr>
              <w:t xml:space="preserve"> :</w:t>
            </w:r>
            <w:r w:rsidR="00943839" w:rsidRPr="00493262">
              <w:rPr>
                <w:rFonts w:ascii="Myriad Pro" w:hAnsi="Myriad Pro" w:cs="Arial"/>
                <w:b/>
                <w:color w:val="4472C4" w:themeColor="accent1"/>
                <w:sz w:val="20"/>
                <w:szCs w:val="20"/>
                <w:lang w:val="fr-FR"/>
              </w:rPr>
              <w:t xml:space="preserve"> </w:t>
            </w:r>
            <w:r w:rsidR="006A3175" w:rsidRPr="00493262">
              <w:rPr>
                <w:rFonts w:ascii="Myriad Pro" w:hAnsi="Myriad Pro" w:cs="Arial"/>
                <w:sz w:val="20"/>
                <w:szCs w:val="20"/>
                <w:lang w:val="fr-FR"/>
              </w:rPr>
              <w:t>les capacités des structures d’appui – conseil, notamment le MINDDEVEL, le FEICOM, le BUNEC et la NASLA et sont renforcées</w:t>
            </w:r>
          </w:p>
          <w:p w14:paraId="73D6B0C3" w14:textId="77777777" w:rsidR="006A3175" w:rsidRPr="00493262" w:rsidRDefault="006A3175" w:rsidP="006A3175">
            <w:pPr>
              <w:spacing w:after="0" w:line="276" w:lineRule="auto"/>
              <w:jc w:val="left"/>
              <w:rPr>
                <w:rFonts w:ascii="Myriad Pro" w:hAnsi="Myriad Pro" w:cs="Arial"/>
                <w:i/>
                <w:color w:val="FF0000"/>
                <w:sz w:val="18"/>
                <w:szCs w:val="18"/>
                <w:lang w:val="fr-CA"/>
              </w:rPr>
            </w:pPr>
            <w:r w:rsidRPr="00493262">
              <w:rPr>
                <w:rFonts w:ascii="Myriad Pro" w:hAnsi="Myriad Pro" w:cs="Arial"/>
                <w:i/>
                <w:sz w:val="18"/>
                <w:szCs w:val="18"/>
                <w:lang w:val="fr-CA"/>
              </w:rPr>
              <w:t xml:space="preserve">Marqueur genre : </w:t>
            </w:r>
          </w:p>
          <w:p w14:paraId="0E480FCB" w14:textId="18D2E526" w:rsidR="00ED274B" w:rsidRPr="00493262" w:rsidRDefault="00ED274B" w:rsidP="00CB6072">
            <w:pPr>
              <w:spacing w:before="60" w:line="276" w:lineRule="auto"/>
              <w:rPr>
                <w:rFonts w:ascii="Myriad Pro" w:hAnsi="Myriad Pro" w:cs="Arial"/>
                <w:b/>
                <w:sz w:val="20"/>
                <w:szCs w:val="20"/>
                <w:lang w:val="fr-FR"/>
              </w:rPr>
            </w:pPr>
            <w:proofErr w:type="spellStart"/>
            <w:r w:rsidRPr="00493262">
              <w:rPr>
                <w:rFonts w:ascii="Myriad Pro" w:hAnsi="Myriad Pro" w:cs="Arial"/>
                <w:b/>
                <w:sz w:val="20"/>
                <w:szCs w:val="20"/>
                <w:lang w:val="fr-FR"/>
              </w:rPr>
              <w:t>Gender</w:t>
            </w:r>
            <w:proofErr w:type="spellEnd"/>
            <w:r w:rsidRPr="00493262">
              <w:rPr>
                <w:rFonts w:ascii="Myriad Pro" w:hAnsi="Myriad Pro" w:cs="Arial"/>
                <w:b/>
                <w:sz w:val="20"/>
                <w:szCs w:val="20"/>
                <w:lang w:val="fr-FR"/>
              </w:rPr>
              <w:t xml:space="preserve"> Marker </w:t>
            </w:r>
            <w:r w:rsidR="007B7988" w:rsidRPr="00493262">
              <w:rPr>
                <w:rFonts w:ascii="Myriad Pro" w:hAnsi="Myriad Pro" w:cs="Arial"/>
                <w:b/>
                <w:sz w:val="20"/>
                <w:szCs w:val="20"/>
                <w:lang w:val="fr-FR"/>
              </w:rPr>
              <w:t>1</w:t>
            </w:r>
          </w:p>
          <w:p w14:paraId="7E534018" w14:textId="77777777" w:rsidR="006A3175" w:rsidRPr="00493262" w:rsidRDefault="006A3175" w:rsidP="006A3175">
            <w:pPr>
              <w:spacing w:before="60" w:line="276" w:lineRule="auto"/>
              <w:rPr>
                <w:rFonts w:ascii="Myriad Pro" w:hAnsi="Myriad Pro" w:cs="Arial"/>
                <w:bCs/>
                <w:sz w:val="20"/>
                <w:szCs w:val="20"/>
                <w:lang w:val="fr-FR"/>
              </w:rPr>
            </w:pPr>
            <w:r w:rsidRPr="00493262">
              <w:rPr>
                <w:rFonts w:ascii="Myriad Pro" w:hAnsi="Myriad Pro" w:cs="Arial"/>
                <w:b/>
                <w:color w:val="4472C4" w:themeColor="accent1"/>
                <w:sz w:val="20"/>
                <w:szCs w:val="20"/>
                <w:lang w:val="fr-FR"/>
              </w:rPr>
              <w:t>PRODUIT 9 :</w:t>
            </w:r>
            <w:r w:rsidR="00943839" w:rsidRPr="00493262">
              <w:rPr>
                <w:rFonts w:ascii="Myriad Pro" w:hAnsi="Myriad Pro" w:cs="Arial"/>
                <w:b/>
                <w:color w:val="4472C4" w:themeColor="accent1"/>
                <w:sz w:val="20"/>
                <w:szCs w:val="20"/>
                <w:lang w:val="fr-FR"/>
              </w:rPr>
              <w:t xml:space="preserve"> </w:t>
            </w:r>
            <w:r w:rsidRPr="00493262">
              <w:rPr>
                <w:rFonts w:ascii="Myriad Pro" w:hAnsi="Myriad Pro" w:cs="Arial"/>
                <w:sz w:val="20"/>
                <w:szCs w:val="20"/>
                <w:lang w:val="fr-CA"/>
              </w:rPr>
              <w:t>le projet est mis en œuvre de manière efficace</w:t>
            </w:r>
          </w:p>
          <w:p w14:paraId="5ACEE06A" w14:textId="77777777" w:rsidR="006A3175" w:rsidRPr="00493262" w:rsidRDefault="006A3175" w:rsidP="006A3175">
            <w:pPr>
              <w:spacing w:after="0" w:line="276" w:lineRule="auto"/>
              <w:jc w:val="left"/>
              <w:rPr>
                <w:rFonts w:ascii="Myriad Pro" w:hAnsi="Myriad Pro" w:cs="Arial"/>
                <w:i/>
                <w:color w:val="FF0000"/>
                <w:sz w:val="20"/>
                <w:szCs w:val="20"/>
                <w:lang w:val="fr-CA"/>
              </w:rPr>
            </w:pPr>
            <w:r w:rsidRPr="00493262">
              <w:rPr>
                <w:rFonts w:ascii="Myriad Pro" w:hAnsi="Myriad Pro" w:cs="Arial"/>
                <w:i/>
                <w:sz w:val="20"/>
                <w:szCs w:val="20"/>
                <w:lang w:val="fr-CA"/>
              </w:rPr>
              <w:t xml:space="preserve">Marqueur genre : </w:t>
            </w:r>
          </w:p>
          <w:p w14:paraId="4D841A8C" w14:textId="77777777" w:rsidR="006A3175" w:rsidRPr="00493262" w:rsidRDefault="006A3175" w:rsidP="00CB6072">
            <w:pPr>
              <w:spacing w:before="60" w:line="276" w:lineRule="auto"/>
              <w:rPr>
                <w:rFonts w:ascii="Myriad Pro" w:hAnsi="Myriad Pro" w:cs="Arial"/>
                <w:b/>
                <w:sz w:val="20"/>
                <w:szCs w:val="20"/>
                <w:lang w:val="fr-FR"/>
              </w:rPr>
            </w:pPr>
            <w:proofErr w:type="spellStart"/>
            <w:r w:rsidRPr="00493262">
              <w:rPr>
                <w:rFonts w:ascii="Myriad Pro" w:hAnsi="Myriad Pro" w:cs="Arial"/>
                <w:b/>
                <w:sz w:val="20"/>
                <w:szCs w:val="20"/>
                <w:lang w:val="fr-FR"/>
              </w:rPr>
              <w:lastRenderedPageBreak/>
              <w:t>Gender</w:t>
            </w:r>
            <w:proofErr w:type="spellEnd"/>
            <w:r w:rsidRPr="00493262">
              <w:rPr>
                <w:rFonts w:ascii="Myriad Pro" w:hAnsi="Myriad Pro" w:cs="Arial"/>
                <w:b/>
                <w:sz w:val="20"/>
                <w:szCs w:val="20"/>
                <w:lang w:val="fr-FR"/>
              </w:rPr>
              <w:t xml:space="preserve"> Marker 0</w:t>
            </w:r>
          </w:p>
          <w:p w14:paraId="5FFB571B" w14:textId="77777777" w:rsidR="00D8626F" w:rsidRPr="00493262" w:rsidRDefault="00D8626F" w:rsidP="00CB6072">
            <w:pPr>
              <w:spacing w:before="60" w:line="276" w:lineRule="auto"/>
              <w:jc w:val="left"/>
              <w:rPr>
                <w:rFonts w:ascii="Myriad Pro" w:hAnsi="Myriad Pro" w:cs="Arial"/>
                <w:sz w:val="20"/>
                <w:szCs w:val="20"/>
                <w:lang w:val="fr-FR"/>
              </w:rPr>
            </w:pPr>
            <w:r w:rsidRPr="00493262">
              <w:rPr>
                <w:rFonts w:ascii="Myriad Pro" w:hAnsi="Myriad Pro" w:cs="Arial"/>
                <w:b/>
                <w:sz w:val="20"/>
                <w:szCs w:val="20"/>
                <w:lang w:val="fr-FR"/>
              </w:rPr>
              <w:t>Arrangements de Gestion :</w:t>
            </w:r>
          </w:p>
        </w:tc>
        <w:tc>
          <w:tcPr>
            <w:tcW w:w="711" w:type="pct"/>
            <w:shd w:val="clear" w:color="auto" w:fill="auto"/>
          </w:tcPr>
          <w:p w14:paraId="48499660" w14:textId="77777777" w:rsidR="00D8626F" w:rsidRPr="00493262" w:rsidRDefault="00D8626F" w:rsidP="001E6E2A">
            <w:pPr>
              <w:spacing w:before="60" w:line="276" w:lineRule="auto"/>
              <w:jc w:val="left"/>
              <w:rPr>
                <w:rFonts w:ascii="Myriad Pro" w:hAnsi="Myriad Pro" w:cs="Arial"/>
                <w:b/>
                <w:sz w:val="20"/>
                <w:szCs w:val="20"/>
                <w:lang w:val="fr-CA"/>
              </w:rPr>
            </w:pPr>
            <w:r w:rsidRPr="00493262">
              <w:rPr>
                <w:rFonts w:ascii="Myriad Pro" w:hAnsi="Myriad Pro" w:cs="Arial"/>
                <w:b/>
                <w:sz w:val="20"/>
                <w:szCs w:val="20"/>
                <w:lang w:val="fr-CA"/>
              </w:rPr>
              <w:lastRenderedPageBreak/>
              <w:t>Total des ressources nécessaires :</w:t>
            </w:r>
          </w:p>
        </w:tc>
        <w:tc>
          <w:tcPr>
            <w:tcW w:w="1761" w:type="pct"/>
            <w:gridSpan w:val="2"/>
            <w:shd w:val="clear" w:color="auto" w:fill="auto"/>
            <w:vAlign w:val="center"/>
          </w:tcPr>
          <w:p w14:paraId="4A1ACC79" w14:textId="77777777" w:rsidR="00D8626F" w:rsidRPr="00493262" w:rsidRDefault="00D8626F" w:rsidP="001E6E2A">
            <w:pPr>
              <w:spacing w:line="276" w:lineRule="auto"/>
              <w:jc w:val="right"/>
              <w:rPr>
                <w:rFonts w:ascii="Myriad Pro" w:hAnsi="Myriad Pro" w:cs="Arial"/>
                <w:b/>
                <w:sz w:val="20"/>
                <w:szCs w:val="20"/>
                <w:lang w:val="fr-CA"/>
              </w:rPr>
            </w:pPr>
            <w:r w:rsidRPr="00493262">
              <w:rPr>
                <w:rFonts w:ascii="Myriad Pro" w:hAnsi="Myriad Pro" w:cs="Arial"/>
                <w:b/>
                <w:sz w:val="20"/>
                <w:szCs w:val="20"/>
                <w:lang w:val="fr-CA"/>
              </w:rPr>
              <w:t> </w:t>
            </w:r>
          </w:p>
          <w:p w14:paraId="554AB0EA" w14:textId="6CD6E73A" w:rsidR="00D8626F" w:rsidRPr="00493262" w:rsidRDefault="009835EE" w:rsidP="00424BD4">
            <w:pPr>
              <w:spacing w:line="276" w:lineRule="auto"/>
              <w:jc w:val="right"/>
              <w:rPr>
                <w:rFonts w:ascii="Myriad Pro" w:hAnsi="Myriad Pro" w:cs="Arial"/>
                <w:b/>
                <w:sz w:val="20"/>
                <w:szCs w:val="20"/>
                <w:lang w:val="fr-CA"/>
              </w:rPr>
            </w:pPr>
            <w:r w:rsidRPr="009835EE">
              <w:rPr>
                <w:rFonts w:ascii="Myriad Pro" w:hAnsi="Myriad Pro" w:cs="Arial"/>
                <w:b/>
                <w:sz w:val="20"/>
                <w:szCs w:val="20"/>
                <w:lang w:val="fr-CA"/>
              </w:rPr>
              <w:t>22 137</w:t>
            </w:r>
            <w:r>
              <w:rPr>
                <w:rFonts w:ascii="Myriad Pro" w:hAnsi="Myriad Pro" w:cs="Arial"/>
                <w:b/>
                <w:sz w:val="20"/>
                <w:szCs w:val="20"/>
                <w:lang w:val="fr-CA"/>
              </w:rPr>
              <w:t> </w:t>
            </w:r>
            <w:r w:rsidRPr="009835EE">
              <w:rPr>
                <w:rFonts w:ascii="Myriad Pro" w:hAnsi="Myriad Pro" w:cs="Arial"/>
                <w:b/>
                <w:sz w:val="20"/>
                <w:szCs w:val="20"/>
                <w:lang w:val="fr-CA"/>
              </w:rPr>
              <w:t>790</w:t>
            </w:r>
            <w:r>
              <w:rPr>
                <w:rFonts w:ascii="Myriad Pro" w:hAnsi="Myriad Pro" w:cs="Arial"/>
                <w:b/>
                <w:sz w:val="20"/>
                <w:szCs w:val="20"/>
                <w:lang w:val="fr-CA"/>
              </w:rPr>
              <w:t xml:space="preserve"> </w:t>
            </w:r>
            <w:r w:rsidR="00424BD4" w:rsidRPr="00493262">
              <w:rPr>
                <w:rFonts w:ascii="Myriad Pro" w:hAnsi="Myriad Pro" w:cs="Arial"/>
                <w:b/>
                <w:sz w:val="20"/>
                <w:szCs w:val="20"/>
                <w:lang w:val="fr-CA"/>
              </w:rPr>
              <w:t>USD</w:t>
            </w:r>
          </w:p>
          <w:p w14:paraId="01231182" w14:textId="47B06620" w:rsidR="00DD54BD" w:rsidRPr="00493262" w:rsidRDefault="00DD54BD" w:rsidP="00E22DDE">
            <w:pPr>
              <w:spacing w:line="276" w:lineRule="auto"/>
              <w:jc w:val="right"/>
              <w:rPr>
                <w:rFonts w:ascii="Myriad Pro" w:hAnsi="Myriad Pro" w:cs="Arial"/>
                <w:b/>
                <w:sz w:val="20"/>
                <w:szCs w:val="20"/>
                <w:lang w:val="fr-CA"/>
              </w:rPr>
            </w:pPr>
          </w:p>
        </w:tc>
      </w:tr>
      <w:tr w:rsidR="00D8626F" w:rsidRPr="00493262" w14:paraId="4F8221FE" w14:textId="77777777" w:rsidTr="001428EB">
        <w:trPr>
          <w:jc w:val="right"/>
        </w:trPr>
        <w:tc>
          <w:tcPr>
            <w:tcW w:w="2528" w:type="pct"/>
            <w:vMerge/>
          </w:tcPr>
          <w:p w14:paraId="310D193B" w14:textId="77777777" w:rsidR="00D8626F" w:rsidRPr="00493262" w:rsidRDefault="00D8626F" w:rsidP="001E6E2A">
            <w:pPr>
              <w:spacing w:before="60" w:line="276" w:lineRule="auto"/>
              <w:jc w:val="left"/>
              <w:rPr>
                <w:rFonts w:ascii="Myriad Pro" w:hAnsi="Myriad Pro" w:cs="Arial"/>
                <w:b/>
                <w:sz w:val="20"/>
                <w:szCs w:val="20"/>
                <w:lang w:val="fr-CA"/>
              </w:rPr>
            </w:pPr>
          </w:p>
        </w:tc>
        <w:tc>
          <w:tcPr>
            <w:tcW w:w="711" w:type="pct"/>
            <w:vMerge w:val="restart"/>
            <w:shd w:val="clear" w:color="auto" w:fill="auto"/>
          </w:tcPr>
          <w:p w14:paraId="5E8DCD04" w14:textId="77777777" w:rsidR="00D8626F" w:rsidRPr="00515942" w:rsidRDefault="00D8626F" w:rsidP="001E6E2A">
            <w:pPr>
              <w:spacing w:before="60" w:line="276" w:lineRule="auto"/>
              <w:jc w:val="left"/>
              <w:rPr>
                <w:rFonts w:ascii="Myriad Pro" w:hAnsi="Myriad Pro" w:cs="Arial"/>
                <w:b/>
                <w:sz w:val="20"/>
                <w:szCs w:val="20"/>
                <w:lang w:val="fr-CA"/>
              </w:rPr>
            </w:pPr>
            <w:r w:rsidRPr="00515942">
              <w:rPr>
                <w:rFonts w:ascii="Myriad Pro" w:hAnsi="Myriad Pro" w:cs="Arial"/>
                <w:b/>
                <w:sz w:val="20"/>
                <w:szCs w:val="20"/>
                <w:lang w:val="fr-CA"/>
              </w:rPr>
              <w:t>Total des ressources allouées :</w:t>
            </w:r>
          </w:p>
        </w:tc>
        <w:tc>
          <w:tcPr>
            <w:tcW w:w="1761" w:type="pct"/>
            <w:gridSpan w:val="2"/>
            <w:shd w:val="clear" w:color="auto" w:fill="auto"/>
            <w:vAlign w:val="center"/>
          </w:tcPr>
          <w:p w14:paraId="00FEF177" w14:textId="77777777" w:rsidR="00D8626F" w:rsidRPr="00515942" w:rsidRDefault="00D8626F" w:rsidP="001E6E2A">
            <w:pPr>
              <w:spacing w:line="276" w:lineRule="auto"/>
              <w:jc w:val="right"/>
              <w:rPr>
                <w:rFonts w:ascii="Myriad Pro" w:hAnsi="Myriad Pro" w:cs="Arial"/>
                <w:sz w:val="20"/>
                <w:szCs w:val="20"/>
                <w:lang w:val="fr-CA"/>
              </w:rPr>
            </w:pPr>
          </w:p>
        </w:tc>
      </w:tr>
      <w:tr w:rsidR="00D8626F" w:rsidRPr="00493262" w14:paraId="10DFC541" w14:textId="77777777" w:rsidTr="001428EB">
        <w:trPr>
          <w:trHeight w:val="374"/>
          <w:jc w:val="right"/>
        </w:trPr>
        <w:tc>
          <w:tcPr>
            <w:tcW w:w="2528" w:type="pct"/>
            <w:vMerge/>
          </w:tcPr>
          <w:p w14:paraId="4E5EFD38" w14:textId="77777777" w:rsidR="00D8626F" w:rsidRPr="00493262" w:rsidRDefault="00D8626F" w:rsidP="001E6E2A">
            <w:pPr>
              <w:spacing w:line="276" w:lineRule="auto"/>
              <w:rPr>
                <w:rFonts w:ascii="Myriad Pro" w:hAnsi="Myriad Pro" w:cs="Arial"/>
                <w:sz w:val="20"/>
                <w:szCs w:val="20"/>
                <w:lang w:val="fr-CA"/>
              </w:rPr>
            </w:pPr>
          </w:p>
        </w:tc>
        <w:tc>
          <w:tcPr>
            <w:tcW w:w="711" w:type="pct"/>
            <w:vMerge/>
            <w:shd w:val="clear" w:color="auto" w:fill="auto"/>
          </w:tcPr>
          <w:p w14:paraId="2D251A85" w14:textId="77777777" w:rsidR="00D8626F" w:rsidRPr="00515942" w:rsidRDefault="00D8626F" w:rsidP="001E6E2A">
            <w:pPr>
              <w:spacing w:line="276" w:lineRule="auto"/>
              <w:rPr>
                <w:rFonts w:ascii="Myriad Pro" w:hAnsi="Myriad Pro" w:cs="Arial"/>
                <w:sz w:val="20"/>
                <w:szCs w:val="20"/>
                <w:lang w:val="fr-CA"/>
              </w:rPr>
            </w:pPr>
          </w:p>
        </w:tc>
        <w:tc>
          <w:tcPr>
            <w:tcW w:w="770" w:type="pct"/>
            <w:shd w:val="clear" w:color="auto" w:fill="auto"/>
            <w:vAlign w:val="center"/>
          </w:tcPr>
          <w:p w14:paraId="03773D9B" w14:textId="77777777" w:rsidR="00D8626F" w:rsidRPr="00515942" w:rsidRDefault="00D8626F" w:rsidP="001E6E2A">
            <w:pPr>
              <w:spacing w:after="0" w:line="276" w:lineRule="auto"/>
              <w:jc w:val="right"/>
              <w:rPr>
                <w:rFonts w:ascii="Myriad Pro" w:hAnsi="Myriad Pro" w:cs="Arial"/>
                <w:b/>
                <w:sz w:val="20"/>
                <w:szCs w:val="20"/>
                <w:lang w:val="fr-CA"/>
              </w:rPr>
            </w:pPr>
            <w:r w:rsidRPr="00515942">
              <w:rPr>
                <w:rFonts w:ascii="Myriad Pro" w:hAnsi="Myriad Pro" w:cs="Arial"/>
                <w:b/>
                <w:sz w:val="20"/>
                <w:szCs w:val="20"/>
                <w:lang w:val="fr-CA"/>
              </w:rPr>
              <w:t>TRAC PNUD :</w:t>
            </w:r>
          </w:p>
        </w:tc>
        <w:tc>
          <w:tcPr>
            <w:tcW w:w="991" w:type="pct"/>
            <w:shd w:val="clear" w:color="auto" w:fill="auto"/>
            <w:vAlign w:val="center"/>
          </w:tcPr>
          <w:p w14:paraId="10831C42" w14:textId="3F98A615" w:rsidR="00D8626F" w:rsidRPr="00515942" w:rsidRDefault="00191CE6" w:rsidP="001428EB">
            <w:pPr>
              <w:spacing w:after="0" w:line="276" w:lineRule="auto"/>
              <w:rPr>
                <w:rFonts w:ascii="Myriad Pro" w:hAnsi="Myriad Pro" w:cs="Arial"/>
                <w:b/>
                <w:sz w:val="20"/>
                <w:szCs w:val="20"/>
                <w:lang w:val="fr-CA"/>
              </w:rPr>
            </w:pPr>
            <w:r w:rsidRPr="00515942">
              <w:rPr>
                <w:rFonts w:ascii="Myriad Pro" w:hAnsi="Myriad Pro" w:cs="Arial"/>
                <w:b/>
                <w:i/>
                <w:sz w:val="20"/>
                <w:szCs w:val="20"/>
                <w:lang w:val="fr-CA"/>
              </w:rPr>
              <w:t>1</w:t>
            </w:r>
            <w:r w:rsidR="00E07771" w:rsidRPr="00515942">
              <w:rPr>
                <w:rFonts w:ascii="Myriad Pro" w:hAnsi="Myriad Pro" w:cs="Arial"/>
                <w:b/>
                <w:i/>
                <w:sz w:val="20"/>
                <w:szCs w:val="20"/>
                <w:lang w:val="fr-CA"/>
              </w:rPr>
              <w:t> 000 000</w:t>
            </w:r>
            <w:r w:rsidRPr="00515942">
              <w:rPr>
                <w:rFonts w:ascii="Myriad Pro" w:hAnsi="Myriad Pro" w:cs="Arial"/>
                <w:b/>
                <w:i/>
                <w:sz w:val="20"/>
                <w:szCs w:val="20"/>
                <w:lang w:val="fr-CA"/>
              </w:rPr>
              <w:t xml:space="preserve"> </w:t>
            </w:r>
            <w:r w:rsidR="00D8626F" w:rsidRPr="00515942">
              <w:rPr>
                <w:rFonts w:ascii="Myriad Pro" w:hAnsi="Myriad Pro" w:cs="Arial"/>
                <w:b/>
                <w:i/>
                <w:sz w:val="20"/>
                <w:szCs w:val="20"/>
                <w:lang w:val="fr-CA"/>
              </w:rPr>
              <w:t>USD  </w:t>
            </w:r>
          </w:p>
        </w:tc>
      </w:tr>
      <w:tr w:rsidR="00D8626F" w:rsidRPr="00515942" w14:paraId="54C1C70A" w14:textId="77777777" w:rsidTr="00515942">
        <w:trPr>
          <w:trHeight w:val="365"/>
          <w:jc w:val="right"/>
        </w:trPr>
        <w:tc>
          <w:tcPr>
            <w:tcW w:w="2528" w:type="pct"/>
            <w:vMerge/>
          </w:tcPr>
          <w:p w14:paraId="739F07B5" w14:textId="77777777" w:rsidR="00D8626F" w:rsidRPr="00493262" w:rsidRDefault="00D8626F" w:rsidP="001E6E2A">
            <w:pPr>
              <w:spacing w:line="276" w:lineRule="auto"/>
              <w:rPr>
                <w:rFonts w:ascii="Myriad Pro" w:hAnsi="Myriad Pro" w:cs="Arial"/>
                <w:sz w:val="20"/>
                <w:szCs w:val="20"/>
                <w:lang w:val="fr-CA"/>
              </w:rPr>
            </w:pPr>
          </w:p>
        </w:tc>
        <w:tc>
          <w:tcPr>
            <w:tcW w:w="711" w:type="pct"/>
            <w:vMerge/>
            <w:shd w:val="clear" w:color="auto" w:fill="auto"/>
          </w:tcPr>
          <w:p w14:paraId="36F79454" w14:textId="77777777" w:rsidR="00D8626F" w:rsidRPr="00515942" w:rsidRDefault="00D8626F" w:rsidP="001E6E2A">
            <w:pPr>
              <w:spacing w:line="276" w:lineRule="auto"/>
              <w:rPr>
                <w:rFonts w:ascii="Myriad Pro" w:hAnsi="Myriad Pro" w:cs="Arial"/>
                <w:sz w:val="20"/>
                <w:szCs w:val="20"/>
                <w:lang w:val="fr-CA"/>
              </w:rPr>
            </w:pPr>
          </w:p>
        </w:tc>
        <w:tc>
          <w:tcPr>
            <w:tcW w:w="770" w:type="pct"/>
            <w:shd w:val="clear" w:color="auto" w:fill="auto"/>
            <w:vAlign w:val="center"/>
          </w:tcPr>
          <w:p w14:paraId="530231CE" w14:textId="5CBF77CF" w:rsidR="00D8626F" w:rsidRPr="00515942" w:rsidRDefault="00D8626F" w:rsidP="001E6E2A">
            <w:pPr>
              <w:spacing w:after="0" w:line="276" w:lineRule="auto"/>
              <w:jc w:val="right"/>
              <w:rPr>
                <w:rFonts w:ascii="Myriad Pro" w:hAnsi="Myriad Pro" w:cs="Arial"/>
                <w:b/>
                <w:sz w:val="20"/>
                <w:szCs w:val="20"/>
                <w:lang w:val="fr-CA"/>
              </w:rPr>
            </w:pPr>
            <w:r w:rsidRPr="00515942">
              <w:rPr>
                <w:rFonts w:ascii="Myriad Pro" w:hAnsi="Myriad Pro" w:cs="Arial"/>
                <w:b/>
                <w:sz w:val="20"/>
                <w:szCs w:val="20"/>
                <w:lang w:val="fr-CA"/>
              </w:rPr>
              <w:t>A mobiliser</w:t>
            </w:r>
            <w:r w:rsidR="00052DC0" w:rsidRPr="00515942">
              <w:rPr>
                <w:rFonts w:ascii="Myriad Pro" w:hAnsi="Myriad Pro" w:cs="Arial"/>
                <w:b/>
                <w:sz w:val="20"/>
                <w:szCs w:val="20"/>
                <w:lang w:val="fr-CA"/>
              </w:rPr>
              <w:t xml:space="preserve"> : </w:t>
            </w:r>
          </w:p>
        </w:tc>
        <w:tc>
          <w:tcPr>
            <w:tcW w:w="991" w:type="pct"/>
            <w:shd w:val="clear" w:color="auto" w:fill="auto"/>
            <w:vAlign w:val="center"/>
          </w:tcPr>
          <w:p w14:paraId="163D9D21" w14:textId="4BB8BE5A" w:rsidR="00D8626F" w:rsidRPr="00515942" w:rsidRDefault="00D04F1C" w:rsidP="001428EB">
            <w:pPr>
              <w:spacing w:after="0" w:line="276" w:lineRule="auto"/>
              <w:rPr>
                <w:rFonts w:ascii="Myriad Pro" w:hAnsi="Myriad Pro" w:cs="Arial"/>
                <w:b/>
                <w:i/>
                <w:sz w:val="20"/>
                <w:szCs w:val="20"/>
                <w:lang w:val="fr-CA"/>
              </w:rPr>
            </w:pPr>
            <w:r w:rsidRPr="00515942">
              <w:rPr>
                <w:rFonts w:ascii="Myriad Pro" w:hAnsi="Myriad Pro" w:cs="Arial"/>
                <w:b/>
                <w:i/>
                <w:sz w:val="20"/>
                <w:szCs w:val="20"/>
                <w:lang w:val="fr-CA"/>
              </w:rPr>
              <w:t>1</w:t>
            </w:r>
            <w:r w:rsidR="005B197A" w:rsidRPr="00515942">
              <w:rPr>
                <w:rFonts w:ascii="Myriad Pro" w:hAnsi="Myriad Pro" w:cs="Arial"/>
                <w:b/>
                <w:i/>
                <w:sz w:val="20"/>
                <w:szCs w:val="20"/>
                <w:lang w:val="fr-CA"/>
              </w:rPr>
              <w:t>9</w:t>
            </w:r>
            <w:r w:rsidR="001428EB" w:rsidRPr="00515942">
              <w:rPr>
                <w:rFonts w:ascii="Myriad Pro" w:hAnsi="Myriad Pro" w:cs="Arial"/>
                <w:b/>
                <w:i/>
                <w:sz w:val="20"/>
                <w:szCs w:val="20"/>
                <w:lang w:val="fr-CA"/>
              </w:rPr>
              <w:t> </w:t>
            </w:r>
            <w:r w:rsidR="00B54250" w:rsidRPr="00515942">
              <w:rPr>
                <w:rFonts w:ascii="Myriad Pro" w:hAnsi="Myriad Pro" w:cs="Arial"/>
                <w:b/>
                <w:i/>
                <w:sz w:val="20"/>
                <w:szCs w:val="20"/>
                <w:lang w:val="fr-CA"/>
              </w:rPr>
              <w:t>977</w:t>
            </w:r>
            <w:r w:rsidR="001428EB" w:rsidRPr="00515942">
              <w:rPr>
                <w:rFonts w:ascii="Myriad Pro" w:hAnsi="Myriad Pro" w:cs="Arial"/>
                <w:b/>
                <w:i/>
                <w:sz w:val="20"/>
                <w:szCs w:val="20"/>
                <w:lang w:val="fr-CA"/>
              </w:rPr>
              <w:t> </w:t>
            </w:r>
            <w:r w:rsidR="00B54250" w:rsidRPr="00515942">
              <w:rPr>
                <w:rFonts w:ascii="Myriad Pro" w:hAnsi="Myriad Pro" w:cs="Arial"/>
                <w:b/>
                <w:i/>
                <w:sz w:val="20"/>
                <w:szCs w:val="20"/>
                <w:lang w:val="fr-CA"/>
              </w:rPr>
              <w:t>2</w:t>
            </w:r>
            <w:r w:rsidR="001428EB" w:rsidRPr="00515942">
              <w:rPr>
                <w:rFonts w:ascii="Myriad Pro" w:hAnsi="Myriad Pro" w:cs="Arial"/>
                <w:b/>
                <w:i/>
                <w:sz w:val="20"/>
                <w:szCs w:val="20"/>
                <w:lang w:val="fr-CA"/>
              </w:rPr>
              <w:t xml:space="preserve">53 </w:t>
            </w:r>
            <w:r w:rsidR="00D8626F" w:rsidRPr="00515942">
              <w:rPr>
                <w:rFonts w:ascii="Myriad Pro" w:hAnsi="Myriad Pro" w:cs="Arial"/>
                <w:b/>
                <w:i/>
                <w:sz w:val="20"/>
                <w:szCs w:val="20"/>
                <w:lang w:val="fr-CA"/>
              </w:rPr>
              <w:t>USD</w:t>
            </w:r>
          </w:p>
        </w:tc>
      </w:tr>
      <w:tr w:rsidR="00D8626F" w:rsidRPr="00493262" w14:paraId="1FB1967D" w14:textId="77777777" w:rsidTr="001428EB">
        <w:trPr>
          <w:jc w:val="right"/>
        </w:trPr>
        <w:tc>
          <w:tcPr>
            <w:tcW w:w="2528" w:type="pct"/>
            <w:vMerge/>
          </w:tcPr>
          <w:p w14:paraId="28FDB27C" w14:textId="77777777" w:rsidR="00D8626F" w:rsidRPr="00493262" w:rsidRDefault="00D8626F" w:rsidP="001E6E2A">
            <w:pPr>
              <w:spacing w:line="276" w:lineRule="auto"/>
              <w:rPr>
                <w:rFonts w:ascii="Myriad Pro" w:hAnsi="Myriad Pro" w:cs="Arial"/>
                <w:sz w:val="20"/>
                <w:szCs w:val="20"/>
                <w:lang w:val="fr-CA"/>
              </w:rPr>
            </w:pPr>
          </w:p>
        </w:tc>
        <w:tc>
          <w:tcPr>
            <w:tcW w:w="711" w:type="pct"/>
            <w:vMerge/>
            <w:shd w:val="clear" w:color="auto" w:fill="auto"/>
          </w:tcPr>
          <w:p w14:paraId="27B50F72" w14:textId="77777777" w:rsidR="00D8626F" w:rsidRPr="00493262" w:rsidRDefault="00D8626F" w:rsidP="001E6E2A">
            <w:pPr>
              <w:spacing w:line="276" w:lineRule="auto"/>
              <w:rPr>
                <w:rFonts w:ascii="Myriad Pro" w:hAnsi="Myriad Pro" w:cs="Arial"/>
                <w:sz w:val="20"/>
                <w:szCs w:val="20"/>
                <w:lang w:val="fr-CA"/>
              </w:rPr>
            </w:pPr>
          </w:p>
        </w:tc>
        <w:tc>
          <w:tcPr>
            <w:tcW w:w="770" w:type="pct"/>
            <w:shd w:val="clear" w:color="auto" w:fill="auto"/>
            <w:vAlign w:val="center"/>
          </w:tcPr>
          <w:p w14:paraId="681E5E6E" w14:textId="77777777" w:rsidR="00D8626F" w:rsidRPr="00493262" w:rsidRDefault="00D8626F" w:rsidP="001E6E2A">
            <w:pPr>
              <w:spacing w:after="0" w:line="276" w:lineRule="auto"/>
              <w:jc w:val="right"/>
              <w:rPr>
                <w:rFonts w:ascii="Myriad Pro" w:hAnsi="Myriad Pro" w:cs="Arial"/>
                <w:b/>
                <w:sz w:val="20"/>
                <w:szCs w:val="20"/>
                <w:lang w:val="fr-CA"/>
              </w:rPr>
            </w:pPr>
            <w:r w:rsidRPr="00493262">
              <w:rPr>
                <w:rFonts w:ascii="Myriad Pro" w:hAnsi="Myriad Pro" w:cs="Arial"/>
                <w:b/>
                <w:sz w:val="20"/>
                <w:szCs w:val="20"/>
                <w:lang w:val="fr-CA"/>
              </w:rPr>
              <w:t>Donateur :</w:t>
            </w:r>
          </w:p>
        </w:tc>
        <w:tc>
          <w:tcPr>
            <w:tcW w:w="991" w:type="pct"/>
            <w:shd w:val="clear" w:color="auto" w:fill="auto"/>
            <w:vAlign w:val="center"/>
          </w:tcPr>
          <w:p w14:paraId="70198FE1" w14:textId="77777777" w:rsidR="00D8626F" w:rsidRPr="00493262" w:rsidRDefault="00D8626F" w:rsidP="001E6E2A">
            <w:pPr>
              <w:spacing w:after="0" w:line="276" w:lineRule="auto"/>
              <w:jc w:val="center"/>
              <w:rPr>
                <w:rFonts w:ascii="Myriad Pro" w:hAnsi="Myriad Pro" w:cs="Arial"/>
                <w:sz w:val="20"/>
                <w:szCs w:val="20"/>
                <w:lang w:val="fr-CA"/>
              </w:rPr>
            </w:pPr>
            <w:r w:rsidRPr="00493262">
              <w:rPr>
                <w:rFonts w:ascii="Myriad Pro" w:hAnsi="Myriad Pro" w:cs="Arial"/>
                <w:b/>
                <w:sz w:val="20"/>
                <w:szCs w:val="20"/>
                <w:lang w:val="fr-CA"/>
              </w:rPr>
              <w:t xml:space="preserve">0 </w:t>
            </w:r>
          </w:p>
        </w:tc>
      </w:tr>
      <w:tr w:rsidR="00D8626F" w:rsidRPr="00493262" w14:paraId="43EF5B2E" w14:textId="77777777" w:rsidTr="001428EB">
        <w:trPr>
          <w:trHeight w:val="367"/>
          <w:jc w:val="right"/>
        </w:trPr>
        <w:tc>
          <w:tcPr>
            <w:tcW w:w="2528" w:type="pct"/>
            <w:vMerge/>
          </w:tcPr>
          <w:p w14:paraId="7AE6F4AD" w14:textId="77777777" w:rsidR="00D8626F" w:rsidRPr="00493262" w:rsidRDefault="00D8626F" w:rsidP="001E6E2A">
            <w:pPr>
              <w:spacing w:line="276" w:lineRule="auto"/>
              <w:rPr>
                <w:rFonts w:ascii="Myriad Pro" w:hAnsi="Myriad Pro" w:cs="Arial"/>
                <w:sz w:val="20"/>
                <w:szCs w:val="20"/>
                <w:lang w:val="fr-CA"/>
              </w:rPr>
            </w:pPr>
          </w:p>
        </w:tc>
        <w:tc>
          <w:tcPr>
            <w:tcW w:w="711" w:type="pct"/>
            <w:vMerge/>
            <w:shd w:val="clear" w:color="auto" w:fill="auto"/>
          </w:tcPr>
          <w:p w14:paraId="094584B1" w14:textId="77777777" w:rsidR="00D8626F" w:rsidRPr="00493262" w:rsidRDefault="00D8626F" w:rsidP="001E6E2A">
            <w:pPr>
              <w:spacing w:line="276" w:lineRule="auto"/>
              <w:rPr>
                <w:rFonts w:ascii="Myriad Pro" w:hAnsi="Myriad Pro" w:cs="Arial"/>
                <w:sz w:val="20"/>
                <w:szCs w:val="20"/>
                <w:lang w:val="fr-CA"/>
              </w:rPr>
            </w:pPr>
          </w:p>
        </w:tc>
        <w:tc>
          <w:tcPr>
            <w:tcW w:w="770" w:type="pct"/>
            <w:shd w:val="clear" w:color="auto" w:fill="auto"/>
            <w:vAlign w:val="center"/>
          </w:tcPr>
          <w:p w14:paraId="4B0026E2" w14:textId="77777777" w:rsidR="00D8626F" w:rsidRPr="00493262" w:rsidRDefault="00D8626F" w:rsidP="001E6E2A">
            <w:pPr>
              <w:spacing w:after="0" w:line="276" w:lineRule="auto"/>
              <w:jc w:val="right"/>
              <w:rPr>
                <w:rFonts w:ascii="Myriad Pro" w:hAnsi="Myriad Pro" w:cs="Arial"/>
                <w:b/>
                <w:sz w:val="20"/>
                <w:szCs w:val="20"/>
                <w:lang w:val="fr-CA"/>
              </w:rPr>
            </w:pPr>
            <w:r w:rsidRPr="00493262">
              <w:rPr>
                <w:rFonts w:ascii="Myriad Pro" w:hAnsi="Myriad Pro" w:cs="Arial"/>
                <w:b/>
                <w:sz w:val="20"/>
                <w:szCs w:val="20"/>
                <w:lang w:val="fr-CA"/>
              </w:rPr>
              <w:t>Gouvernement :</w:t>
            </w:r>
          </w:p>
        </w:tc>
        <w:tc>
          <w:tcPr>
            <w:tcW w:w="991" w:type="pct"/>
            <w:shd w:val="clear" w:color="auto" w:fill="auto"/>
            <w:vAlign w:val="center"/>
          </w:tcPr>
          <w:p w14:paraId="5FE088DC" w14:textId="5A227588" w:rsidR="00D8626F" w:rsidRPr="00493262" w:rsidRDefault="00B902DE" w:rsidP="00633F3C">
            <w:pPr>
              <w:spacing w:after="0" w:line="276" w:lineRule="auto"/>
              <w:rPr>
                <w:rFonts w:ascii="Myriad Pro" w:hAnsi="Myriad Pro" w:cs="Arial"/>
                <w:sz w:val="20"/>
                <w:szCs w:val="20"/>
                <w:lang w:val="fr-CA"/>
              </w:rPr>
            </w:pPr>
            <w:r w:rsidRPr="00493262">
              <w:rPr>
                <w:rFonts w:ascii="Myriad Pro" w:hAnsi="Myriad Pro" w:cs="Arial"/>
                <w:b/>
                <w:sz w:val="20"/>
                <w:szCs w:val="20"/>
                <w:lang w:val="fr-CA"/>
              </w:rPr>
              <w:t>2</w:t>
            </w:r>
            <w:r w:rsidR="00F0169C" w:rsidRPr="00493262">
              <w:rPr>
                <w:rFonts w:ascii="Myriad Pro" w:hAnsi="Myriad Pro" w:cs="Arial"/>
                <w:b/>
                <w:sz w:val="20"/>
                <w:szCs w:val="20"/>
                <w:lang w:val="fr-CA"/>
              </w:rPr>
              <w:t> </w:t>
            </w:r>
            <w:r w:rsidRPr="00493262">
              <w:rPr>
                <w:rFonts w:ascii="Myriad Pro" w:hAnsi="Myriad Pro" w:cs="Arial"/>
                <w:b/>
                <w:sz w:val="20"/>
                <w:szCs w:val="20"/>
                <w:lang w:val="fr-CA"/>
              </w:rPr>
              <w:t>1</w:t>
            </w:r>
            <w:r w:rsidR="00F0169C" w:rsidRPr="00493262">
              <w:rPr>
                <w:rFonts w:ascii="Myriad Pro" w:hAnsi="Myriad Pro" w:cs="Arial"/>
                <w:b/>
                <w:sz w:val="20"/>
                <w:szCs w:val="20"/>
                <w:lang w:val="fr-CA"/>
              </w:rPr>
              <w:t>60 547</w:t>
            </w:r>
            <w:r w:rsidR="00D8626F" w:rsidRPr="00493262">
              <w:rPr>
                <w:rFonts w:ascii="Myriad Pro" w:hAnsi="Myriad Pro" w:cs="Arial"/>
                <w:b/>
                <w:sz w:val="20"/>
                <w:szCs w:val="20"/>
                <w:lang w:val="fr-CA"/>
              </w:rPr>
              <w:t> </w:t>
            </w:r>
            <w:r w:rsidR="00D8626F" w:rsidRPr="00493262">
              <w:rPr>
                <w:rFonts w:ascii="Myriad Pro" w:hAnsi="Myriad Pro" w:cs="Arial"/>
                <w:b/>
                <w:i/>
                <w:sz w:val="20"/>
                <w:szCs w:val="20"/>
                <w:lang w:val="fr-CA"/>
              </w:rPr>
              <w:t>USD</w:t>
            </w:r>
          </w:p>
        </w:tc>
      </w:tr>
      <w:tr w:rsidR="00D8626F" w:rsidRPr="00493262" w14:paraId="57F232CE" w14:textId="77777777" w:rsidTr="001428EB">
        <w:trPr>
          <w:trHeight w:val="314"/>
          <w:jc w:val="right"/>
        </w:trPr>
        <w:tc>
          <w:tcPr>
            <w:tcW w:w="2528" w:type="pct"/>
            <w:vMerge/>
          </w:tcPr>
          <w:p w14:paraId="5089C5D5" w14:textId="77777777" w:rsidR="00D8626F" w:rsidRPr="00493262" w:rsidRDefault="00D8626F" w:rsidP="001E6E2A">
            <w:pPr>
              <w:spacing w:line="276" w:lineRule="auto"/>
              <w:rPr>
                <w:rFonts w:ascii="Myriad Pro" w:hAnsi="Myriad Pro" w:cs="Arial"/>
                <w:sz w:val="20"/>
                <w:szCs w:val="20"/>
                <w:lang w:val="fr-CA"/>
              </w:rPr>
            </w:pPr>
          </w:p>
        </w:tc>
        <w:tc>
          <w:tcPr>
            <w:tcW w:w="711" w:type="pct"/>
            <w:vMerge/>
            <w:shd w:val="clear" w:color="auto" w:fill="auto"/>
          </w:tcPr>
          <w:p w14:paraId="50775937" w14:textId="77777777" w:rsidR="00D8626F" w:rsidRPr="00493262" w:rsidRDefault="00D8626F" w:rsidP="001E6E2A">
            <w:pPr>
              <w:spacing w:line="276" w:lineRule="auto"/>
              <w:rPr>
                <w:rFonts w:ascii="Myriad Pro" w:hAnsi="Myriad Pro" w:cs="Arial"/>
                <w:sz w:val="20"/>
                <w:szCs w:val="20"/>
                <w:lang w:val="fr-CA"/>
              </w:rPr>
            </w:pPr>
          </w:p>
        </w:tc>
        <w:tc>
          <w:tcPr>
            <w:tcW w:w="770" w:type="pct"/>
            <w:shd w:val="clear" w:color="auto" w:fill="auto"/>
            <w:vAlign w:val="center"/>
          </w:tcPr>
          <w:p w14:paraId="0DA66ED9" w14:textId="77777777" w:rsidR="00D8626F" w:rsidRPr="00493262" w:rsidRDefault="00D8626F" w:rsidP="001E6E2A">
            <w:pPr>
              <w:spacing w:after="0" w:line="276" w:lineRule="auto"/>
              <w:jc w:val="right"/>
              <w:rPr>
                <w:rFonts w:ascii="Myriad Pro" w:hAnsi="Myriad Pro" w:cs="Arial"/>
                <w:b/>
                <w:sz w:val="20"/>
                <w:szCs w:val="20"/>
                <w:lang w:val="fr-CA"/>
              </w:rPr>
            </w:pPr>
            <w:r w:rsidRPr="00493262">
              <w:rPr>
                <w:rFonts w:ascii="Myriad Pro" w:hAnsi="Myriad Pro" w:cs="Arial"/>
                <w:b/>
                <w:sz w:val="20"/>
                <w:szCs w:val="20"/>
                <w:lang w:val="fr-CA"/>
              </w:rPr>
              <w:t>Apports en nature :</w:t>
            </w:r>
          </w:p>
        </w:tc>
        <w:tc>
          <w:tcPr>
            <w:tcW w:w="991" w:type="pct"/>
            <w:shd w:val="clear" w:color="auto" w:fill="auto"/>
            <w:vAlign w:val="center"/>
          </w:tcPr>
          <w:p w14:paraId="44F72278" w14:textId="77777777" w:rsidR="00D8626F" w:rsidRPr="00493262" w:rsidRDefault="00D8626F" w:rsidP="001E6E2A">
            <w:pPr>
              <w:spacing w:after="0" w:line="276" w:lineRule="auto"/>
              <w:jc w:val="center"/>
              <w:rPr>
                <w:rFonts w:ascii="Myriad Pro" w:hAnsi="Myriad Pro" w:cs="Arial"/>
                <w:sz w:val="20"/>
                <w:szCs w:val="20"/>
                <w:lang w:val="fr-CA"/>
              </w:rPr>
            </w:pPr>
          </w:p>
        </w:tc>
      </w:tr>
      <w:tr w:rsidR="00D8626F" w:rsidRPr="00493262" w14:paraId="15C8986E" w14:textId="77777777" w:rsidTr="001428EB">
        <w:trPr>
          <w:trHeight w:val="314"/>
          <w:jc w:val="right"/>
        </w:trPr>
        <w:tc>
          <w:tcPr>
            <w:tcW w:w="2528" w:type="pct"/>
            <w:vMerge/>
          </w:tcPr>
          <w:p w14:paraId="0193E12E" w14:textId="77777777" w:rsidR="00D8626F" w:rsidRPr="00493262" w:rsidRDefault="00D8626F" w:rsidP="001E6E2A">
            <w:pPr>
              <w:spacing w:after="0" w:line="276" w:lineRule="auto"/>
              <w:jc w:val="left"/>
              <w:rPr>
                <w:rFonts w:ascii="Myriad Pro" w:hAnsi="Myriad Pro" w:cs="Arial"/>
                <w:b/>
                <w:sz w:val="20"/>
                <w:szCs w:val="20"/>
                <w:lang w:val="fr-CA"/>
              </w:rPr>
            </w:pPr>
          </w:p>
        </w:tc>
        <w:tc>
          <w:tcPr>
            <w:tcW w:w="711" w:type="pct"/>
            <w:shd w:val="clear" w:color="auto" w:fill="auto"/>
            <w:vAlign w:val="center"/>
          </w:tcPr>
          <w:p w14:paraId="21325B1C" w14:textId="77777777" w:rsidR="00D8626F" w:rsidRPr="00493262" w:rsidRDefault="00D8626F" w:rsidP="001E6E2A">
            <w:pPr>
              <w:spacing w:after="0" w:line="276" w:lineRule="auto"/>
              <w:jc w:val="left"/>
              <w:rPr>
                <w:rFonts w:ascii="Myriad Pro" w:hAnsi="Myriad Pro" w:cs="Arial"/>
                <w:sz w:val="20"/>
                <w:szCs w:val="20"/>
                <w:lang w:val="fr-CA"/>
              </w:rPr>
            </w:pPr>
            <w:r w:rsidRPr="00493262">
              <w:rPr>
                <w:rFonts w:ascii="Myriad Pro" w:hAnsi="Myriad Pro" w:cs="Arial"/>
                <w:b/>
                <w:sz w:val="20"/>
                <w:szCs w:val="20"/>
                <w:lang w:val="fr-CA"/>
              </w:rPr>
              <w:t>À financer :</w:t>
            </w:r>
          </w:p>
        </w:tc>
        <w:tc>
          <w:tcPr>
            <w:tcW w:w="1761" w:type="pct"/>
            <w:gridSpan w:val="2"/>
            <w:shd w:val="clear" w:color="auto" w:fill="auto"/>
            <w:vAlign w:val="center"/>
          </w:tcPr>
          <w:p w14:paraId="23DDF9E5" w14:textId="77777777" w:rsidR="00D8626F" w:rsidRPr="00493262" w:rsidRDefault="00D8626F" w:rsidP="001E6E2A">
            <w:pPr>
              <w:spacing w:after="0" w:line="276" w:lineRule="auto"/>
              <w:jc w:val="right"/>
              <w:rPr>
                <w:rFonts w:ascii="Myriad Pro" w:hAnsi="Myriad Pro" w:cs="Arial"/>
                <w:b/>
                <w:sz w:val="20"/>
                <w:szCs w:val="20"/>
                <w:lang w:val="fr-CA"/>
              </w:rPr>
            </w:pPr>
            <w:r w:rsidRPr="00493262">
              <w:rPr>
                <w:rFonts w:ascii="Myriad Pro" w:hAnsi="Myriad Pro" w:cs="Arial"/>
                <w:b/>
                <w:sz w:val="20"/>
                <w:szCs w:val="20"/>
                <w:lang w:val="fr-CA"/>
              </w:rPr>
              <w:t>USD</w:t>
            </w:r>
          </w:p>
        </w:tc>
      </w:tr>
      <w:bookmarkEnd w:id="0"/>
    </w:tbl>
    <w:p w14:paraId="4B8C61B4" w14:textId="77777777" w:rsidR="003E0795" w:rsidRPr="00493262" w:rsidRDefault="003E0795" w:rsidP="007D3302">
      <w:pPr>
        <w:spacing w:line="276" w:lineRule="auto"/>
        <w:rPr>
          <w:rFonts w:ascii="Myriad Pro" w:hAnsi="Myriad Pro" w:cs="Arial"/>
          <w:sz w:val="20"/>
          <w:szCs w:val="20"/>
          <w:lang w:val="fr-CA"/>
        </w:rPr>
      </w:pPr>
    </w:p>
    <w:p w14:paraId="638D1F40" w14:textId="77777777" w:rsidR="003E0795" w:rsidRPr="00493262" w:rsidRDefault="00FA1E02" w:rsidP="007D3302">
      <w:pPr>
        <w:spacing w:line="276" w:lineRule="auto"/>
        <w:rPr>
          <w:rFonts w:ascii="Myriad Pro" w:hAnsi="Myriad Pro" w:cs="Arial"/>
          <w:sz w:val="20"/>
          <w:szCs w:val="20"/>
          <w:lang w:val="fr-CA"/>
        </w:rPr>
      </w:pPr>
      <w:r w:rsidRPr="00493262">
        <w:rPr>
          <w:rFonts w:ascii="Myriad Pro" w:hAnsi="Myriad Pro" w:cs="Arial"/>
          <w:sz w:val="20"/>
          <w:szCs w:val="20"/>
          <w:lang w:val="fr-CA"/>
        </w:rPr>
        <w:t>Approuvé par (signatures)</w:t>
      </w:r>
    </w:p>
    <w:p w14:paraId="13E61641" w14:textId="77777777" w:rsidR="00A80D7C" w:rsidRPr="00493262" w:rsidRDefault="00A80D7C" w:rsidP="007D3302">
      <w:pPr>
        <w:spacing w:line="276" w:lineRule="auto"/>
        <w:rPr>
          <w:rFonts w:ascii="Myriad Pro" w:hAnsi="Myriad Pro" w:cs="Arial"/>
          <w:sz w:val="20"/>
          <w:szCs w:val="20"/>
          <w:lang w:val="fr-CA"/>
        </w:rPr>
      </w:pPr>
    </w:p>
    <w:tbl>
      <w:tblPr>
        <w:tblW w:w="5224" w:type="pct"/>
        <w:jc w:val="center"/>
        <w:tblLook w:val="04A0" w:firstRow="1" w:lastRow="0" w:firstColumn="1" w:lastColumn="0" w:noHBand="0" w:noVBand="1"/>
      </w:tblPr>
      <w:tblGrid>
        <w:gridCol w:w="3723"/>
        <w:gridCol w:w="3197"/>
        <w:gridCol w:w="2985"/>
      </w:tblGrid>
      <w:tr w:rsidR="00A83E2C" w:rsidRPr="00D9018F" w14:paraId="4438D140" w14:textId="061227D9" w:rsidTr="001A3EB0">
        <w:trPr>
          <w:jc w:val="center"/>
        </w:trPr>
        <w:tc>
          <w:tcPr>
            <w:tcW w:w="1879" w:type="pct"/>
            <w:shd w:val="clear" w:color="auto" w:fill="auto"/>
            <w:vAlign w:val="center"/>
          </w:tcPr>
          <w:p w14:paraId="48371D02" w14:textId="77777777" w:rsidR="00744AE7" w:rsidRPr="00493262" w:rsidRDefault="00A83E2C" w:rsidP="00D744D4">
            <w:pPr>
              <w:spacing w:line="276" w:lineRule="auto"/>
              <w:rPr>
                <w:rFonts w:ascii="Myriad Pro" w:hAnsi="Myriad Pro" w:cs="Arial"/>
                <w:b/>
                <w:sz w:val="20"/>
                <w:szCs w:val="20"/>
                <w:lang w:val="fr-CA"/>
              </w:rPr>
            </w:pPr>
            <w:r w:rsidRPr="00493262">
              <w:rPr>
                <w:rFonts w:ascii="Myriad Pro" w:hAnsi="Myriad Pro" w:cs="Arial"/>
                <w:b/>
                <w:sz w:val="20"/>
                <w:szCs w:val="20"/>
                <w:lang w:val="fr-CA"/>
              </w:rPr>
              <w:t xml:space="preserve">Ministère de la Décentralisation et du Développement Local </w:t>
            </w:r>
          </w:p>
          <w:p w14:paraId="45BB5957" w14:textId="3747906A" w:rsidR="00A83E2C" w:rsidRPr="00493262" w:rsidRDefault="00744AE7" w:rsidP="00D744D4">
            <w:pPr>
              <w:spacing w:line="276" w:lineRule="auto"/>
              <w:rPr>
                <w:rFonts w:ascii="Myriad Pro" w:hAnsi="Myriad Pro" w:cs="Arial"/>
                <w:b/>
                <w:sz w:val="20"/>
                <w:szCs w:val="20"/>
                <w:lang w:val="fr-CA"/>
              </w:rPr>
            </w:pPr>
            <w:r w:rsidRPr="00493262">
              <w:rPr>
                <w:rFonts w:ascii="Myriad Pro" w:hAnsi="Myriad Pro" w:cs="Arial"/>
                <w:b/>
                <w:sz w:val="20"/>
                <w:szCs w:val="20"/>
                <w:lang w:val="fr-CA"/>
              </w:rPr>
              <w:t xml:space="preserve">           </w:t>
            </w:r>
            <w:r w:rsidR="00A83E2C" w:rsidRPr="00493262">
              <w:rPr>
                <w:rFonts w:ascii="Myriad Pro" w:hAnsi="Myriad Pro" w:cs="Arial"/>
                <w:b/>
                <w:sz w:val="20"/>
                <w:szCs w:val="20"/>
                <w:lang w:val="fr-CA"/>
              </w:rPr>
              <w:t>(MINDDEVEL)</w:t>
            </w:r>
          </w:p>
        </w:tc>
        <w:tc>
          <w:tcPr>
            <w:tcW w:w="1614" w:type="pct"/>
            <w:shd w:val="clear" w:color="auto" w:fill="auto"/>
            <w:vAlign w:val="center"/>
          </w:tcPr>
          <w:p w14:paraId="3F5F4076" w14:textId="50003D89" w:rsidR="00A83E2C" w:rsidRPr="00493262" w:rsidRDefault="003C5409" w:rsidP="00D744D4">
            <w:pPr>
              <w:spacing w:line="276" w:lineRule="auto"/>
              <w:jc w:val="center"/>
              <w:rPr>
                <w:rFonts w:ascii="Myriad Pro" w:hAnsi="Myriad Pro" w:cs="Arial"/>
                <w:b/>
                <w:sz w:val="20"/>
                <w:szCs w:val="20"/>
                <w:lang w:val="fr-CA"/>
              </w:rPr>
            </w:pPr>
            <w:r w:rsidRPr="00493262">
              <w:rPr>
                <w:rFonts w:ascii="Myriad Pro" w:hAnsi="Myriad Pro" w:cs="Arial"/>
                <w:b/>
                <w:sz w:val="20"/>
                <w:szCs w:val="20"/>
                <w:lang w:val="fr-CA"/>
              </w:rPr>
              <w:t>Ministère de l’Économie, de la Planification et de l’Aménagement du Territoire</w:t>
            </w:r>
            <w:r w:rsidR="00D744D4" w:rsidRPr="00493262">
              <w:rPr>
                <w:rFonts w:ascii="Myriad Pro" w:hAnsi="Myriad Pro" w:cs="Arial"/>
                <w:b/>
                <w:sz w:val="20"/>
                <w:szCs w:val="20"/>
                <w:lang w:val="fr-CA"/>
              </w:rPr>
              <w:t xml:space="preserve"> (MINEPAT)</w:t>
            </w:r>
          </w:p>
        </w:tc>
        <w:tc>
          <w:tcPr>
            <w:tcW w:w="1507" w:type="pct"/>
          </w:tcPr>
          <w:p w14:paraId="018F535A" w14:textId="50B10A13" w:rsidR="00A83E2C" w:rsidRPr="00493262" w:rsidRDefault="00A069B2" w:rsidP="00323E04">
            <w:pPr>
              <w:spacing w:line="276" w:lineRule="auto"/>
              <w:jc w:val="center"/>
              <w:rPr>
                <w:rFonts w:ascii="Myriad Pro" w:hAnsi="Myriad Pro" w:cs="Arial"/>
                <w:b/>
                <w:sz w:val="20"/>
                <w:szCs w:val="20"/>
                <w:lang w:val="fr-CA"/>
              </w:rPr>
            </w:pPr>
            <w:r w:rsidRPr="00493262">
              <w:rPr>
                <w:rFonts w:ascii="Myriad Pro" w:hAnsi="Myriad Pro" w:cs="Arial"/>
                <w:b/>
                <w:sz w:val="20"/>
                <w:szCs w:val="20"/>
                <w:lang w:val="fr-CA"/>
              </w:rPr>
              <w:t>Programme des Nations Unies pour le Développement (PNUD)</w:t>
            </w:r>
          </w:p>
        </w:tc>
      </w:tr>
      <w:tr w:rsidR="00A83E2C" w:rsidRPr="00493262" w14:paraId="41C70EC6" w14:textId="332E347E" w:rsidTr="001A3EB0">
        <w:trPr>
          <w:trHeight w:val="1214"/>
          <w:jc w:val="center"/>
        </w:trPr>
        <w:tc>
          <w:tcPr>
            <w:tcW w:w="1879" w:type="pct"/>
            <w:shd w:val="clear" w:color="auto" w:fill="auto"/>
            <w:vAlign w:val="center"/>
          </w:tcPr>
          <w:p w14:paraId="52C04AAF" w14:textId="77777777" w:rsidR="00A83E2C" w:rsidRPr="00493262" w:rsidRDefault="00A83E2C" w:rsidP="00323E04">
            <w:pPr>
              <w:spacing w:before="1000" w:line="276" w:lineRule="auto"/>
              <w:jc w:val="center"/>
              <w:rPr>
                <w:rFonts w:ascii="Myriad Pro" w:hAnsi="Myriad Pro" w:cs="Arial"/>
                <w:b/>
                <w:bCs/>
                <w:sz w:val="20"/>
                <w:szCs w:val="20"/>
                <w:lang w:val="fr-CM"/>
              </w:rPr>
            </w:pPr>
          </w:p>
          <w:p w14:paraId="3D03807D" w14:textId="4CE409A7" w:rsidR="00A83E2C" w:rsidRPr="00493262" w:rsidRDefault="00A83E2C" w:rsidP="00323E04">
            <w:pPr>
              <w:spacing w:before="1000" w:line="276" w:lineRule="auto"/>
              <w:jc w:val="center"/>
              <w:rPr>
                <w:rFonts w:ascii="Myriad Pro" w:hAnsi="Myriad Pro" w:cs="Arial"/>
                <w:sz w:val="20"/>
                <w:szCs w:val="20"/>
                <w:lang w:val="fr-CA"/>
              </w:rPr>
            </w:pPr>
            <w:r w:rsidRPr="00493262">
              <w:rPr>
                <w:rFonts w:ascii="Myriad Pro" w:hAnsi="Myriad Pro" w:cs="Arial"/>
                <w:b/>
                <w:bCs/>
                <w:sz w:val="20"/>
                <w:szCs w:val="20"/>
              </w:rPr>
              <w:t xml:space="preserve">Monsieur </w:t>
            </w:r>
            <w:r w:rsidRPr="00493262">
              <w:rPr>
                <w:rFonts w:ascii="Myriad Pro" w:hAnsi="Myriad Pro" w:cs="Arial"/>
                <w:b/>
                <w:bCs/>
                <w:color w:val="212121"/>
                <w:sz w:val="20"/>
                <w:szCs w:val="20"/>
                <w:shd w:val="clear" w:color="auto" w:fill="FFFFFF"/>
              </w:rPr>
              <w:t>Georges ELANGA OBAM</w:t>
            </w:r>
          </w:p>
        </w:tc>
        <w:tc>
          <w:tcPr>
            <w:tcW w:w="1614" w:type="pct"/>
            <w:shd w:val="clear" w:color="auto" w:fill="auto"/>
            <w:vAlign w:val="center"/>
          </w:tcPr>
          <w:p w14:paraId="4A650B35" w14:textId="77777777" w:rsidR="00A83E2C" w:rsidRPr="00493262" w:rsidRDefault="00A83E2C" w:rsidP="00323E04">
            <w:pPr>
              <w:spacing w:before="1000" w:line="276" w:lineRule="auto"/>
              <w:jc w:val="center"/>
              <w:rPr>
                <w:rFonts w:ascii="Myriad Pro" w:hAnsi="Myriad Pro" w:cs="Arial"/>
                <w:b/>
                <w:bCs/>
                <w:sz w:val="20"/>
                <w:szCs w:val="20"/>
              </w:rPr>
            </w:pPr>
          </w:p>
          <w:p w14:paraId="216BDB41" w14:textId="43B398A8" w:rsidR="00A83E2C" w:rsidRPr="00493262" w:rsidRDefault="003C5409" w:rsidP="00323E04">
            <w:pPr>
              <w:spacing w:before="1000" w:line="276" w:lineRule="auto"/>
              <w:jc w:val="center"/>
              <w:rPr>
                <w:rFonts w:ascii="Myriad Pro" w:hAnsi="Myriad Pro" w:cs="Arial"/>
                <w:b/>
                <w:bCs/>
                <w:sz w:val="20"/>
                <w:szCs w:val="20"/>
              </w:rPr>
            </w:pPr>
            <w:r w:rsidRPr="00493262">
              <w:rPr>
                <w:rFonts w:ascii="Myriad Pro" w:hAnsi="Myriad Pro" w:cs="Arial"/>
                <w:b/>
                <w:bCs/>
                <w:sz w:val="20"/>
                <w:szCs w:val="20"/>
              </w:rPr>
              <w:t xml:space="preserve">Alamine </w:t>
            </w:r>
            <w:r w:rsidR="007F6391" w:rsidRPr="00493262">
              <w:rPr>
                <w:rFonts w:ascii="Myriad Pro" w:hAnsi="Myriad Pro" w:cs="Arial"/>
                <w:b/>
                <w:bCs/>
                <w:sz w:val="20"/>
                <w:szCs w:val="20"/>
              </w:rPr>
              <w:t>OUSMANE MEY</w:t>
            </w:r>
          </w:p>
        </w:tc>
        <w:tc>
          <w:tcPr>
            <w:tcW w:w="1507" w:type="pct"/>
          </w:tcPr>
          <w:p w14:paraId="7F3D9CE5" w14:textId="77777777" w:rsidR="00A069B2" w:rsidRPr="00493262" w:rsidRDefault="00A069B2" w:rsidP="00323E04">
            <w:pPr>
              <w:spacing w:before="1000" w:line="276" w:lineRule="auto"/>
              <w:jc w:val="center"/>
              <w:rPr>
                <w:rFonts w:ascii="Myriad Pro" w:hAnsi="Myriad Pro" w:cs="Arial"/>
                <w:b/>
                <w:bCs/>
                <w:sz w:val="20"/>
                <w:szCs w:val="20"/>
              </w:rPr>
            </w:pPr>
          </w:p>
          <w:p w14:paraId="0EA0A5AF" w14:textId="755955CD" w:rsidR="00A83E2C" w:rsidRPr="00493262" w:rsidRDefault="00A069B2" w:rsidP="00323E04">
            <w:pPr>
              <w:spacing w:before="1000" w:line="276" w:lineRule="auto"/>
              <w:jc w:val="center"/>
              <w:rPr>
                <w:rFonts w:ascii="Myriad Pro" w:hAnsi="Myriad Pro" w:cs="Arial"/>
                <w:b/>
                <w:bCs/>
                <w:sz w:val="20"/>
                <w:szCs w:val="20"/>
              </w:rPr>
            </w:pPr>
            <w:r w:rsidRPr="00493262">
              <w:rPr>
                <w:rFonts w:ascii="Myriad Pro" w:hAnsi="Myriad Pro" w:cs="Arial"/>
                <w:b/>
                <w:bCs/>
                <w:sz w:val="20"/>
                <w:szCs w:val="20"/>
              </w:rPr>
              <w:t>Monsieur Jean Luc STALON</w:t>
            </w:r>
          </w:p>
        </w:tc>
      </w:tr>
      <w:tr w:rsidR="00A83E2C" w:rsidRPr="00493262" w14:paraId="44849BCB" w14:textId="118F6218" w:rsidTr="001A3EB0">
        <w:trPr>
          <w:jc w:val="center"/>
        </w:trPr>
        <w:tc>
          <w:tcPr>
            <w:tcW w:w="1879" w:type="pct"/>
            <w:shd w:val="clear" w:color="auto" w:fill="auto"/>
            <w:vAlign w:val="center"/>
          </w:tcPr>
          <w:p w14:paraId="0C8EAAAF" w14:textId="77777777" w:rsidR="00A83E2C" w:rsidRPr="00493262" w:rsidRDefault="00A83E2C" w:rsidP="00323E04">
            <w:pPr>
              <w:spacing w:before="240" w:line="276" w:lineRule="auto"/>
              <w:rPr>
                <w:rFonts w:ascii="Myriad Pro" w:hAnsi="Myriad Pro" w:cs="Arial"/>
                <w:sz w:val="20"/>
                <w:szCs w:val="20"/>
                <w:lang w:val="fr-CA"/>
              </w:rPr>
            </w:pPr>
            <w:r w:rsidRPr="00493262">
              <w:rPr>
                <w:rFonts w:ascii="Myriad Pro" w:hAnsi="Myriad Pro" w:cs="Arial"/>
                <w:sz w:val="20"/>
                <w:szCs w:val="20"/>
                <w:lang w:val="fr-CA"/>
              </w:rPr>
              <w:t>Date :</w:t>
            </w:r>
          </w:p>
        </w:tc>
        <w:tc>
          <w:tcPr>
            <w:tcW w:w="1614" w:type="pct"/>
            <w:shd w:val="clear" w:color="auto" w:fill="auto"/>
            <w:vAlign w:val="center"/>
          </w:tcPr>
          <w:p w14:paraId="5836AC80" w14:textId="77777777" w:rsidR="00A83E2C" w:rsidRPr="00493262" w:rsidRDefault="00A83E2C" w:rsidP="00323E04">
            <w:pPr>
              <w:spacing w:before="240" w:line="276" w:lineRule="auto"/>
              <w:rPr>
                <w:rFonts w:ascii="Myriad Pro" w:hAnsi="Myriad Pro" w:cs="Arial"/>
                <w:sz w:val="20"/>
                <w:szCs w:val="20"/>
                <w:lang w:val="fr-CA"/>
              </w:rPr>
            </w:pPr>
            <w:r w:rsidRPr="00493262">
              <w:rPr>
                <w:rFonts w:ascii="Myriad Pro" w:hAnsi="Myriad Pro" w:cs="Arial"/>
                <w:sz w:val="20"/>
                <w:szCs w:val="20"/>
                <w:lang w:val="fr-CA"/>
              </w:rPr>
              <w:t>Date :</w:t>
            </w:r>
          </w:p>
        </w:tc>
        <w:tc>
          <w:tcPr>
            <w:tcW w:w="1507" w:type="pct"/>
          </w:tcPr>
          <w:p w14:paraId="44B2EDD6" w14:textId="1FCA8E2B" w:rsidR="00A83E2C" w:rsidRPr="00493262" w:rsidRDefault="00A069B2" w:rsidP="00323E04">
            <w:pPr>
              <w:spacing w:before="240" w:line="276" w:lineRule="auto"/>
              <w:rPr>
                <w:rFonts w:ascii="Myriad Pro" w:hAnsi="Myriad Pro" w:cs="Arial"/>
                <w:sz w:val="20"/>
                <w:szCs w:val="20"/>
                <w:lang w:val="fr-CA"/>
              </w:rPr>
            </w:pPr>
            <w:r w:rsidRPr="00493262">
              <w:rPr>
                <w:rFonts w:ascii="Myriad Pro" w:hAnsi="Myriad Pro" w:cs="Arial"/>
                <w:sz w:val="20"/>
                <w:szCs w:val="20"/>
                <w:lang w:val="fr-CA"/>
              </w:rPr>
              <w:t>Date :</w:t>
            </w:r>
          </w:p>
        </w:tc>
      </w:tr>
    </w:tbl>
    <w:p w14:paraId="2E5986CD" w14:textId="77777777" w:rsidR="007E5A3F" w:rsidRPr="00493262" w:rsidRDefault="00FA1E02" w:rsidP="00323E04">
      <w:pPr>
        <w:numPr>
          <w:ilvl w:val="0"/>
          <w:numId w:val="2"/>
        </w:numPr>
        <w:spacing w:before="240" w:line="276" w:lineRule="auto"/>
        <w:rPr>
          <w:rFonts w:ascii="Myriad Pro" w:hAnsi="Myriad Pro" w:cs="Arial"/>
          <w:b/>
          <w:sz w:val="20"/>
          <w:szCs w:val="20"/>
          <w:lang w:val="fr-CA"/>
        </w:rPr>
      </w:pPr>
      <w:r w:rsidRPr="00493262">
        <w:rPr>
          <w:rFonts w:ascii="Myriad Pro" w:hAnsi="Myriad Pro" w:cs="Arial"/>
          <w:b/>
          <w:sz w:val="20"/>
          <w:szCs w:val="20"/>
          <w:lang w:val="fr-CA"/>
        </w:rPr>
        <w:br w:type="page"/>
      </w:r>
    </w:p>
    <w:p w14:paraId="3B9527F6" w14:textId="77777777" w:rsidR="003D4708" w:rsidRPr="00493262" w:rsidRDefault="003D4708" w:rsidP="007D3302">
      <w:pPr>
        <w:pStyle w:val="Titre1"/>
        <w:numPr>
          <w:ilvl w:val="0"/>
          <w:numId w:val="2"/>
        </w:numPr>
        <w:spacing w:line="276" w:lineRule="auto"/>
        <w:rPr>
          <w:rFonts w:ascii="Myriad Pro" w:hAnsi="Myriad Pro" w:cs="Arial"/>
          <w:sz w:val="20"/>
          <w:lang w:val="fr-CA"/>
        </w:rPr>
      </w:pPr>
      <w:r w:rsidRPr="00493262">
        <w:rPr>
          <w:rFonts w:ascii="Myriad Pro" w:hAnsi="Myriad Pro" w:cs="Arial"/>
          <w:sz w:val="20"/>
          <w:lang w:val="fr-CA"/>
        </w:rPr>
        <w:lastRenderedPageBreak/>
        <w:t>Problématique de</w:t>
      </w:r>
      <w:r w:rsidR="00E140F5" w:rsidRPr="00493262">
        <w:rPr>
          <w:rFonts w:ascii="Myriad Pro" w:hAnsi="Myriad Pro" w:cs="Arial"/>
          <w:sz w:val="20"/>
          <w:lang w:val="fr-CA"/>
        </w:rPr>
        <w:t xml:space="preserve"> </w:t>
      </w:r>
      <w:r w:rsidRPr="00493262">
        <w:rPr>
          <w:rFonts w:ascii="Myriad Pro" w:hAnsi="Myriad Pro" w:cs="Arial"/>
          <w:sz w:val="20"/>
          <w:lang w:val="fr-CA"/>
        </w:rPr>
        <w:t xml:space="preserve">développement </w:t>
      </w:r>
    </w:p>
    <w:p w14:paraId="642AD8C3" w14:textId="77777777" w:rsidR="00E52FB0" w:rsidRPr="00493262" w:rsidRDefault="00E52FB0"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Dans le cadre de la mise en œuvre de la Vision 2035 devant faire du Cameroun « UN PAYS EMERGENT, DEMOCRATIQUE ET UNI DANS SA DIVERSITE », la décentralisation et le développement local occupent une place de choix. En effet, la conviction partagée par les pouvoirs publics repose sur l’idée selon laquelle, la redistribution des compétences et des ressources centrales vers les pé</w:t>
      </w:r>
      <w:r w:rsidR="00FC7A08" w:rsidRPr="00493262">
        <w:rPr>
          <w:rFonts w:ascii="Myriad Pro" w:hAnsi="Myriad Pro" w:cs="Arial"/>
          <w:sz w:val="20"/>
          <w:szCs w:val="20"/>
          <w:lang w:val="fr-FR"/>
        </w:rPr>
        <w:t>riphéries de l’État, contribue</w:t>
      </w:r>
      <w:r w:rsidRPr="00493262">
        <w:rPr>
          <w:rFonts w:ascii="Myriad Pro" w:hAnsi="Myriad Pro" w:cs="Arial"/>
          <w:sz w:val="20"/>
          <w:szCs w:val="20"/>
          <w:lang w:val="fr-FR"/>
        </w:rPr>
        <w:t xml:space="preserve"> au renforcement du développement, de la démocratie et de la bonne gouvernance au niveau local. Toutes choses qui permettraient une plus grande implication des populations dans la gestion des affaires publiques, l’amélioration de leur accès aux services sociaux de base de qualité et l’impulsion d’une croissance forte, inclusive et durable à partir de la base.</w:t>
      </w:r>
    </w:p>
    <w:p w14:paraId="5ACAAD38" w14:textId="77777777" w:rsidR="00BA1688" w:rsidRPr="00493262" w:rsidRDefault="00BA1688" w:rsidP="00BA1688">
      <w:pPr>
        <w:pStyle w:val="Paragraphedeliste"/>
        <w:ind w:left="0" w:right="-321"/>
        <w:rPr>
          <w:rFonts w:ascii="Myriad Pro" w:hAnsi="Myriad Pro" w:cs="Arial"/>
          <w:sz w:val="20"/>
          <w:szCs w:val="20"/>
          <w:lang w:val="fr-FR"/>
        </w:rPr>
      </w:pPr>
    </w:p>
    <w:p w14:paraId="2C642B44" w14:textId="1FF17D69" w:rsidR="001B235A" w:rsidRPr="00493262" w:rsidRDefault="001B235A"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 xml:space="preserve">Dans une démarche de consolidation de la démocratie, avec une plus grande participation des populations à la gestion des affaires publiques locales, la décentralisation a fait l’objet d’une attention particulière dans la </w:t>
      </w:r>
      <w:r w:rsidR="00E140F5" w:rsidRPr="00493262">
        <w:rPr>
          <w:rFonts w:ascii="Myriad Pro" w:hAnsi="Myriad Pro" w:cs="Arial"/>
          <w:sz w:val="20"/>
          <w:szCs w:val="20"/>
          <w:lang w:val="fr-FR"/>
        </w:rPr>
        <w:t>L</w:t>
      </w:r>
      <w:r w:rsidRPr="00493262">
        <w:rPr>
          <w:rFonts w:ascii="Myriad Pro" w:hAnsi="Myriad Pro" w:cs="Arial"/>
          <w:sz w:val="20"/>
          <w:szCs w:val="20"/>
          <w:lang w:val="fr-FR"/>
        </w:rPr>
        <w:t>oi N°96/06 du 18 janvier 1996 portant révision de la constitution du 02 juin 1972</w:t>
      </w:r>
      <w:r w:rsidR="0004036C" w:rsidRPr="00493262">
        <w:rPr>
          <w:rFonts w:ascii="Myriad Pro" w:hAnsi="Myriad Pro" w:cs="Arial"/>
          <w:sz w:val="20"/>
          <w:szCs w:val="20"/>
          <w:lang w:val="fr-FR"/>
        </w:rPr>
        <w:t>,</w:t>
      </w:r>
      <w:r w:rsidRPr="00493262">
        <w:rPr>
          <w:rFonts w:ascii="Myriad Pro" w:hAnsi="Myriad Pro" w:cs="Arial"/>
          <w:sz w:val="20"/>
          <w:szCs w:val="20"/>
          <w:lang w:val="fr-FR"/>
        </w:rPr>
        <w:t xml:space="preserve"> laquelle </w:t>
      </w:r>
      <w:r w:rsidR="00E140F5" w:rsidRPr="00493262">
        <w:rPr>
          <w:rFonts w:ascii="Myriad Pro" w:hAnsi="Myriad Pro" w:cs="Arial"/>
          <w:sz w:val="20"/>
          <w:szCs w:val="20"/>
          <w:lang w:val="fr-FR"/>
        </w:rPr>
        <w:t>L</w:t>
      </w:r>
      <w:r w:rsidRPr="00493262">
        <w:rPr>
          <w:rFonts w:ascii="Myriad Pro" w:hAnsi="Myriad Pro" w:cs="Arial"/>
          <w:sz w:val="20"/>
          <w:szCs w:val="20"/>
          <w:lang w:val="fr-FR"/>
        </w:rPr>
        <w:t xml:space="preserve">oi dispose que le Cameroun est un Etat unitaire décentralisé. La mise en œuvre des dispositions de cette </w:t>
      </w:r>
      <w:r w:rsidR="00E140F5" w:rsidRPr="00493262">
        <w:rPr>
          <w:rFonts w:ascii="Myriad Pro" w:hAnsi="Myriad Pro" w:cs="Arial"/>
          <w:sz w:val="20"/>
          <w:szCs w:val="20"/>
          <w:lang w:val="fr-FR"/>
        </w:rPr>
        <w:t>L</w:t>
      </w:r>
      <w:r w:rsidRPr="00493262">
        <w:rPr>
          <w:rFonts w:ascii="Myriad Pro" w:hAnsi="Myriad Pro" w:cs="Arial"/>
          <w:sz w:val="20"/>
          <w:szCs w:val="20"/>
          <w:lang w:val="fr-FR"/>
        </w:rPr>
        <w:t>oi fondamentale a été marquée par le renforcement du cadre juridique et institutionnel lié aux libertés locales. Le dispositif institutionnel a connu une dynamique nouvelle avec la création, par décret N°2018/190 du 02 mars 2018 modifiant et complétant le décret N°2011/408 du 09 décembre 2011 portant organisation du Gouvernement, d’un département ministériel dédié à l’élaboration et à la mise en œuvre de la politique publique de la décentralisation, en l’occurrence, le Ministère de la Décentralisation et du Développement Local (MINDDEVEL).</w:t>
      </w:r>
    </w:p>
    <w:p w14:paraId="19DC9517" w14:textId="77777777" w:rsidR="00BA1688" w:rsidRPr="00493262" w:rsidRDefault="00BA1688" w:rsidP="00BA1688">
      <w:pPr>
        <w:pStyle w:val="Paragraphedeliste"/>
        <w:ind w:left="0" w:right="-321"/>
        <w:rPr>
          <w:rFonts w:ascii="Myriad Pro" w:hAnsi="Myriad Pro" w:cs="Arial"/>
          <w:sz w:val="20"/>
          <w:szCs w:val="20"/>
          <w:lang w:val="fr-FR"/>
        </w:rPr>
      </w:pPr>
    </w:p>
    <w:p w14:paraId="3E504E79" w14:textId="77777777" w:rsidR="001B235A" w:rsidRPr="00493262" w:rsidRDefault="001B235A"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 xml:space="preserve">Le Document de Stratégie pour la Croissance et l’Emploi (DSCE 2010-2020), a consacré l’approfondissement de la décentralisation et du développement local comme axe majeur du secteur Gouvernance. Les objectifs visés sont : la réduction des écarts entre riches et pauvres, l’amélioration de la distribution équitable des retombées de la croissance. Un accent particulier est mis sur la planification locale, compétence dévolue par la loi aux régions et aux communes et </w:t>
      </w:r>
      <w:r w:rsidR="0004036C" w:rsidRPr="00493262">
        <w:rPr>
          <w:rFonts w:ascii="Myriad Pro" w:hAnsi="Myriad Pro" w:cs="Arial"/>
          <w:sz w:val="20"/>
          <w:szCs w:val="20"/>
          <w:lang w:val="fr-FR"/>
        </w:rPr>
        <w:t>c</w:t>
      </w:r>
      <w:r w:rsidRPr="00493262">
        <w:rPr>
          <w:rFonts w:ascii="Myriad Pro" w:hAnsi="Myriad Pro" w:cs="Arial"/>
          <w:sz w:val="20"/>
          <w:szCs w:val="20"/>
          <w:lang w:val="fr-FR"/>
        </w:rPr>
        <w:t xml:space="preserve">ensée se traduire par des plans communaux et régionaux de développement, les plans d’urbanisme et les schémas régionaux d’aménagement. </w:t>
      </w:r>
    </w:p>
    <w:p w14:paraId="29DF5DDC" w14:textId="77777777" w:rsidR="00E37A1B" w:rsidRPr="00493262" w:rsidRDefault="00E37A1B" w:rsidP="00E37A1B">
      <w:pPr>
        <w:pStyle w:val="Paragraphedeliste"/>
        <w:ind w:left="0" w:right="-321"/>
        <w:rPr>
          <w:rFonts w:ascii="Myriad Pro" w:hAnsi="Myriad Pro" w:cs="Arial"/>
          <w:sz w:val="20"/>
          <w:szCs w:val="20"/>
          <w:lang w:val="fr-FR"/>
        </w:rPr>
      </w:pPr>
    </w:p>
    <w:p w14:paraId="79209BF5" w14:textId="0E64DA1F" w:rsidR="00972B7D" w:rsidRPr="00493262" w:rsidRDefault="00972B7D" w:rsidP="00397705">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Dans son pilier « Gouvernance</w:t>
      </w:r>
      <w:r w:rsidR="0004036C" w:rsidRPr="00493262">
        <w:rPr>
          <w:rFonts w:ascii="Myriad Pro" w:hAnsi="Myriad Pro" w:cs="Arial"/>
          <w:sz w:val="20"/>
          <w:szCs w:val="20"/>
          <w:lang w:val="fr-FR"/>
        </w:rPr>
        <w:t>, décentralisation et</w:t>
      </w:r>
      <w:r w:rsidRPr="00493262">
        <w:rPr>
          <w:rFonts w:ascii="Myriad Pro" w:hAnsi="Myriad Pro" w:cs="Arial"/>
          <w:sz w:val="20"/>
          <w:szCs w:val="20"/>
          <w:lang w:val="fr-FR"/>
        </w:rPr>
        <w:t xml:space="preserve"> gestion stratégique de l’Etat », la nouvelle Stratégie Nationale de Développement donne la priorité à l’achèvement du processus de décentralisation et le renforcement </w:t>
      </w:r>
      <w:r w:rsidR="00C37AAB" w:rsidRPr="00493262">
        <w:rPr>
          <w:rFonts w:ascii="Myriad Pro" w:hAnsi="Myriad Pro" w:cs="Arial"/>
          <w:sz w:val="20"/>
          <w:szCs w:val="20"/>
          <w:lang w:val="fr-FR"/>
        </w:rPr>
        <w:t>du développement local</w:t>
      </w:r>
      <w:r w:rsidRPr="00493262">
        <w:rPr>
          <w:rFonts w:ascii="Myriad Pro" w:hAnsi="Myriad Pro" w:cs="Arial"/>
          <w:sz w:val="20"/>
          <w:szCs w:val="20"/>
          <w:lang w:val="fr-FR"/>
        </w:rPr>
        <w:t xml:space="preserve"> pour faire des CTD des pôles de croissance et de développement au niveau régional et local.</w:t>
      </w:r>
      <w:r w:rsidR="00E140F5" w:rsidRPr="00493262">
        <w:rPr>
          <w:rFonts w:ascii="Myriad Pro" w:hAnsi="Myriad Pro" w:cs="Arial"/>
          <w:sz w:val="20"/>
          <w:szCs w:val="20"/>
          <w:lang w:val="fr-FR"/>
        </w:rPr>
        <w:t xml:space="preserve"> </w:t>
      </w:r>
      <w:r w:rsidR="00CB1847" w:rsidRPr="00493262">
        <w:rPr>
          <w:rFonts w:ascii="Myriad Pro" w:hAnsi="Myriad Pro" w:cs="Arial"/>
          <w:sz w:val="20"/>
          <w:szCs w:val="20"/>
          <w:lang w:val="fr-FR"/>
        </w:rPr>
        <w:t>De même, le renforcement de l’Etat de droit</w:t>
      </w:r>
      <w:r w:rsidR="0038616D" w:rsidRPr="00493262">
        <w:rPr>
          <w:rFonts w:ascii="Myriad Pro" w:hAnsi="Myriad Pro" w:cs="Arial"/>
          <w:sz w:val="20"/>
          <w:szCs w:val="20"/>
          <w:lang w:val="fr-FR"/>
        </w:rPr>
        <w:t>,</w:t>
      </w:r>
      <w:r w:rsidR="00CB1847" w:rsidRPr="00493262">
        <w:rPr>
          <w:rFonts w:ascii="Myriad Pro" w:hAnsi="Myriad Pro" w:cs="Arial"/>
          <w:sz w:val="20"/>
          <w:szCs w:val="20"/>
          <w:lang w:val="fr-FR"/>
        </w:rPr>
        <w:t xml:space="preserve"> à travers le raffermissement de la confiance des citoyens et des investisseurs vis-à-vis de l’Etat</w:t>
      </w:r>
      <w:r w:rsidR="0038616D" w:rsidRPr="00493262">
        <w:rPr>
          <w:rFonts w:ascii="Myriad Pro" w:hAnsi="Myriad Pro" w:cs="Arial"/>
          <w:sz w:val="20"/>
          <w:szCs w:val="20"/>
          <w:lang w:val="fr-FR"/>
        </w:rPr>
        <w:t>,</w:t>
      </w:r>
      <w:r w:rsidR="00CB1847" w:rsidRPr="00493262">
        <w:rPr>
          <w:rFonts w:ascii="Myriad Pro" w:hAnsi="Myriad Pro" w:cs="Arial"/>
          <w:sz w:val="20"/>
          <w:szCs w:val="20"/>
          <w:lang w:val="fr-FR"/>
        </w:rPr>
        <w:t xml:space="preserve"> occupe </w:t>
      </w:r>
      <w:r w:rsidR="009E2DD2" w:rsidRPr="00493262">
        <w:rPr>
          <w:rFonts w:ascii="Myriad Pro" w:hAnsi="Myriad Pro" w:cs="Arial"/>
          <w:sz w:val="20"/>
          <w:szCs w:val="20"/>
          <w:lang w:val="fr-FR"/>
        </w:rPr>
        <w:t>une place</w:t>
      </w:r>
      <w:r w:rsidR="00CB1847" w:rsidRPr="00493262">
        <w:rPr>
          <w:rFonts w:ascii="Myriad Pro" w:hAnsi="Myriad Pro" w:cs="Arial"/>
          <w:sz w:val="20"/>
          <w:szCs w:val="20"/>
          <w:lang w:val="fr-FR"/>
        </w:rPr>
        <w:t xml:space="preserve"> de choix.  </w:t>
      </w:r>
      <w:r w:rsidR="00B145E6" w:rsidRPr="00493262">
        <w:rPr>
          <w:rFonts w:ascii="Myriad Pro" w:hAnsi="Myriad Pro" w:cs="Arial"/>
          <w:sz w:val="20"/>
          <w:szCs w:val="20"/>
          <w:lang w:val="fr-FR"/>
        </w:rPr>
        <w:t>En matière de « </w:t>
      </w:r>
      <w:r w:rsidR="0038616D" w:rsidRPr="00493262">
        <w:rPr>
          <w:rFonts w:ascii="Myriad Pro" w:hAnsi="Myriad Pro" w:cs="Arial"/>
          <w:sz w:val="20"/>
          <w:szCs w:val="20"/>
          <w:lang w:val="fr-FR"/>
        </w:rPr>
        <w:t>Développent</w:t>
      </w:r>
      <w:r w:rsidR="00B145E6" w:rsidRPr="00493262">
        <w:rPr>
          <w:rFonts w:ascii="Myriad Pro" w:hAnsi="Myriad Pro" w:cs="Arial"/>
          <w:sz w:val="20"/>
          <w:szCs w:val="20"/>
          <w:lang w:val="fr-FR"/>
        </w:rPr>
        <w:t xml:space="preserve"> Humain », la SND</w:t>
      </w:r>
      <w:r w:rsidR="00E140F5" w:rsidRPr="00493262">
        <w:rPr>
          <w:rFonts w:ascii="Myriad Pro" w:hAnsi="Myriad Pro" w:cs="Arial"/>
          <w:sz w:val="20"/>
          <w:szCs w:val="20"/>
          <w:lang w:val="fr-FR"/>
        </w:rPr>
        <w:t>30</w:t>
      </w:r>
      <w:r w:rsidR="00B145E6" w:rsidRPr="00493262">
        <w:rPr>
          <w:rFonts w:ascii="Myriad Pro" w:hAnsi="Myriad Pro" w:cs="Arial"/>
          <w:sz w:val="20"/>
          <w:szCs w:val="20"/>
          <w:lang w:val="fr-FR"/>
        </w:rPr>
        <w:t xml:space="preserve"> met l’emphase sur le transfert complet et effectif des compétences et des ressources y afférentes ainsi que la correction des disparités géographiques (infrastructures, personnels, accès aux services sociaux de base, protection sociale, etc.). </w:t>
      </w:r>
      <w:r w:rsidR="00CC1078" w:rsidRPr="00493262">
        <w:rPr>
          <w:rFonts w:ascii="Myriad Pro" w:hAnsi="Myriad Pro" w:cs="Arial"/>
          <w:sz w:val="20"/>
          <w:szCs w:val="20"/>
          <w:lang w:val="fr-FR"/>
        </w:rPr>
        <w:t>Dans son pilier « Emploi et insertion économique », la promotion de l’emploi dans les projets d’investissement public et en milieu rural, le développement des TPE, PME et de l’entrepreneuriat occupent une place prépondérante. Enfin,</w:t>
      </w:r>
      <w:r w:rsidR="0089113E" w:rsidRPr="00493262">
        <w:rPr>
          <w:rFonts w:ascii="Myriad Pro" w:hAnsi="Myriad Pro" w:cs="Arial"/>
          <w:sz w:val="20"/>
          <w:szCs w:val="20"/>
          <w:lang w:val="fr-FR"/>
        </w:rPr>
        <w:t xml:space="preserve"> dan</w:t>
      </w:r>
      <w:r w:rsidR="00B145E6" w:rsidRPr="00493262">
        <w:rPr>
          <w:rFonts w:ascii="Myriad Pro" w:hAnsi="Myriad Pro" w:cs="Arial"/>
          <w:sz w:val="20"/>
          <w:szCs w:val="20"/>
          <w:lang w:val="fr-FR"/>
        </w:rPr>
        <w:t>s</w:t>
      </w:r>
      <w:r w:rsidR="0089113E" w:rsidRPr="00493262">
        <w:rPr>
          <w:rFonts w:ascii="Myriad Pro" w:hAnsi="Myriad Pro" w:cs="Arial"/>
          <w:sz w:val="20"/>
          <w:szCs w:val="20"/>
          <w:lang w:val="fr-FR"/>
        </w:rPr>
        <w:t xml:space="preserve"> son pilier « Transformation structurelle », le </w:t>
      </w:r>
      <w:r w:rsidR="00B145E6" w:rsidRPr="00493262">
        <w:rPr>
          <w:rFonts w:ascii="Myriad Pro" w:hAnsi="Myriad Pro" w:cs="Arial"/>
          <w:sz w:val="20"/>
          <w:szCs w:val="20"/>
          <w:lang w:val="fr-FR"/>
        </w:rPr>
        <w:t>développement</w:t>
      </w:r>
      <w:r w:rsidR="00363F03" w:rsidRPr="00493262">
        <w:rPr>
          <w:rFonts w:ascii="Myriad Pro" w:hAnsi="Myriad Pro" w:cs="Arial"/>
          <w:sz w:val="20"/>
          <w:szCs w:val="20"/>
          <w:lang w:val="fr-FR"/>
        </w:rPr>
        <w:t xml:space="preserve"> </w:t>
      </w:r>
      <w:r w:rsidR="00B145E6" w:rsidRPr="00493262">
        <w:rPr>
          <w:rFonts w:ascii="Myriad Pro" w:hAnsi="Myriad Pro" w:cs="Arial"/>
          <w:sz w:val="20"/>
          <w:szCs w:val="20"/>
          <w:lang w:val="fr-FR"/>
        </w:rPr>
        <w:t>rural,</w:t>
      </w:r>
      <w:r w:rsidR="0089113E" w:rsidRPr="00493262">
        <w:rPr>
          <w:rFonts w:ascii="Myriad Pro" w:hAnsi="Myriad Pro" w:cs="Arial"/>
          <w:sz w:val="20"/>
          <w:szCs w:val="20"/>
          <w:lang w:val="fr-FR"/>
        </w:rPr>
        <w:t xml:space="preserve"> des </w:t>
      </w:r>
      <w:r w:rsidR="00B145E6" w:rsidRPr="00493262">
        <w:rPr>
          <w:rFonts w:ascii="Myriad Pro" w:hAnsi="Myriad Pro" w:cs="Arial"/>
          <w:sz w:val="20"/>
          <w:szCs w:val="20"/>
          <w:lang w:val="fr-FR"/>
        </w:rPr>
        <w:t>industries</w:t>
      </w:r>
      <w:r w:rsidR="0089113E" w:rsidRPr="00493262">
        <w:rPr>
          <w:rFonts w:ascii="Myriad Pro" w:hAnsi="Myriad Pro" w:cs="Arial"/>
          <w:sz w:val="20"/>
          <w:szCs w:val="20"/>
          <w:lang w:val="fr-FR"/>
        </w:rPr>
        <w:t xml:space="preserve"> et des services notamment les </w:t>
      </w:r>
      <w:r w:rsidR="00CB1847" w:rsidRPr="00493262">
        <w:rPr>
          <w:rFonts w:ascii="Myriad Pro" w:hAnsi="Myriad Pro" w:cs="Arial"/>
          <w:sz w:val="20"/>
          <w:szCs w:val="20"/>
          <w:lang w:val="fr-FR"/>
        </w:rPr>
        <w:t>numériques constituent</w:t>
      </w:r>
      <w:r w:rsidR="00B145E6" w:rsidRPr="00493262">
        <w:rPr>
          <w:rFonts w:ascii="Myriad Pro" w:hAnsi="Myriad Pro" w:cs="Arial"/>
          <w:sz w:val="20"/>
          <w:szCs w:val="20"/>
          <w:lang w:val="fr-FR"/>
        </w:rPr>
        <w:t xml:space="preserve"> les composantes majeures pour la modification et l’amélioration de la structuration de l’économie.</w:t>
      </w:r>
    </w:p>
    <w:p w14:paraId="730BFA71" w14:textId="77777777" w:rsidR="0038616D" w:rsidRPr="00493262" w:rsidRDefault="0038616D" w:rsidP="0038616D">
      <w:pPr>
        <w:pStyle w:val="Paragraphedeliste"/>
        <w:ind w:left="0" w:right="-321"/>
        <w:rPr>
          <w:rFonts w:ascii="Myriad Pro" w:hAnsi="Myriad Pro" w:cs="Arial"/>
          <w:sz w:val="20"/>
          <w:szCs w:val="20"/>
          <w:lang w:val="fr-FR"/>
        </w:rPr>
      </w:pPr>
    </w:p>
    <w:p w14:paraId="2D93A562" w14:textId="5C342FA7" w:rsidR="001B235A" w:rsidRPr="00493262" w:rsidRDefault="001B235A"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 xml:space="preserve">Outils de dialogue et d'orientation des appuis de l'Etat et des partenaires en faveur du développement régional et local, les plans communaux et régionaux de développement et les schémas régionaux d’aménagement doivent être en cohérence avec les plans nationaux de développement, selon la loi. Cet objectif ne semble pas avoir été atteint à l’échéance de la première phase de mise en œuvre </w:t>
      </w:r>
      <w:r w:rsidR="0038616D" w:rsidRPr="00493262">
        <w:rPr>
          <w:rFonts w:ascii="Myriad Pro" w:hAnsi="Myriad Pro" w:cs="Arial"/>
          <w:sz w:val="20"/>
          <w:szCs w:val="20"/>
          <w:lang w:val="fr-FR"/>
        </w:rPr>
        <w:t xml:space="preserve">de la Vision 2035, dans le cadre </w:t>
      </w:r>
      <w:r w:rsidRPr="00493262">
        <w:rPr>
          <w:rFonts w:ascii="Myriad Pro" w:hAnsi="Myriad Pro" w:cs="Arial"/>
          <w:sz w:val="20"/>
          <w:szCs w:val="20"/>
          <w:lang w:val="fr-FR"/>
        </w:rPr>
        <w:t xml:space="preserve">du DSCE 2010-2020. En effet, l’évaluation du processus de décentralisation, laisse apparaitre un faible ancrage de la planification locale dans la planification nationale. </w:t>
      </w:r>
    </w:p>
    <w:p w14:paraId="143C5C79" w14:textId="77777777" w:rsidR="00BA1688" w:rsidRPr="00493262" w:rsidRDefault="00BA1688" w:rsidP="00BA1688">
      <w:pPr>
        <w:pStyle w:val="Paragraphedeliste"/>
        <w:ind w:left="0" w:right="-321"/>
        <w:rPr>
          <w:rFonts w:ascii="Myriad Pro" w:hAnsi="Myriad Pro" w:cs="Arial"/>
          <w:sz w:val="20"/>
          <w:szCs w:val="20"/>
          <w:lang w:val="fr-FR"/>
        </w:rPr>
      </w:pPr>
    </w:p>
    <w:p w14:paraId="6AB44673" w14:textId="2864F2C3" w:rsidR="001B235A" w:rsidRPr="00493262" w:rsidRDefault="001B235A"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 xml:space="preserve">La croissance économique relativement robuste au cours de la période de mise en œuvre du DSCE, n’a malheureusement pas été inclusive. </w:t>
      </w:r>
      <w:r w:rsidR="00363F03" w:rsidRPr="00493262">
        <w:rPr>
          <w:rFonts w:ascii="Myriad Pro" w:hAnsi="Myriad Pro" w:cs="Arial"/>
          <w:sz w:val="20"/>
          <w:szCs w:val="20"/>
          <w:lang w:val="fr-FR"/>
        </w:rPr>
        <w:t>Elle</w:t>
      </w:r>
      <w:r w:rsidRPr="00493262">
        <w:rPr>
          <w:rFonts w:ascii="Myriad Pro" w:hAnsi="Myriad Pro" w:cs="Arial"/>
          <w:sz w:val="20"/>
          <w:szCs w:val="20"/>
          <w:lang w:val="fr-FR"/>
        </w:rPr>
        <w:t xml:space="preserve"> n’a pas profité à un plus grand nombre de la population, notamment parmi les couches les plus vulnérables. Le faible ancrage de la planification locale dans la planification nationale a donné lieu à une insuffisante participation des populations locales à l’action publique communale et urbaines, avec pour corollaire l’émergence des crises sociales et une appropriation approximative des initiatives de développement. Bien qu’on observe une augmentation des ressources du BIP allouées aux communes passant de 3% en 2016 à 7 % en 2019 (SND</w:t>
      </w:r>
      <w:r w:rsidR="00363F03" w:rsidRPr="00493262">
        <w:rPr>
          <w:rFonts w:ascii="Myriad Pro" w:hAnsi="Myriad Pro" w:cs="Arial"/>
          <w:sz w:val="20"/>
          <w:szCs w:val="20"/>
          <w:lang w:val="fr-FR"/>
        </w:rPr>
        <w:t>30</w:t>
      </w:r>
      <w:r w:rsidRPr="00493262">
        <w:rPr>
          <w:rFonts w:ascii="Myriad Pro" w:hAnsi="Myriad Pro" w:cs="Arial"/>
          <w:sz w:val="20"/>
          <w:szCs w:val="20"/>
          <w:lang w:val="fr-FR"/>
        </w:rPr>
        <w:t>, MINEPAT), elles demeurent centralisées en ce qui concerne leur conservation et leur mobilisation effectives. Certes, le code général des CTD promulgué en décembre 2019 fixe à 15% au moins la proportion des recettes du Budget de l’Etat à transférer aux CTD, la situation en 2020 reste encore loin de cet objectif. En effet, la dotation générale de la Décentralisation inscrite au budget de 2020 est de 49,9 milliards de francs CFA, pour un budget total de 4951,7 milliards ; ce qui représente un taux de 1%.</w:t>
      </w:r>
      <w:r w:rsidR="00353B78" w:rsidRPr="00493262">
        <w:rPr>
          <w:rFonts w:ascii="Myriad Pro" w:hAnsi="Myriad Pro" w:cs="Arial"/>
          <w:sz w:val="20"/>
          <w:szCs w:val="20"/>
          <w:lang w:val="fr-FR"/>
        </w:rPr>
        <w:t xml:space="preserve"> Ce taux connaît un léger relèvement si on prend en compte tous les autres transferts en provenance de l’Etat.</w:t>
      </w:r>
    </w:p>
    <w:p w14:paraId="20FFA855" w14:textId="77777777" w:rsidR="00BA1688" w:rsidRPr="00493262" w:rsidRDefault="00BA1688" w:rsidP="00BA1688">
      <w:pPr>
        <w:pStyle w:val="Paragraphedeliste"/>
        <w:ind w:left="0" w:right="-321"/>
        <w:rPr>
          <w:rFonts w:ascii="Myriad Pro" w:hAnsi="Myriad Pro" w:cs="Arial"/>
          <w:sz w:val="20"/>
          <w:szCs w:val="20"/>
          <w:lang w:val="fr-FR"/>
        </w:rPr>
      </w:pPr>
    </w:p>
    <w:p w14:paraId="0AE996B4" w14:textId="77777777" w:rsidR="00AA2436" w:rsidRPr="00493262" w:rsidRDefault="00AA2436"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 xml:space="preserve">Au-delà la dichotomie urbain-rural, la présence de fortes disparités entre les dix régions que compte le Cameroun est fortement marquée. Si la pauvreté monétaire a baissé dans les régions du Centre, de l’Est, du Littoral et de l’Ouest, elle a sensiblement augmenté dans les régions de l’Extrême Nord, du Nord et du Nord-Ouest. En matière de </w:t>
      </w:r>
      <w:r w:rsidRPr="00493262">
        <w:rPr>
          <w:rFonts w:ascii="Myriad Pro" w:hAnsi="Myriad Pro" w:cs="Arial"/>
          <w:sz w:val="20"/>
          <w:szCs w:val="20"/>
          <w:lang w:val="fr-FR"/>
        </w:rPr>
        <w:lastRenderedPageBreak/>
        <w:t>développement humain, les régions de l’Extrême-Nord et du Nord ont des indices relativement faibles et occupent les deux derniers rangs sur le plan national. De plus, l’on relève une forte tendance des dépenses publiques à s’écarter des priorités établies. Les dépenses sociales, notamment en éducation, santé et protection sociale restent faibles et ne sont pas toujours orientées vers les régions ou localités les plus nécessiteuses. La région de l’Extrême-Nord qui concentre à elle seule 36% des pauvres, ne reçoit, par exemple, que 12% des transferts du BIP par rapport aux régions de l’Ouest et du Littoral où vivent respectivement 5% et 3% des pauvres, mais qui perçoivent presque autant (11%).</w:t>
      </w:r>
    </w:p>
    <w:p w14:paraId="3E47385B" w14:textId="77777777" w:rsidR="00BA1688" w:rsidRPr="00493262" w:rsidRDefault="00BA1688" w:rsidP="00BA1688">
      <w:pPr>
        <w:pStyle w:val="Paragraphedeliste"/>
        <w:ind w:left="0" w:right="-321"/>
        <w:rPr>
          <w:rFonts w:ascii="Myriad Pro" w:hAnsi="Myriad Pro" w:cs="Arial"/>
          <w:sz w:val="20"/>
          <w:szCs w:val="20"/>
          <w:lang w:val="fr-FR"/>
        </w:rPr>
      </w:pPr>
    </w:p>
    <w:p w14:paraId="4D49C10B" w14:textId="43C1F4E3" w:rsidR="00302D1E" w:rsidRPr="00493262" w:rsidRDefault="00302D1E"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Des inégalités de répartition des transferts du BIP s’observent entre communes d’une même région. Le plus grand montant des dotations budgétaires transférées par les administrations sectorielles en 2018 (800 millions de francs CFA) a été orienté vers la commune d’</w:t>
      </w:r>
      <w:proofErr w:type="spellStart"/>
      <w:r w:rsidRPr="00493262">
        <w:rPr>
          <w:rFonts w:ascii="Myriad Pro" w:hAnsi="Myriad Pro" w:cs="Arial"/>
          <w:sz w:val="20"/>
          <w:szCs w:val="20"/>
          <w:lang w:val="fr-FR"/>
        </w:rPr>
        <w:t>Akonolinga</w:t>
      </w:r>
      <w:proofErr w:type="spellEnd"/>
      <w:r w:rsidRPr="00493262">
        <w:rPr>
          <w:rFonts w:ascii="Myriad Pro" w:hAnsi="Myriad Pro" w:cs="Arial"/>
          <w:sz w:val="20"/>
          <w:szCs w:val="20"/>
          <w:lang w:val="fr-FR"/>
        </w:rPr>
        <w:t xml:space="preserve"> qui, en 2007, avait un taux de pauvreté de 38,8 % et une population estimée à 47 215 habitants. Dans le même temps, la commune de </w:t>
      </w:r>
      <w:proofErr w:type="spellStart"/>
      <w:r w:rsidRPr="00493262">
        <w:rPr>
          <w:rFonts w:ascii="Myriad Pro" w:hAnsi="Myriad Pro" w:cs="Arial"/>
          <w:sz w:val="20"/>
          <w:szCs w:val="20"/>
          <w:lang w:val="fr-FR"/>
        </w:rPr>
        <w:t>Blangoua</w:t>
      </w:r>
      <w:proofErr w:type="spellEnd"/>
      <w:r w:rsidRPr="00493262">
        <w:rPr>
          <w:rFonts w:ascii="Myriad Pro" w:hAnsi="Myriad Pro" w:cs="Arial"/>
          <w:sz w:val="20"/>
          <w:szCs w:val="20"/>
          <w:lang w:val="fr-FR"/>
        </w:rPr>
        <w:t xml:space="preserve"> (Région de l’Extrême-Nord), avec un taux de pauvreté plus élevé (77,5%) et une population sensiblement égale à celle d’</w:t>
      </w:r>
      <w:proofErr w:type="spellStart"/>
      <w:r w:rsidRPr="00493262">
        <w:rPr>
          <w:rFonts w:ascii="Myriad Pro" w:hAnsi="Myriad Pro" w:cs="Arial"/>
          <w:sz w:val="20"/>
          <w:szCs w:val="20"/>
          <w:lang w:val="fr-FR"/>
        </w:rPr>
        <w:t>Akonolinga</w:t>
      </w:r>
      <w:proofErr w:type="spellEnd"/>
      <w:r w:rsidRPr="00493262">
        <w:rPr>
          <w:rFonts w:ascii="Myriad Pro" w:hAnsi="Myriad Pro" w:cs="Arial"/>
          <w:sz w:val="20"/>
          <w:szCs w:val="20"/>
          <w:lang w:val="fr-FR"/>
        </w:rPr>
        <w:t xml:space="preserve"> (47 720 habitants), percevait 27 millions de Francs de CFA (29,7 fois moins). </w:t>
      </w:r>
    </w:p>
    <w:p w14:paraId="217F8F80" w14:textId="77777777" w:rsidR="00BA1688" w:rsidRPr="00493262" w:rsidRDefault="00BA1688" w:rsidP="00BA1688">
      <w:pPr>
        <w:pStyle w:val="Paragraphedeliste"/>
        <w:ind w:left="0" w:right="-321"/>
        <w:rPr>
          <w:rFonts w:ascii="Myriad Pro" w:hAnsi="Myriad Pro" w:cs="Arial"/>
          <w:sz w:val="20"/>
          <w:szCs w:val="20"/>
          <w:lang w:val="fr-FR"/>
        </w:rPr>
      </w:pPr>
    </w:p>
    <w:p w14:paraId="35B0E66F" w14:textId="77777777" w:rsidR="00302D1E" w:rsidRPr="00493262" w:rsidRDefault="00302D1E"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Malgré les efforts entrepris par le Gouvernement et ses partenaires, le processus d’affermissement de décentralisation et de développement local reste émaillé de nombreuses faiblesses, ainsi que cela a été diagnostiqué au cours des premières Assises Générales de la Commune prescrites par le Chef de l’Etat, tenues les 06 et 07 février 2019 ; lesquelles assises ont mobilisé l’ensemble des 360 exécutifs municipaux et des 14 Délégués du Gouvernement de la République. Ce diagnostic a été réitéré au cours du Grand Dialogue National, convoqué par le Président de la République du 30 septembre au 04 octobre 2019, dont l’une des thématiques portait sur la décentralisation. Au cours de ce Grand Dialogue National, il a été relevé plusieurs faiblesses, dont :</w:t>
      </w:r>
    </w:p>
    <w:p w14:paraId="5E850E5C" w14:textId="02DC7E56" w:rsidR="00302D1E" w:rsidRPr="00493262" w:rsidRDefault="00302D1E" w:rsidP="00312EAD">
      <w:pPr>
        <w:pStyle w:val="Paragraphedeliste"/>
        <w:numPr>
          <w:ilvl w:val="0"/>
          <w:numId w:val="38"/>
        </w:numPr>
        <w:ind w:left="567" w:right="-321"/>
        <w:rPr>
          <w:rFonts w:ascii="Myriad Pro" w:hAnsi="Myriad Pro" w:cs="Arial"/>
          <w:sz w:val="20"/>
          <w:szCs w:val="20"/>
          <w:lang w:val="fr-FR"/>
        </w:rPr>
      </w:pPr>
      <w:proofErr w:type="gramStart"/>
      <w:r w:rsidRPr="00493262">
        <w:rPr>
          <w:rFonts w:ascii="Myriad Pro" w:hAnsi="Myriad Pro" w:cs="Arial"/>
          <w:sz w:val="20"/>
          <w:szCs w:val="20"/>
          <w:lang w:val="fr-FR"/>
        </w:rPr>
        <w:t>la</w:t>
      </w:r>
      <w:proofErr w:type="gramEnd"/>
      <w:r w:rsidRPr="00493262">
        <w:rPr>
          <w:rFonts w:ascii="Myriad Pro" w:hAnsi="Myriad Pro" w:cs="Arial"/>
          <w:sz w:val="20"/>
          <w:szCs w:val="20"/>
          <w:lang w:val="fr-FR"/>
        </w:rPr>
        <w:t xml:space="preserve"> faiblesse des finances locales avec un faible rendement de la fiscalité locale ;</w:t>
      </w:r>
    </w:p>
    <w:p w14:paraId="3184B7B0" w14:textId="77777777" w:rsidR="00302D1E" w:rsidRPr="00493262" w:rsidRDefault="00302D1E" w:rsidP="00312EAD">
      <w:pPr>
        <w:pStyle w:val="Paragraphedeliste"/>
        <w:numPr>
          <w:ilvl w:val="0"/>
          <w:numId w:val="38"/>
        </w:numPr>
        <w:ind w:left="567" w:right="-321"/>
        <w:rPr>
          <w:rFonts w:ascii="Myriad Pro" w:hAnsi="Myriad Pro" w:cs="Arial"/>
          <w:sz w:val="20"/>
          <w:szCs w:val="20"/>
          <w:lang w:val="fr-FR"/>
        </w:rPr>
      </w:pPr>
      <w:proofErr w:type="gramStart"/>
      <w:r w:rsidRPr="00493262">
        <w:rPr>
          <w:rFonts w:ascii="Myriad Pro" w:hAnsi="Myriad Pro" w:cs="Arial"/>
          <w:sz w:val="20"/>
          <w:szCs w:val="20"/>
          <w:lang w:val="fr-FR"/>
        </w:rPr>
        <w:t>l’insuffisance</w:t>
      </w:r>
      <w:proofErr w:type="gramEnd"/>
      <w:r w:rsidRPr="00493262">
        <w:rPr>
          <w:rFonts w:ascii="Myriad Pro" w:hAnsi="Myriad Pro" w:cs="Arial"/>
          <w:sz w:val="20"/>
          <w:szCs w:val="20"/>
          <w:lang w:val="fr-FR"/>
        </w:rPr>
        <w:t xml:space="preserve"> en quantité et en qualité des ressources humaines ;  </w:t>
      </w:r>
    </w:p>
    <w:p w14:paraId="4B87B3BA" w14:textId="77777777" w:rsidR="00302D1E" w:rsidRPr="00493262" w:rsidRDefault="00302D1E" w:rsidP="00312EAD">
      <w:pPr>
        <w:pStyle w:val="Paragraphedeliste"/>
        <w:numPr>
          <w:ilvl w:val="0"/>
          <w:numId w:val="38"/>
        </w:numPr>
        <w:ind w:left="567" w:right="-321"/>
        <w:rPr>
          <w:rFonts w:ascii="Myriad Pro" w:hAnsi="Myriad Pro" w:cs="Arial"/>
          <w:sz w:val="20"/>
          <w:szCs w:val="20"/>
          <w:lang w:val="fr-FR"/>
        </w:rPr>
      </w:pPr>
      <w:proofErr w:type="gramStart"/>
      <w:r w:rsidRPr="00493262">
        <w:rPr>
          <w:rFonts w:ascii="Myriad Pro" w:hAnsi="Myriad Pro" w:cs="Arial"/>
          <w:sz w:val="20"/>
          <w:szCs w:val="20"/>
          <w:lang w:val="fr-FR"/>
        </w:rPr>
        <w:t>le</w:t>
      </w:r>
      <w:proofErr w:type="gramEnd"/>
      <w:r w:rsidRPr="00493262">
        <w:rPr>
          <w:rFonts w:ascii="Myriad Pro" w:hAnsi="Myriad Pro" w:cs="Arial"/>
          <w:sz w:val="20"/>
          <w:szCs w:val="20"/>
          <w:lang w:val="fr-FR"/>
        </w:rPr>
        <w:t xml:space="preserve"> déficit en infrastructures et en équipements ;</w:t>
      </w:r>
    </w:p>
    <w:p w14:paraId="3006C9C7" w14:textId="77777777" w:rsidR="00302D1E" w:rsidRPr="00493262" w:rsidRDefault="00CB1847" w:rsidP="00312EAD">
      <w:pPr>
        <w:pStyle w:val="Paragraphedeliste"/>
        <w:numPr>
          <w:ilvl w:val="0"/>
          <w:numId w:val="38"/>
        </w:numPr>
        <w:ind w:left="567" w:right="-321"/>
        <w:rPr>
          <w:rFonts w:ascii="Myriad Pro" w:hAnsi="Myriad Pro" w:cs="Arial"/>
          <w:sz w:val="20"/>
          <w:szCs w:val="20"/>
          <w:lang w:val="fr-FR"/>
        </w:rPr>
      </w:pPr>
      <w:proofErr w:type="gramStart"/>
      <w:r w:rsidRPr="00493262">
        <w:rPr>
          <w:rFonts w:ascii="Myriad Pro" w:hAnsi="Myriad Pro" w:cs="Arial"/>
          <w:sz w:val="20"/>
          <w:szCs w:val="20"/>
          <w:lang w:val="fr-FR"/>
        </w:rPr>
        <w:t>l</w:t>
      </w:r>
      <w:r w:rsidR="00312EAD" w:rsidRPr="00493262">
        <w:rPr>
          <w:rFonts w:ascii="Myriad Pro" w:hAnsi="Myriad Pro" w:cs="Arial"/>
          <w:sz w:val="20"/>
          <w:szCs w:val="20"/>
          <w:lang w:val="fr-FR"/>
        </w:rPr>
        <w:t>’insuffisance</w:t>
      </w:r>
      <w:proofErr w:type="gramEnd"/>
      <w:r w:rsidR="00302D1E" w:rsidRPr="00493262">
        <w:rPr>
          <w:rFonts w:ascii="Myriad Pro" w:hAnsi="Myriad Pro" w:cs="Arial"/>
          <w:sz w:val="20"/>
          <w:szCs w:val="20"/>
          <w:lang w:val="fr-FR"/>
        </w:rPr>
        <w:t xml:space="preserve"> de l’offre et de l’accès aux services sociaux de base, avec une faible localisation des ODD ;</w:t>
      </w:r>
    </w:p>
    <w:p w14:paraId="0F779DA7" w14:textId="77777777" w:rsidR="00302D1E" w:rsidRPr="00493262" w:rsidRDefault="00302D1E" w:rsidP="00312EAD">
      <w:pPr>
        <w:pStyle w:val="Paragraphedeliste"/>
        <w:numPr>
          <w:ilvl w:val="0"/>
          <w:numId w:val="38"/>
        </w:numPr>
        <w:ind w:left="567" w:right="-321"/>
        <w:rPr>
          <w:rFonts w:ascii="Myriad Pro" w:hAnsi="Myriad Pro" w:cs="Arial"/>
          <w:sz w:val="20"/>
          <w:szCs w:val="20"/>
          <w:lang w:val="fr-FR"/>
        </w:rPr>
      </w:pPr>
      <w:proofErr w:type="gramStart"/>
      <w:r w:rsidRPr="00493262">
        <w:rPr>
          <w:rFonts w:ascii="Myriad Pro" w:hAnsi="Myriad Pro" w:cs="Arial"/>
          <w:sz w:val="20"/>
          <w:szCs w:val="20"/>
          <w:lang w:val="fr-FR"/>
        </w:rPr>
        <w:t>la</w:t>
      </w:r>
      <w:proofErr w:type="gramEnd"/>
      <w:r w:rsidRPr="00493262">
        <w:rPr>
          <w:rFonts w:ascii="Myriad Pro" w:hAnsi="Myriad Pro" w:cs="Arial"/>
          <w:sz w:val="20"/>
          <w:szCs w:val="20"/>
          <w:lang w:val="fr-FR"/>
        </w:rPr>
        <w:t xml:space="preserve"> faible participation citoyenne et l’insuffisante transparence dans la gestion des affaires publiques ;</w:t>
      </w:r>
    </w:p>
    <w:p w14:paraId="7AE7D8A5" w14:textId="77777777" w:rsidR="00302D1E" w:rsidRPr="00493262" w:rsidRDefault="00302D1E" w:rsidP="00312EAD">
      <w:pPr>
        <w:pStyle w:val="Paragraphedeliste"/>
        <w:numPr>
          <w:ilvl w:val="0"/>
          <w:numId w:val="38"/>
        </w:numPr>
        <w:ind w:left="567" w:right="-321"/>
        <w:rPr>
          <w:rFonts w:ascii="Myriad Pro" w:hAnsi="Myriad Pro" w:cs="Arial"/>
          <w:sz w:val="20"/>
          <w:szCs w:val="20"/>
          <w:lang w:val="fr-FR"/>
        </w:rPr>
      </w:pPr>
      <w:proofErr w:type="gramStart"/>
      <w:r w:rsidRPr="00493262">
        <w:rPr>
          <w:rFonts w:ascii="Myriad Pro" w:hAnsi="Myriad Pro" w:cs="Arial"/>
          <w:sz w:val="20"/>
          <w:szCs w:val="20"/>
          <w:lang w:val="fr-FR"/>
        </w:rPr>
        <w:t>la</w:t>
      </w:r>
      <w:proofErr w:type="gramEnd"/>
      <w:r w:rsidRPr="00493262">
        <w:rPr>
          <w:rFonts w:ascii="Myriad Pro" w:hAnsi="Myriad Pro" w:cs="Arial"/>
          <w:sz w:val="20"/>
          <w:szCs w:val="20"/>
          <w:lang w:val="fr-FR"/>
        </w:rPr>
        <w:t xml:space="preserve"> faible mutualisation des efforts dans le cadre de l’intercommunalité et de la coopération décentralisée ;</w:t>
      </w:r>
    </w:p>
    <w:p w14:paraId="2B6F2F00" w14:textId="77777777" w:rsidR="00302D1E" w:rsidRPr="00493262" w:rsidRDefault="00312EAD" w:rsidP="00312EAD">
      <w:pPr>
        <w:pStyle w:val="Paragraphedeliste"/>
        <w:numPr>
          <w:ilvl w:val="0"/>
          <w:numId w:val="38"/>
        </w:numPr>
        <w:ind w:left="567" w:right="-321"/>
        <w:rPr>
          <w:rFonts w:ascii="Myriad Pro" w:hAnsi="Myriad Pro" w:cs="Arial"/>
          <w:sz w:val="20"/>
          <w:szCs w:val="20"/>
          <w:lang w:val="fr-FR"/>
        </w:rPr>
      </w:pPr>
      <w:proofErr w:type="gramStart"/>
      <w:r w:rsidRPr="00493262">
        <w:rPr>
          <w:rFonts w:ascii="Myriad Pro" w:hAnsi="Myriad Pro" w:cs="Arial"/>
          <w:sz w:val="20"/>
          <w:szCs w:val="20"/>
          <w:lang w:val="fr-FR"/>
        </w:rPr>
        <w:t>l’insuffisante</w:t>
      </w:r>
      <w:proofErr w:type="gramEnd"/>
      <w:r w:rsidR="00302D1E" w:rsidRPr="00493262">
        <w:rPr>
          <w:rFonts w:ascii="Myriad Pro" w:hAnsi="Myriad Pro" w:cs="Arial"/>
          <w:sz w:val="20"/>
          <w:szCs w:val="20"/>
          <w:lang w:val="fr-FR"/>
        </w:rPr>
        <w:t xml:space="preserve"> synergie d’action entre les différents acteurs du secteur, spécifiquement entre les partenaires techniques et financiers. </w:t>
      </w:r>
    </w:p>
    <w:p w14:paraId="636ACC9E" w14:textId="77777777" w:rsidR="00BA1688" w:rsidRPr="00493262" w:rsidRDefault="00BA1688" w:rsidP="00BA1688">
      <w:pPr>
        <w:pStyle w:val="Paragraphedeliste"/>
        <w:ind w:right="-321"/>
        <w:rPr>
          <w:rFonts w:ascii="Myriad Pro" w:hAnsi="Myriad Pro" w:cs="Arial"/>
          <w:sz w:val="20"/>
          <w:szCs w:val="20"/>
          <w:lang w:val="fr-FR"/>
        </w:rPr>
      </w:pPr>
    </w:p>
    <w:p w14:paraId="1338BD64" w14:textId="09C63362" w:rsidR="001B235A" w:rsidRPr="00493262" w:rsidRDefault="005019D5"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 xml:space="preserve">Si des progrès ont été observés au niveau national pour l’intégration des ODD dans les politiques et plans nationaux de développement, la nécessité de la localisation desdits objectifs demeure importante. Les efforts entrepris en matière de contextualisation des ODD doivent également se poursuivre au niveau communal, urbain et régional, de manière synergique et cohérente. Les </w:t>
      </w:r>
      <w:r w:rsidR="00C54D6E" w:rsidRPr="00493262">
        <w:rPr>
          <w:rFonts w:ascii="Myriad Pro" w:hAnsi="Myriad Pro" w:cs="Arial"/>
          <w:sz w:val="20"/>
          <w:szCs w:val="20"/>
          <w:lang w:val="fr-FR"/>
        </w:rPr>
        <w:t>C</w:t>
      </w:r>
      <w:r w:rsidRPr="00493262">
        <w:rPr>
          <w:rFonts w:ascii="Myriad Pro" w:hAnsi="Myriad Pro" w:cs="Arial"/>
          <w:sz w:val="20"/>
          <w:szCs w:val="20"/>
          <w:lang w:val="fr-FR"/>
        </w:rPr>
        <w:t xml:space="preserve">ollectivités </w:t>
      </w:r>
      <w:r w:rsidR="00C54D6E" w:rsidRPr="00493262">
        <w:rPr>
          <w:rFonts w:ascii="Myriad Pro" w:hAnsi="Myriad Pro" w:cs="Arial"/>
          <w:sz w:val="20"/>
          <w:szCs w:val="20"/>
          <w:lang w:val="fr-FR"/>
        </w:rPr>
        <w:t>T</w:t>
      </w:r>
      <w:r w:rsidRPr="00493262">
        <w:rPr>
          <w:rFonts w:ascii="Myriad Pro" w:hAnsi="Myriad Pro" w:cs="Arial"/>
          <w:sz w:val="20"/>
          <w:szCs w:val="20"/>
          <w:lang w:val="fr-FR"/>
        </w:rPr>
        <w:t xml:space="preserve">erritoriales </w:t>
      </w:r>
      <w:r w:rsidR="00C54D6E" w:rsidRPr="00493262">
        <w:rPr>
          <w:rFonts w:ascii="Myriad Pro" w:hAnsi="Myriad Pro" w:cs="Arial"/>
          <w:sz w:val="20"/>
          <w:szCs w:val="20"/>
          <w:lang w:val="fr-FR"/>
        </w:rPr>
        <w:t>D</w:t>
      </w:r>
      <w:r w:rsidRPr="00493262">
        <w:rPr>
          <w:rFonts w:ascii="Myriad Pro" w:hAnsi="Myriad Pro" w:cs="Arial"/>
          <w:sz w:val="20"/>
          <w:szCs w:val="20"/>
          <w:lang w:val="fr-FR"/>
        </w:rPr>
        <w:t>écentralisées (CTD), en tant qu’institutions de promotion du développement à la base, ont un rôle majeur à jouer dans la mise en œuvre et l’évaluation des ODD.</w:t>
      </w:r>
    </w:p>
    <w:p w14:paraId="02C65FB4" w14:textId="77777777" w:rsidR="00BA1688" w:rsidRPr="00493262" w:rsidRDefault="00BA1688" w:rsidP="00BA1688">
      <w:pPr>
        <w:pStyle w:val="Paragraphedeliste"/>
        <w:ind w:left="0" w:right="-321"/>
        <w:rPr>
          <w:rFonts w:ascii="Myriad Pro" w:hAnsi="Myriad Pro" w:cs="Arial"/>
          <w:sz w:val="20"/>
          <w:szCs w:val="20"/>
          <w:lang w:val="fr-FR"/>
        </w:rPr>
      </w:pPr>
    </w:p>
    <w:p w14:paraId="0F521C9D" w14:textId="77777777" w:rsidR="00465995" w:rsidRPr="00493262" w:rsidRDefault="00465995"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 xml:space="preserve">Sur un autre plan, la bonne gouvernance locale, à travers une pleine participation des populations dans la gestion des affaires locales, le respect de la chose publique, la culture de reddition des comptes et la redevabilité, reste insuffisamment ancrée dans le fonctionnement des CTD. L’analyse de la participation des populations à l’action communale et urbaine met en évidence une situation contrastée, selon qu’on se trouve du côté des populations ou alors de celui des exécutifs communaux. Selon les résultats de l’enquête complémentaire à la quatrième Enquête Camerounaise des Ménages (EC-ECAM 4, 2016), 83,3% des communes déclarent avoir associé leurs habitants à l’élaboration d’un des outils de planification, comme le plan Communal de Développement. </w:t>
      </w:r>
      <w:r w:rsidR="00C37AAB" w:rsidRPr="00493262">
        <w:rPr>
          <w:rFonts w:ascii="Myriad Pro" w:hAnsi="Myriad Pro" w:cs="Arial"/>
          <w:sz w:val="20"/>
          <w:szCs w:val="20"/>
          <w:lang w:val="fr-FR"/>
        </w:rPr>
        <w:t>Cependant</w:t>
      </w:r>
      <w:r w:rsidRPr="00493262">
        <w:rPr>
          <w:rFonts w:ascii="Myriad Pro" w:hAnsi="Myriad Pro" w:cs="Arial"/>
          <w:sz w:val="20"/>
          <w:szCs w:val="20"/>
          <w:lang w:val="fr-FR"/>
        </w:rPr>
        <w:t xml:space="preserve">, selon l’INS (2016), 75% de la population estiment que leurs préoccupations et opinions ne sont pas prises en compte par les élus locaux. </w:t>
      </w:r>
    </w:p>
    <w:p w14:paraId="5C206A8F" w14:textId="77777777" w:rsidR="00BA1688" w:rsidRPr="00493262" w:rsidRDefault="00BA1688" w:rsidP="00BA1688">
      <w:pPr>
        <w:pStyle w:val="Paragraphedeliste"/>
        <w:ind w:left="0" w:right="-321"/>
        <w:rPr>
          <w:rFonts w:ascii="Myriad Pro" w:hAnsi="Myriad Pro" w:cs="Arial"/>
          <w:sz w:val="20"/>
          <w:szCs w:val="20"/>
          <w:lang w:val="fr-FR"/>
        </w:rPr>
      </w:pPr>
    </w:p>
    <w:p w14:paraId="62A4D147" w14:textId="77777777" w:rsidR="00465995" w:rsidRPr="00493262" w:rsidRDefault="00465995"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 xml:space="preserve">La mobilisation des ressources financières au bénéfice des CTD, que ce soit en provenance de l’Etat, des partenaires extérieurs ou des efforts propres des communes, doit aller de pair avec l’amélioration de la qualité de la dépense et de la gestion des ressources des CTD. C’est dans cette perspective que les réformes majeures apportées par le Code Général des Collectivités Territoriales Décentralisées sont précisément la consécration de la participation citoyenne à l’action publique locale, la consolidation du budget-programme au niveau local, l’introduction du budget-participatif et le renforcement des mécanismes de contrôle et d’audit des CTD. </w:t>
      </w:r>
    </w:p>
    <w:p w14:paraId="67FD8F1F" w14:textId="77777777" w:rsidR="00BA1688" w:rsidRPr="00493262" w:rsidRDefault="00BA1688" w:rsidP="00BA1688">
      <w:pPr>
        <w:pStyle w:val="Paragraphedeliste"/>
        <w:ind w:left="0" w:right="-321"/>
        <w:rPr>
          <w:rFonts w:ascii="Myriad Pro" w:hAnsi="Myriad Pro" w:cs="Arial"/>
          <w:sz w:val="20"/>
          <w:szCs w:val="20"/>
          <w:lang w:val="fr-FR"/>
        </w:rPr>
      </w:pPr>
    </w:p>
    <w:p w14:paraId="05687B8C" w14:textId="137B019C" w:rsidR="00465995" w:rsidRPr="00493262" w:rsidRDefault="00465995"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L’autre écueil notable à l’avancée du processus de décentralisation est lié aux crises sécuritaires et à l’afflux des réfugiés/déplacés dans certaines régions (Extrême-Nord, Est, Nord, Adamaoua, Nord-Ouest et Sud-Ouest). En 2019, on a identifié dans l’Extrême</w:t>
      </w:r>
      <w:r w:rsidR="00C54D6E" w:rsidRPr="00493262">
        <w:rPr>
          <w:rFonts w:ascii="Myriad Pro" w:hAnsi="Myriad Pro" w:cs="Arial"/>
          <w:sz w:val="20"/>
          <w:szCs w:val="20"/>
          <w:lang w:val="fr-FR"/>
        </w:rPr>
        <w:t>-</w:t>
      </w:r>
      <w:r w:rsidRPr="00493262">
        <w:rPr>
          <w:rFonts w:ascii="Myriad Pro" w:hAnsi="Myriad Pro" w:cs="Arial"/>
          <w:sz w:val="20"/>
          <w:szCs w:val="20"/>
          <w:lang w:val="fr-FR"/>
        </w:rPr>
        <w:t>Nord 297</w:t>
      </w:r>
      <w:r w:rsidR="00C54D6E" w:rsidRPr="00493262">
        <w:rPr>
          <w:rFonts w:ascii="Myriad Pro" w:hAnsi="Myriad Pro" w:cs="Arial"/>
          <w:sz w:val="20"/>
          <w:szCs w:val="20"/>
          <w:lang w:val="fr-FR"/>
        </w:rPr>
        <w:t xml:space="preserve"> </w:t>
      </w:r>
      <w:r w:rsidRPr="00493262">
        <w:rPr>
          <w:rFonts w:ascii="Myriad Pro" w:hAnsi="Myriad Pro" w:cs="Arial"/>
          <w:sz w:val="20"/>
          <w:szCs w:val="20"/>
          <w:lang w:val="fr-FR"/>
        </w:rPr>
        <w:t>380 individus soit 48</w:t>
      </w:r>
      <w:r w:rsidR="00C54D6E" w:rsidRPr="00493262">
        <w:rPr>
          <w:rFonts w:ascii="Myriad Pro" w:hAnsi="Myriad Pro" w:cs="Arial"/>
          <w:sz w:val="20"/>
          <w:szCs w:val="20"/>
          <w:lang w:val="fr-FR"/>
        </w:rPr>
        <w:t xml:space="preserve"> </w:t>
      </w:r>
      <w:r w:rsidRPr="00493262">
        <w:rPr>
          <w:rFonts w:ascii="Myriad Pro" w:hAnsi="Myriad Pro" w:cs="Arial"/>
          <w:sz w:val="20"/>
          <w:szCs w:val="20"/>
          <w:lang w:val="fr-FR"/>
        </w:rPr>
        <w:t xml:space="preserve">211 ménages de personnes déplacées internes, soit une </w:t>
      </w:r>
      <w:r w:rsidRPr="00493262">
        <w:rPr>
          <w:rFonts w:ascii="Myriad Pro" w:hAnsi="Myriad Pro" w:cs="Arial"/>
          <w:sz w:val="20"/>
          <w:szCs w:val="20"/>
          <w:lang w:val="fr-FR"/>
        </w:rPr>
        <w:lastRenderedPageBreak/>
        <w:t>augmentation de 10% (OIM 2019)</w:t>
      </w:r>
      <w:r w:rsidRPr="00493262">
        <w:rPr>
          <w:rFonts w:ascii="Myriad Pro" w:hAnsi="Myriad Pro" w:cs="Arial"/>
          <w:sz w:val="20"/>
          <w:szCs w:val="20"/>
          <w:lang w:val="fr-FR"/>
        </w:rPr>
        <w:footnoteReference w:id="3"/>
      </w:r>
      <w:r w:rsidRPr="00493262">
        <w:rPr>
          <w:rFonts w:ascii="Myriad Pro" w:hAnsi="Myriad Pro" w:cs="Arial"/>
          <w:sz w:val="20"/>
          <w:szCs w:val="20"/>
          <w:lang w:val="fr-FR"/>
        </w:rPr>
        <w:t>. Cette situation fragilise la dynamique de développement</w:t>
      </w:r>
      <w:r w:rsidR="00C54D6E" w:rsidRPr="00493262">
        <w:rPr>
          <w:rFonts w:ascii="Myriad Pro" w:hAnsi="Myriad Pro" w:cs="Arial"/>
          <w:sz w:val="20"/>
          <w:szCs w:val="20"/>
          <w:lang w:val="fr-FR"/>
        </w:rPr>
        <w:t xml:space="preserve"> </w:t>
      </w:r>
      <w:r w:rsidRPr="00493262">
        <w:rPr>
          <w:rFonts w:ascii="Myriad Pro" w:hAnsi="Myriad Pro" w:cs="Arial"/>
          <w:sz w:val="20"/>
          <w:szCs w:val="20"/>
          <w:lang w:val="fr-FR"/>
        </w:rPr>
        <w:t xml:space="preserve">en ce qu’elle pose des défis majeurs en termes d’offre de services, de sécurité et de mobilité des hommes et des biens. </w:t>
      </w:r>
    </w:p>
    <w:p w14:paraId="145850D3" w14:textId="77777777" w:rsidR="00BA1688" w:rsidRPr="00493262" w:rsidRDefault="00BA1688" w:rsidP="00BA1688">
      <w:pPr>
        <w:pStyle w:val="Paragraphedeliste"/>
        <w:ind w:left="0" w:right="-321"/>
        <w:rPr>
          <w:rFonts w:ascii="Myriad Pro" w:hAnsi="Myriad Pro" w:cs="Arial"/>
          <w:sz w:val="20"/>
          <w:szCs w:val="20"/>
          <w:lang w:val="fr-FR"/>
        </w:rPr>
      </w:pPr>
    </w:p>
    <w:p w14:paraId="1B217384" w14:textId="47970DEE" w:rsidR="00465995" w:rsidRPr="00493262" w:rsidRDefault="00465995" w:rsidP="003F424E">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 xml:space="preserve"> La crise sanitaire due à la pandémie de la COVID – 19 a rendu la situation des finances locales encore plus précaires ; les CTD étant appelées à jouer un rôle majeur dans la riposte, sans ressources additionnelles. D’autant plus que celles programmées connaissent par ailleurs une baisse drastique, eu égards aux mesures d’accompagnement des secteurs économiques décidées par le Gouvernement. L’enquête socioéconomique de l’impact de la COVID sur les CTD, en cours, devrait permettre d’affiner le diagnostic</w:t>
      </w:r>
      <w:r w:rsidR="009965D7">
        <w:rPr>
          <w:rFonts w:ascii="Myriad Pro" w:hAnsi="Myriad Pro" w:cs="Arial"/>
          <w:sz w:val="20"/>
          <w:szCs w:val="20"/>
          <w:lang w:val="fr-FR"/>
        </w:rPr>
        <w:t xml:space="preserve"> </w:t>
      </w:r>
      <w:r w:rsidR="00AF6EBA" w:rsidRPr="00493262">
        <w:rPr>
          <w:rFonts w:ascii="Myriad Pro" w:hAnsi="Myriad Pro" w:cs="Arial"/>
          <w:sz w:val="20"/>
          <w:szCs w:val="20"/>
          <w:lang w:val="fr-FR"/>
        </w:rPr>
        <w:t>la conception</w:t>
      </w:r>
      <w:r w:rsidR="003F424E" w:rsidRPr="00493262">
        <w:rPr>
          <w:rFonts w:ascii="Myriad Pro" w:hAnsi="Myriad Pro" w:cs="Arial"/>
          <w:sz w:val="20"/>
          <w:szCs w:val="20"/>
          <w:lang w:val="fr-FR"/>
        </w:rPr>
        <w:t xml:space="preserve"> en cours d’une plateforme numérique de </w:t>
      </w:r>
      <w:proofErr w:type="spellStart"/>
      <w:r w:rsidR="003F424E" w:rsidRPr="00493262">
        <w:rPr>
          <w:rFonts w:ascii="Myriad Pro" w:hAnsi="Myriad Pro" w:cs="Arial"/>
          <w:sz w:val="20"/>
          <w:szCs w:val="20"/>
          <w:lang w:val="fr-FR"/>
        </w:rPr>
        <w:t>reporting</w:t>
      </w:r>
      <w:proofErr w:type="spellEnd"/>
      <w:r w:rsidR="003F424E" w:rsidRPr="00493262">
        <w:rPr>
          <w:rFonts w:ascii="Myriad Pro" w:hAnsi="Myriad Pro" w:cs="Arial"/>
          <w:sz w:val="20"/>
          <w:szCs w:val="20"/>
          <w:lang w:val="fr-FR"/>
        </w:rPr>
        <w:t xml:space="preserve"> et de monitoring des interventions des CTD en matière de riposte à la COVID -19 </w:t>
      </w:r>
      <w:r w:rsidR="00AF6EBA" w:rsidRPr="00493262">
        <w:rPr>
          <w:rFonts w:ascii="Myriad Pro" w:hAnsi="Myriad Pro" w:cs="Arial"/>
          <w:sz w:val="20"/>
          <w:szCs w:val="20"/>
          <w:lang w:val="fr-FR"/>
        </w:rPr>
        <w:t>est une opportunité qui permettrait</w:t>
      </w:r>
      <w:r w:rsidR="003F424E" w:rsidRPr="00493262">
        <w:rPr>
          <w:rFonts w:ascii="Myriad Pro" w:hAnsi="Myriad Pro" w:cs="Arial"/>
          <w:sz w:val="20"/>
          <w:szCs w:val="20"/>
          <w:lang w:val="fr-FR"/>
        </w:rPr>
        <w:t xml:space="preserve"> d’améliorer le mécanisme de remontée des informations de la base </w:t>
      </w:r>
      <w:r w:rsidR="00AF6EBA" w:rsidRPr="00493262">
        <w:rPr>
          <w:rFonts w:ascii="Myriad Pro" w:hAnsi="Myriad Pro" w:cs="Arial"/>
          <w:sz w:val="20"/>
          <w:szCs w:val="20"/>
          <w:lang w:val="fr-FR"/>
        </w:rPr>
        <w:t xml:space="preserve">vers </w:t>
      </w:r>
      <w:proofErr w:type="gramStart"/>
      <w:r w:rsidR="00AF6EBA" w:rsidRPr="00493262">
        <w:rPr>
          <w:rFonts w:ascii="Myriad Pro" w:hAnsi="Myriad Pro" w:cs="Arial"/>
          <w:sz w:val="20"/>
          <w:szCs w:val="20"/>
          <w:lang w:val="fr-FR"/>
        </w:rPr>
        <w:t xml:space="preserve">le  </w:t>
      </w:r>
      <w:r w:rsidR="003F424E" w:rsidRPr="00493262">
        <w:rPr>
          <w:rFonts w:ascii="Myriad Pro" w:hAnsi="Myriad Pro" w:cs="Arial"/>
          <w:sz w:val="20"/>
          <w:szCs w:val="20"/>
          <w:lang w:val="fr-FR"/>
        </w:rPr>
        <w:t>niveau</w:t>
      </w:r>
      <w:proofErr w:type="gramEnd"/>
      <w:r w:rsidR="003F424E" w:rsidRPr="00493262">
        <w:rPr>
          <w:rFonts w:ascii="Myriad Pro" w:hAnsi="Myriad Pro" w:cs="Arial"/>
          <w:sz w:val="20"/>
          <w:szCs w:val="20"/>
          <w:lang w:val="fr-FR"/>
        </w:rPr>
        <w:t xml:space="preserve"> central. </w:t>
      </w:r>
    </w:p>
    <w:p w14:paraId="6D593FA7" w14:textId="77777777" w:rsidR="00BA1688" w:rsidRPr="00493262" w:rsidRDefault="00BA1688" w:rsidP="00BA1688">
      <w:pPr>
        <w:pStyle w:val="Paragraphedeliste"/>
        <w:ind w:left="0" w:right="-321"/>
        <w:rPr>
          <w:rFonts w:ascii="Myriad Pro" w:hAnsi="Myriad Pro" w:cs="Arial"/>
          <w:sz w:val="20"/>
          <w:szCs w:val="20"/>
          <w:lang w:val="fr-FR"/>
        </w:rPr>
      </w:pPr>
    </w:p>
    <w:p w14:paraId="13EBEC6C" w14:textId="0FA022C2" w:rsidR="00D03A16" w:rsidRPr="00493262" w:rsidRDefault="00465995" w:rsidP="003F424E">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 xml:space="preserve">Le manque de référentiel </w:t>
      </w:r>
      <w:r w:rsidR="008C1C2B" w:rsidRPr="00493262">
        <w:rPr>
          <w:rFonts w:ascii="Myriad Pro" w:hAnsi="Myriad Pro" w:cs="Arial"/>
          <w:sz w:val="20"/>
          <w:szCs w:val="20"/>
          <w:lang w:val="fr-FR"/>
        </w:rPr>
        <w:t>consensuel</w:t>
      </w:r>
      <w:r w:rsidR="00C54D6E" w:rsidRPr="00493262">
        <w:rPr>
          <w:rFonts w:ascii="Myriad Pro" w:hAnsi="Myriad Pro" w:cs="Arial"/>
          <w:sz w:val="20"/>
          <w:szCs w:val="20"/>
          <w:lang w:val="fr-FR"/>
        </w:rPr>
        <w:t xml:space="preserve"> </w:t>
      </w:r>
      <w:r w:rsidR="008C1C2B" w:rsidRPr="00493262">
        <w:rPr>
          <w:rFonts w:ascii="Myriad Pro" w:hAnsi="Myriad Pro" w:cs="Arial"/>
          <w:sz w:val="20"/>
          <w:szCs w:val="20"/>
          <w:lang w:val="fr-FR"/>
        </w:rPr>
        <w:t xml:space="preserve">de </w:t>
      </w:r>
      <w:r w:rsidRPr="00493262">
        <w:rPr>
          <w:rFonts w:ascii="Myriad Pro" w:hAnsi="Myriad Pro" w:cs="Arial"/>
          <w:sz w:val="20"/>
          <w:szCs w:val="20"/>
          <w:lang w:val="fr-FR"/>
        </w:rPr>
        <w:t>mesure du développement local</w:t>
      </w:r>
      <w:r w:rsidR="008C1C2B" w:rsidRPr="00493262">
        <w:rPr>
          <w:rFonts w:ascii="Myriad Pro" w:hAnsi="Myriad Pro" w:cs="Arial"/>
          <w:sz w:val="20"/>
          <w:szCs w:val="20"/>
          <w:lang w:val="fr-FR"/>
        </w:rPr>
        <w:t>, d</w:t>
      </w:r>
      <w:r w:rsidRPr="00493262">
        <w:rPr>
          <w:rFonts w:ascii="Myriad Pro" w:hAnsi="Myriad Pro" w:cs="Arial"/>
          <w:sz w:val="20"/>
          <w:szCs w:val="20"/>
          <w:lang w:val="fr-FR"/>
        </w:rPr>
        <w:t xml:space="preserve">e la gouvernance démocratique </w:t>
      </w:r>
      <w:r w:rsidR="008C1C2B" w:rsidRPr="00493262">
        <w:rPr>
          <w:rFonts w:ascii="Myriad Pro" w:hAnsi="Myriad Pro" w:cs="Arial"/>
          <w:sz w:val="20"/>
          <w:szCs w:val="20"/>
          <w:lang w:val="fr-FR"/>
        </w:rPr>
        <w:t xml:space="preserve">et de </w:t>
      </w:r>
      <w:r w:rsidR="00C54D6E" w:rsidRPr="00493262">
        <w:rPr>
          <w:rFonts w:ascii="Myriad Pro" w:hAnsi="Myriad Pro" w:cs="Arial"/>
          <w:sz w:val="20"/>
          <w:szCs w:val="20"/>
          <w:lang w:val="fr-FR"/>
        </w:rPr>
        <w:t xml:space="preserve">la </w:t>
      </w:r>
      <w:r w:rsidR="008C1C2B" w:rsidRPr="00493262">
        <w:rPr>
          <w:rFonts w:ascii="Myriad Pro" w:hAnsi="Myriad Pro" w:cs="Arial"/>
          <w:sz w:val="20"/>
          <w:szCs w:val="20"/>
          <w:lang w:val="fr-FR"/>
        </w:rPr>
        <w:t xml:space="preserve">gestion communale </w:t>
      </w:r>
      <w:r w:rsidRPr="00493262">
        <w:rPr>
          <w:rFonts w:ascii="Myriad Pro" w:hAnsi="Myriad Pro" w:cs="Arial"/>
          <w:sz w:val="20"/>
          <w:szCs w:val="20"/>
          <w:lang w:val="fr-FR"/>
        </w:rPr>
        <w:t xml:space="preserve">constitue un obstacle dans le pilotage stratégique de la décentralisation au Cameroun. La plupart des indicateurs de développement, en particulier ceux des ODD ne sont pas décentralisés. Bien qu’un </w:t>
      </w:r>
      <w:r w:rsidR="00C54D6E" w:rsidRPr="00493262">
        <w:rPr>
          <w:rFonts w:ascii="Myriad Pro" w:hAnsi="Myriad Pro" w:cs="Arial"/>
          <w:sz w:val="20"/>
          <w:szCs w:val="20"/>
          <w:lang w:val="fr-FR"/>
        </w:rPr>
        <w:t>I</w:t>
      </w:r>
      <w:r w:rsidRPr="00493262">
        <w:rPr>
          <w:rFonts w:ascii="Myriad Pro" w:hAnsi="Myriad Pro" w:cs="Arial"/>
          <w:sz w:val="20"/>
          <w:szCs w:val="20"/>
          <w:lang w:val="fr-FR"/>
        </w:rPr>
        <w:t xml:space="preserve">ndice de </w:t>
      </w:r>
      <w:r w:rsidR="00C54D6E" w:rsidRPr="00493262">
        <w:rPr>
          <w:rFonts w:ascii="Myriad Pro" w:hAnsi="Myriad Pro" w:cs="Arial"/>
          <w:sz w:val="20"/>
          <w:szCs w:val="20"/>
          <w:lang w:val="fr-FR"/>
        </w:rPr>
        <w:t>D</w:t>
      </w:r>
      <w:r w:rsidRPr="00493262">
        <w:rPr>
          <w:rFonts w:ascii="Myriad Pro" w:hAnsi="Myriad Pro" w:cs="Arial"/>
          <w:sz w:val="20"/>
          <w:szCs w:val="20"/>
          <w:lang w:val="fr-FR"/>
        </w:rPr>
        <w:t xml:space="preserve">éveloppement </w:t>
      </w:r>
      <w:r w:rsidR="00C54D6E" w:rsidRPr="00493262">
        <w:rPr>
          <w:rFonts w:ascii="Myriad Pro" w:hAnsi="Myriad Pro" w:cs="Arial"/>
          <w:sz w:val="20"/>
          <w:szCs w:val="20"/>
          <w:lang w:val="fr-FR"/>
        </w:rPr>
        <w:t>L</w:t>
      </w:r>
      <w:r w:rsidRPr="00493262">
        <w:rPr>
          <w:rFonts w:ascii="Myriad Pro" w:hAnsi="Myriad Pro" w:cs="Arial"/>
          <w:sz w:val="20"/>
          <w:szCs w:val="20"/>
          <w:lang w:val="fr-FR"/>
        </w:rPr>
        <w:t>ocal</w:t>
      </w:r>
      <w:r w:rsidR="0058716E" w:rsidRPr="00493262">
        <w:rPr>
          <w:rFonts w:ascii="Myriad Pro" w:hAnsi="Myriad Pro" w:cs="Arial"/>
          <w:sz w:val="20"/>
          <w:szCs w:val="20"/>
          <w:lang w:val="fr-FR"/>
        </w:rPr>
        <w:t xml:space="preserve"> (IDL)</w:t>
      </w:r>
      <w:r w:rsidRPr="00493262">
        <w:rPr>
          <w:rFonts w:ascii="Myriad Pro" w:hAnsi="Myriad Pro" w:cs="Arial"/>
          <w:sz w:val="20"/>
          <w:szCs w:val="20"/>
          <w:lang w:val="fr-FR"/>
        </w:rPr>
        <w:t xml:space="preserve"> soit en cours de validation, le pilotage de la décentralisation requiert des métriques pratiques. Ces derniers devraient permettre à la fois de mesurer les progrès accomplis en matière respectivement de transfert des compétences et des ressources, de fonctionnement des CTD, et de l’efficacité des politiques locales de développement local et de participation citoyenne. </w:t>
      </w:r>
    </w:p>
    <w:p w14:paraId="5CD99D5C" w14:textId="77777777" w:rsidR="003F424E" w:rsidRPr="00493262" w:rsidRDefault="003F424E" w:rsidP="003F424E">
      <w:pPr>
        <w:pStyle w:val="Paragraphedeliste"/>
        <w:ind w:left="0" w:right="-321"/>
        <w:rPr>
          <w:rFonts w:ascii="Myriad Pro" w:hAnsi="Myriad Pro" w:cs="Arial"/>
          <w:sz w:val="20"/>
          <w:szCs w:val="20"/>
          <w:lang w:val="fr-FR"/>
        </w:rPr>
      </w:pPr>
    </w:p>
    <w:p w14:paraId="2376C01E" w14:textId="77777777" w:rsidR="00465995" w:rsidRPr="00493262" w:rsidRDefault="00465995" w:rsidP="003F424E">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 xml:space="preserve">Pour répondre aux défis susmentionnés, le Gouvernement a engagé le chantier de la modernisation du cadre juridique de la décentralisation. Ce chantier a abouti à la promulgation de la loi N°2019/024 du 24 décembre 2019 portant Code Général des Collectivités Territoriales Décentralisées. Ce texte revisite les principaux compartiments de l’architecture de décentralisation au Cameroun, d’une part, et apporte des réponses, </w:t>
      </w:r>
      <w:proofErr w:type="gramStart"/>
      <w:r w:rsidRPr="00493262">
        <w:rPr>
          <w:rFonts w:ascii="Myriad Pro" w:hAnsi="Myriad Pro" w:cs="Arial"/>
          <w:sz w:val="20"/>
          <w:szCs w:val="20"/>
          <w:lang w:val="fr-FR"/>
        </w:rPr>
        <w:t>au</w:t>
      </w:r>
      <w:proofErr w:type="gramEnd"/>
      <w:r w:rsidRPr="00493262">
        <w:rPr>
          <w:rFonts w:ascii="Myriad Pro" w:hAnsi="Myriad Pro" w:cs="Arial"/>
          <w:sz w:val="20"/>
          <w:szCs w:val="20"/>
          <w:lang w:val="fr-FR"/>
        </w:rPr>
        <w:t xml:space="preserve"> plan juridique, à différentes problématiques identifiées dans la mise en œuvre de cette importante politique publique, d’autre part. Rendre les dispositions de ce texte juridique avant-gardiste opérationnel, demande l’accompagnement des CTD aussi bien au plan technique que financier. </w:t>
      </w:r>
    </w:p>
    <w:p w14:paraId="1DB515BE" w14:textId="77777777" w:rsidR="00BA1688" w:rsidRPr="00493262" w:rsidRDefault="00BA1688" w:rsidP="00BA1688">
      <w:pPr>
        <w:pStyle w:val="Paragraphedeliste"/>
        <w:ind w:left="0" w:right="-321"/>
        <w:rPr>
          <w:rFonts w:ascii="Myriad Pro" w:hAnsi="Myriad Pro" w:cs="Arial"/>
          <w:sz w:val="20"/>
          <w:szCs w:val="20"/>
          <w:lang w:val="fr-FR"/>
        </w:rPr>
      </w:pPr>
    </w:p>
    <w:p w14:paraId="470FE181" w14:textId="77777777" w:rsidR="00465995" w:rsidRPr="00493262" w:rsidRDefault="00465995"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 xml:space="preserve"> De même, pour apporter des solutions à l’épineuse question de la formation des ressources humaines, dans la perspective de la mise en place de la fonction publique locale consacrée par le Code Général des CTD, le Président de la République du Cameroun a créé </w:t>
      </w:r>
      <w:r w:rsidR="0058716E" w:rsidRPr="00493262">
        <w:rPr>
          <w:rFonts w:ascii="Myriad Pro" w:hAnsi="Myriad Pro" w:cs="Arial"/>
          <w:sz w:val="20"/>
          <w:szCs w:val="20"/>
          <w:lang w:val="fr-FR"/>
        </w:rPr>
        <w:t>par décret no 2020/111 du 02 mars</w:t>
      </w:r>
      <w:r w:rsidRPr="00493262">
        <w:rPr>
          <w:rFonts w:ascii="Myriad Pro" w:hAnsi="Myriad Pro" w:cs="Arial"/>
          <w:sz w:val="20"/>
          <w:szCs w:val="20"/>
          <w:lang w:val="fr-FR"/>
        </w:rPr>
        <w:t xml:space="preserve"> 2020, la National </w:t>
      </w:r>
      <w:proofErr w:type="spellStart"/>
      <w:r w:rsidRPr="00493262">
        <w:rPr>
          <w:rFonts w:ascii="Myriad Pro" w:hAnsi="Myriad Pro" w:cs="Arial"/>
          <w:sz w:val="20"/>
          <w:szCs w:val="20"/>
          <w:lang w:val="fr-FR"/>
        </w:rPr>
        <w:t>School</w:t>
      </w:r>
      <w:proofErr w:type="spellEnd"/>
      <w:r w:rsidRPr="00493262">
        <w:rPr>
          <w:rFonts w:ascii="Myriad Pro" w:hAnsi="Myriad Pro" w:cs="Arial"/>
          <w:sz w:val="20"/>
          <w:szCs w:val="20"/>
          <w:lang w:val="fr-FR"/>
        </w:rPr>
        <w:t xml:space="preserve"> of Local Administration (NASLA). Cette école remplace désormais l’</w:t>
      </w:r>
      <w:proofErr w:type="spellStart"/>
      <w:r w:rsidRPr="00493262">
        <w:rPr>
          <w:rFonts w:ascii="Myriad Pro" w:hAnsi="Myriad Pro" w:cs="Arial"/>
          <w:sz w:val="20"/>
          <w:szCs w:val="20"/>
          <w:lang w:val="fr-FR"/>
        </w:rPr>
        <w:t>ex-Centre</w:t>
      </w:r>
      <w:proofErr w:type="spellEnd"/>
      <w:r w:rsidRPr="00493262">
        <w:rPr>
          <w:rFonts w:ascii="Myriad Pro" w:hAnsi="Myriad Pro" w:cs="Arial"/>
          <w:sz w:val="20"/>
          <w:szCs w:val="20"/>
          <w:lang w:val="fr-FR"/>
        </w:rPr>
        <w:t xml:space="preserve"> de Formation pour l'Administration Municipale (CEFAM). La NASLA est un établissement public à caractère administratif et professionnel, dotée de la personnalité juridique et de l’autonomie financière. Son siège est fixé à Buea dans la Région du Sud-Ouest. Elle a pour mission d’assurer la formation professionnelle dans les domaines de compétence et spécialités de l’administration locale. Cette institution devra s’arrimer résolument aux exigences et défis de l’accélération et de l’approfondissement de la décentralisation à travers des enseignements et </w:t>
      </w:r>
      <w:r w:rsidR="00400905" w:rsidRPr="00493262">
        <w:rPr>
          <w:rFonts w:ascii="Myriad Pro" w:hAnsi="Myriad Pro" w:cs="Arial"/>
          <w:sz w:val="20"/>
          <w:szCs w:val="20"/>
          <w:lang w:val="fr-FR"/>
        </w:rPr>
        <w:t>des formations appropriées</w:t>
      </w:r>
      <w:r w:rsidRPr="00493262">
        <w:rPr>
          <w:rFonts w:ascii="Myriad Pro" w:hAnsi="Myriad Pro" w:cs="Arial"/>
          <w:sz w:val="20"/>
          <w:szCs w:val="20"/>
          <w:lang w:val="fr-FR"/>
        </w:rPr>
        <w:t xml:space="preserve"> aux besoins spécifiques de toutes les CTD.</w:t>
      </w:r>
    </w:p>
    <w:p w14:paraId="474AF6A4" w14:textId="77777777" w:rsidR="00BA1688" w:rsidRPr="00493262" w:rsidRDefault="00BA1688" w:rsidP="00BA1688">
      <w:pPr>
        <w:pStyle w:val="Paragraphedeliste"/>
        <w:ind w:left="0" w:right="-321"/>
        <w:rPr>
          <w:rFonts w:ascii="Myriad Pro" w:hAnsi="Myriad Pro" w:cs="Arial"/>
          <w:sz w:val="20"/>
          <w:szCs w:val="20"/>
          <w:lang w:val="fr-FR"/>
        </w:rPr>
      </w:pPr>
    </w:p>
    <w:p w14:paraId="21E4D72F" w14:textId="61419982" w:rsidR="00465995" w:rsidRPr="00493262" w:rsidRDefault="00465995"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 xml:space="preserve"> Afin d’accompagner le processus d’accélération et d’approfondissement de la décentralisation prescrit par le Chef de l’Etat, il est nécessaire d’adresser de manière énergique, mais avec méthode, les problèmes qui constituent des hiatus à la décentralisation. Le présent Pro</w:t>
      </w:r>
      <w:r w:rsidR="00ED048B" w:rsidRPr="00493262">
        <w:rPr>
          <w:rFonts w:ascii="Myriad Pro" w:hAnsi="Myriad Pro" w:cs="Arial"/>
          <w:sz w:val="20"/>
          <w:szCs w:val="20"/>
          <w:lang w:val="fr-FR"/>
        </w:rPr>
        <w:t>jet</w:t>
      </w:r>
      <w:r w:rsidRPr="00493262">
        <w:rPr>
          <w:rFonts w:ascii="Myriad Pro" w:hAnsi="Myriad Pro" w:cs="Arial"/>
          <w:sz w:val="20"/>
          <w:szCs w:val="20"/>
          <w:lang w:val="fr-FR"/>
        </w:rPr>
        <w:t xml:space="preserve"> s’inscrit dans cette dynamique. Il vient en appui aux actions du Gouvernement, telles qu’inscrites dans les différents référentiels, notamment la </w:t>
      </w:r>
      <w:r w:rsidR="00C54D6E" w:rsidRPr="00493262">
        <w:rPr>
          <w:rFonts w:ascii="Myriad Pro" w:hAnsi="Myriad Pro" w:cs="Arial"/>
          <w:sz w:val="20"/>
          <w:szCs w:val="20"/>
          <w:lang w:val="fr-FR"/>
        </w:rPr>
        <w:t>V</w:t>
      </w:r>
      <w:r w:rsidRPr="00493262">
        <w:rPr>
          <w:rFonts w:ascii="Myriad Pro" w:hAnsi="Myriad Pro" w:cs="Arial"/>
          <w:sz w:val="20"/>
          <w:szCs w:val="20"/>
          <w:lang w:val="fr-FR"/>
        </w:rPr>
        <w:t>ision 2035, la Stratégie Nationale de Développement</w:t>
      </w:r>
      <w:r w:rsidR="00F833C2">
        <w:rPr>
          <w:rFonts w:ascii="Myriad Pro" w:hAnsi="Myriad Pro" w:cs="Arial"/>
          <w:sz w:val="20"/>
          <w:szCs w:val="20"/>
          <w:lang w:val="fr-FR"/>
        </w:rPr>
        <w:t xml:space="preserve"> </w:t>
      </w:r>
      <w:r w:rsidR="00285D30">
        <w:rPr>
          <w:rFonts w:ascii="Myriad Pro" w:hAnsi="Myriad Pro" w:cs="Arial"/>
          <w:sz w:val="20"/>
          <w:szCs w:val="20"/>
          <w:lang w:val="fr-FR"/>
        </w:rPr>
        <w:t xml:space="preserve">2020 – 2030 </w:t>
      </w:r>
      <w:r w:rsidRPr="00493262">
        <w:rPr>
          <w:rFonts w:ascii="Myriad Pro" w:hAnsi="Myriad Pro" w:cs="Arial"/>
          <w:sz w:val="20"/>
          <w:szCs w:val="20"/>
          <w:lang w:val="fr-FR"/>
        </w:rPr>
        <w:t>et le Plan-cadre des Nations Unies pour l'Aide au Développement (</w:t>
      </w:r>
      <w:r w:rsidR="00C54D6E" w:rsidRPr="00493262">
        <w:rPr>
          <w:rFonts w:ascii="Myriad Pro" w:hAnsi="Myriad Pro" w:cs="Arial"/>
          <w:sz w:val="20"/>
          <w:szCs w:val="20"/>
          <w:lang w:val="fr-FR"/>
        </w:rPr>
        <w:t xml:space="preserve">UNDAF </w:t>
      </w:r>
      <w:r w:rsidRPr="00493262">
        <w:rPr>
          <w:rFonts w:ascii="Myriad Pro" w:hAnsi="Myriad Pro" w:cs="Arial"/>
          <w:sz w:val="20"/>
          <w:szCs w:val="20"/>
          <w:lang w:val="fr-FR"/>
        </w:rPr>
        <w:t xml:space="preserve">2018-2020). </w:t>
      </w:r>
    </w:p>
    <w:p w14:paraId="631FE53D" w14:textId="77777777" w:rsidR="00BA1688" w:rsidRPr="00493262" w:rsidRDefault="00BA1688" w:rsidP="00BA1688">
      <w:pPr>
        <w:pStyle w:val="Paragraphedeliste"/>
        <w:ind w:left="0" w:right="-321"/>
        <w:rPr>
          <w:rFonts w:ascii="Myriad Pro" w:hAnsi="Myriad Pro" w:cs="Arial"/>
          <w:sz w:val="20"/>
          <w:szCs w:val="20"/>
          <w:lang w:val="fr-FR"/>
        </w:rPr>
      </w:pPr>
    </w:p>
    <w:p w14:paraId="59AA33B8" w14:textId="2AECAB77" w:rsidR="00BA1688" w:rsidRPr="00493262" w:rsidRDefault="00DF6341"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 xml:space="preserve">En se positionnant sur les principaux défis susmentionnés, la démarche adoptée consistera à renforcer les capacités des différents acteurs de la décentralisation en termes de ressources humaines, matérielles, financières et d’appropriation des règles de bonne gouvernance locale. Le </w:t>
      </w:r>
      <w:r w:rsidR="00ED048B" w:rsidRPr="00493262">
        <w:rPr>
          <w:rFonts w:ascii="Myriad Pro" w:hAnsi="Myriad Pro" w:cs="Arial"/>
          <w:sz w:val="20"/>
          <w:szCs w:val="20"/>
          <w:lang w:val="fr-FR"/>
        </w:rPr>
        <w:t xml:space="preserve">Projet </w:t>
      </w:r>
      <w:r w:rsidRPr="00493262">
        <w:rPr>
          <w:rFonts w:ascii="Myriad Pro" w:hAnsi="Myriad Pro" w:cs="Arial"/>
          <w:sz w:val="20"/>
          <w:szCs w:val="20"/>
          <w:lang w:val="fr-FR"/>
        </w:rPr>
        <w:t xml:space="preserve">adoptera une démarche inclusive et coordonnée axée sur l’innovation pour valoriser les acquis des projets et autres initiatives mis en œuvre dans le domaine. </w:t>
      </w:r>
      <w:r w:rsidR="00CA7560" w:rsidRPr="00493262">
        <w:rPr>
          <w:rFonts w:ascii="Myriad Pro" w:hAnsi="Myriad Pro" w:cs="Arial"/>
          <w:sz w:val="20"/>
          <w:szCs w:val="20"/>
          <w:lang w:val="fr-FR"/>
        </w:rPr>
        <w:t xml:space="preserve">Dans une démarche synergique, il évitera une duplication des actions déjà menées, mais viendra en complément de celles-ci. </w:t>
      </w:r>
    </w:p>
    <w:p w14:paraId="718EFC86" w14:textId="77777777" w:rsidR="00BA1688" w:rsidRPr="00493262" w:rsidRDefault="00BA1688" w:rsidP="00BA1688">
      <w:pPr>
        <w:pStyle w:val="Paragraphedeliste"/>
        <w:ind w:left="0" w:right="-321"/>
        <w:rPr>
          <w:rFonts w:ascii="Myriad Pro" w:hAnsi="Myriad Pro" w:cs="Arial"/>
          <w:sz w:val="20"/>
          <w:szCs w:val="20"/>
          <w:lang w:val="fr-FR"/>
        </w:rPr>
      </w:pPr>
    </w:p>
    <w:p w14:paraId="157A82FD" w14:textId="4F998C23" w:rsidR="00DF6341" w:rsidRPr="00493262" w:rsidRDefault="00DF6341"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De manière spécifique, il s’agira de : a) permettre aux acteurs de la décentralisation de disposer des éléments d’analyse et d’outils de pilotage stratégique ; b) accompagner les communes et les villes dans leur</w:t>
      </w:r>
      <w:r w:rsidR="00335C7F" w:rsidRPr="00493262">
        <w:rPr>
          <w:rFonts w:ascii="Myriad Pro" w:hAnsi="Myriad Pro" w:cs="Arial"/>
          <w:sz w:val="20"/>
          <w:szCs w:val="20"/>
          <w:lang w:val="fr-FR"/>
        </w:rPr>
        <w:t>s</w:t>
      </w:r>
      <w:r w:rsidRPr="00493262">
        <w:rPr>
          <w:rFonts w:ascii="Myriad Pro" w:hAnsi="Myriad Pro" w:cs="Arial"/>
          <w:sz w:val="20"/>
          <w:szCs w:val="20"/>
          <w:lang w:val="fr-FR"/>
        </w:rPr>
        <w:t xml:space="preserve"> missions de promotion du développement durable, inclusif et résilient au niveau local ; c) apporter un appui au renforcement de la gouvernance participative locale ; d) améliorer la coordination et la synergie des intervenants</w:t>
      </w:r>
      <w:r w:rsidR="00ED428B" w:rsidRPr="00493262">
        <w:rPr>
          <w:rFonts w:ascii="Myriad Pro" w:hAnsi="Myriad Pro" w:cs="Arial"/>
          <w:sz w:val="20"/>
          <w:szCs w:val="20"/>
          <w:lang w:val="fr-FR"/>
        </w:rPr>
        <w:t xml:space="preserve"> dans le domaine de la décentralisation</w:t>
      </w:r>
      <w:r w:rsidRPr="00493262">
        <w:rPr>
          <w:rFonts w:ascii="Myriad Pro" w:hAnsi="Myriad Pro" w:cs="Arial"/>
          <w:sz w:val="20"/>
          <w:szCs w:val="20"/>
          <w:lang w:val="fr-FR"/>
        </w:rPr>
        <w:t>, notamment les partenaires techniques et financiers</w:t>
      </w:r>
      <w:r w:rsidR="009C4770" w:rsidRPr="00493262">
        <w:rPr>
          <w:rFonts w:ascii="Myriad Pro" w:hAnsi="Myriad Pro" w:cs="Arial"/>
          <w:sz w:val="20"/>
          <w:szCs w:val="20"/>
          <w:lang w:val="fr-FR"/>
        </w:rPr>
        <w:t xml:space="preserve"> au niveau local</w:t>
      </w:r>
      <w:r w:rsidRPr="00493262">
        <w:rPr>
          <w:rFonts w:ascii="Myriad Pro" w:hAnsi="Myriad Pro" w:cs="Arial"/>
          <w:sz w:val="20"/>
          <w:szCs w:val="20"/>
          <w:lang w:val="fr-FR"/>
        </w:rPr>
        <w:t xml:space="preserve">. </w:t>
      </w:r>
    </w:p>
    <w:p w14:paraId="17FFE361" w14:textId="77777777" w:rsidR="009713C2" w:rsidRPr="00493262" w:rsidRDefault="009713C2" w:rsidP="00BA1688">
      <w:pPr>
        <w:pStyle w:val="Paragraphedeliste"/>
        <w:ind w:left="0" w:right="-321"/>
        <w:rPr>
          <w:rFonts w:ascii="Myriad Pro" w:hAnsi="Myriad Pro" w:cs="Arial"/>
          <w:sz w:val="20"/>
          <w:szCs w:val="20"/>
          <w:lang w:val="fr-FR"/>
        </w:rPr>
      </w:pPr>
    </w:p>
    <w:p w14:paraId="4EC2ADF2" w14:textId="77777777" w:rsidR="003D4708" w:rsidRPr="00493262" w:rsidRDefault="003D4708" w:rsidP="00BA1688">
      <w:pPr>
        <w:pStyle w:val="Titre1"/>
        <w:pBdr>
          <w:top w:val="single" w:sz="4" w:space="0" w:color="auto"/>
        </w:pBdr>
        <w:spacing w:line="276" w:lineRule="auto"/>
        <w:ind w:right="-321"/>
        <w:rPr>
          <w:rFonts w:ascii="Myriad Pro" w:hAnsi="Myriad Pro" w:cs="Arial"/>
          <w:sz w:val="20"/>
          <w:lang w:val="fr-CA"/>
        </w:rPr>
      </w:pPr>
      <w:r w:rsidRPr="00493262">
        <w:rPr>
          <w:rFonts w:ascii="Myriad Pro" w:hAnsi="Myriad Pro" w:cs="Arial"/>
          <w:sz w:val="20"/>
          <w:lang w:val="fr-CA"/>
        </w:rPr>
        <w:lastRenderedPageBreak/>
        <w:t xml:space="preserve">Stratégie </w:t>
      </w:r>
      <w:r w:rsidR="007E5A3F" w:rsidRPr="00493262">
        <w:rPr>
          <w:rFonts w:ascii="Myriad Pro" w:hAnsi="Myriad Pro" w:cs="Arial"/>
          <w:sz w:val="20"/>
          <w:lang w:val="fr-CA"/>
        </w:rPr>
        <w:t xml:space="preserve">de Mise en œuvre </w:t>
      </w:r>
    </w:p>
    <w:p w14:paraId="1D97EF1D" w14:textId="547AAF46" w:rsidR="00955DF9" w:rsidRPr="00493262" w:rsidRDefault="009E2DD2" w:rsidP="002C1790">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En droite ligne avec les orientations stratégiques de la SND</w:t>
      </w:r>
      <w:r w:rsidR="0000415D" w:rsidRPr="00493262">
        <w:rPr>
          <w:rFonts w:ascii="Myriad Pro" w:hAnsi="Myriad Pro" w:cs="Arial"/>
          <w:sz w:val="20"/>
          <w:szCs w:val="20"/>
          <w:lang w:val="fr-FR"/>
        </w:rPr>
        <w:t>30</w:t>
      </w:r>
      <w:r w:rsidRPr="00493262">
        <w:rPr>
          <w:rFonts w:ascii="Myriad Pro" w:hAnsi="Myriad Pro" w:cs="Arial"/>
          <w:sz w:val="20"/>
          <w:szCs w:val="20"/>
          <w:lang w:val="fr-FR"/>
        </w:rPr>
        <w:t>, l’approche territoriale pour faire des CTD des pôles de croissance et de développement au niveau régional et local sera adoptée. Le projet propose d’appuyer l’émergence de</w:t>
      </w:r>
      <w:r w:rsidR="00AA688E" w:rsidRPr="00493262">
        <w:rPr>
          <w:rFonts w:ascii="Myriad Pro" w:hAnsi="Myriad Pro" w:cs="Arial"/>
          <w:sz w:val="20"/>
          <w:szCs w:val="20"/>
          <w:lang w:val="fr-FR"/>
        </w:rPr>
        <w:t>s</w:t>
      </w:r>
      <w:r w:rsidRPr="00493262">
        <w:rPr>
          <w:rFonts w:ascii="Myriad Pro" w:hAnsi="Myriad Pro" w:cs="Arial"/>
          <w:sz w:val="20"/>
          <w:szCs w:val="20"/>
          <w:lang w:val="fr-FR"/>
        </w:rPr>
        <w:t xml:space="preserve"> pôles de croissance et de développement </w:t>
      </w:r>
      <w:r w:rsidR="00CC63B4" w:rsidRPr="00493262">
        <w:rPr>
          <w:rFonts w:ascii="Myriad Pro" w:hAnsi="Myriad Pro" w:cs="Arial"/>
          <w:sz w:val="20"/>
          <w:szCs w:val="20"/>
          <w:lang w:val="fr-FR"/>
        </w:rPr>
        <w:t xml:space="preserve">selon les orientations de la SND30. </w:t>
      </w:r>
      <w:r w:rsidR="000E6D7B" w:rsidRPr="00493262">
        <w:rPr>
          <w:rFonts w:ascii="Myriad Pro" w:hAnsi="Myriad Pro" w:cs="Arial"/>
          <w:sz w:val="20"/>
          <w:szCs w:val="20"/>
          <w:lang w:val="fr-FR"/>
        </w:rPr>
        <w:t xml:space="preserve">A cet effet, et par souci d’efficacité et d’efficience </w:t>
      </w:r>
      <w:r w:rsidR="007C7814" w:rsidRPr="00493262">
        <w:rPr>
          <w:rFonts w:ascii="Myriad Pro" w:hAnsi="Myriad Pro" w:cs="Arial"/>
          <w:sz w:val="20"/>
          <w:szCs w:val="20"/>
          <w:lang w:val="fr-FR"/>
        </w:rPr>
        <w:t>l</w:t>
      </w:r>
      <w:r w:rsidR="00CC63B4" w:rsidRPr="00493262">
        <w:rPr>
          <w:rFonts w:ascii="Myriad Pro" w:hAnsi="Myriad Pro" w:cs="Arial"/>
          <w:sz w:val="20"/>
          <w:szCs w:val="20"/>
          <w:lang w:val="fr-FR"/>
        </w:rPr>
        <w:t>e projet se concentrera sur trois pôles intégrés</w:t>
      </w:r>
      <w:r w:rsidR="00CA7560" w:rsidRPr="00493262">
        <w:rPr>
          <w:rFonts w:ascii="Myriad Pro" w:hAnsi="Myriad Pro" w:cs="Arial"/>
          <w:sz w:val="20"/>
          <w:szCs w:val="20"/>
          <w:lang w:val="fr-FR"/>
        </w:rPr>
        <w:t>,</w:t>
      </w:r>
      <w:r w:rsidR="004F04DB" w:rsidRPr="00493262">
        <w:rPr>
          <w:rFonts w:ascii="Myriad Pro" w:hAnsi="Myriad Pro" w:cs="Arial"/>
          <w:sz w:val="20"/>
          <w:szCs w:val="20"/>
          <w:lang w:val="fr-FR"/>
        </w:rPr>
        <w:t xml:space="preserve"> consensuellement identifiés </w:t>
      </w:r>
      <w:r w:rsidR="0044459E" w:rsidRPr="00493262">
        <w:rPr>
          <w:rFonts w:ascii="Myriad Pro" w:hAnsi="Myriad Pro" w:cs="Arial"/>
          <w:sz w:val="20"/>
          <w:szCs w:val="20"/>
          <w:lang w:val="fr-FR"/>
        </w:rPr>
        <w:t>par les parties prenantes</w:t>
      </w:r>
      <w:r w:rsidR="00AD2249" w:rsidRPr="00493262">
        <w:rPr>
          <w:rFonts w:ascii="Myriad Pro" w:hAnsi="Myriad Pro" w:cs="Arial"/>
          <w:sz w:val="20"/>
          <w:szCs w:val="20"/>
          <w:lang w:val="fr-FR"/>
        </w:rPr>
        <w:t xml:space="preserve"> dans les </w:t>
      </w:r>
      <w:r w:rsidR="00CA7560" w:rsidRPr="00493262">
        <w:rPr>
          <w:rFonts w:ascii="Myriad Pro" w:hAnsi="Myriad Pro" w:cs="Arial"/>
          <w:sz w:val="20"/>
          <w:szCs w:val="20"/>
          <w:lang w:val="fr-FR"/>
        </w:rPr>
        <w:t xml:space="preserve">trois </w:t>
      </w:r>
      <w:r w:rsidR="00AD2249" w:rsidRPr="00493262">
        <w:rPr>
          <w:rFonts w:ascii="Myriad Pro" w:hAnsi="Myriad Pro" w:cs="Arial"/>
          <w:sz w:val="20"/>
          <w:szCs w:val="20"/>
          <w:lang w:val="fr-FR"/>
        </w:rPr>
        <w:t xml:space="preserve">zones agroécologiques. </w:t>
      </w:r>
    </w:p>
    <w:p w14:paraId="68BCE8F9" w14:textId="77777777" w:rsidR="004B67B9" w:rsidRPr="00493262" w:rsidRDefault="004B67B9" w:rsidP="004B67B9">
      <w:pPr>
        <w:pStyle w:val="Paragraphedeliste"/>
        <w:ind w:left="0" w:right="-321"/>
        <w:rPr>
          <w:rFonts w:ascii="Myriad Pro" w:hAnsi="Myriad Pro" w:cs="Arial"/>
          <w:sz w:val="20"/>
          <w:szCs w:val="20"/>
          <w:lang w:val="fr-FR"/>
        </w:rPr>
      </w:pPr>
    </w:p>
    <w:p w14:paraId="32429690" w14:textId="77777777" w:rsidR="002C1790" w:rsidRPr="00493262" w:rsidRDefault="002C1790"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 xml:space="preserve">Le </w:t>
      </w:r>
      <w:r w:rsidR="00CA7560" w:rsidRPr="00493262">
        <w:rPr>
          <w:rFonts w:ascii="Myriad Pro" w:hAnsi="Myriad Pro" w:cs="Arial"/>
          <w:sz w:val="20"/>
          <w:szCs w:val="20"/>
          <w:lang w:val="fr-FR"/>
        </w:rPr>
        <w:t xml:space="preserve">Projet </w:t>
      </w:r>
      <w:r w:rsidRPr="00493262">
        <w:rPr>
          <w:rFonts w:ascii="Myriad Pro" w:hAnsi="Myriad Pro" w:cs="Arial"/>
          <w:sz w:val="20"/>
          <w:szCs w:val="20"/>
          <w:lang w:val="fr-FR"/>
        </w:rPr>
        <w:t>adoptera une démarche inclusive et coordonnée axée sur l’innovation pour valoriser les acquis des projets et autres initiatives mis en œuvre dans le domaine</w:t>
      </w:r>
      <w:r w:rsidR="00F229D3" w:rsidRPr="00493262">
        <w:rPr>
          <w:rFonts w:ascii="Myriad Pro" w:hAnsi="Myriad Pro" w:cs="Arial"/>
          <w:sz w:val="20"/>
          <w:szCs w:val="20"/>
          <w:lang w:val="fr-FR"/>
        </w:rPr>
        <w:t xml:space="preserve"> </w:t>
      </w:r>
      <w:r w:rsidR="00302CCD" w:rsidRPr="00493262">
        <w:rPr>
          <w:rFonts w:ascii="Myriad Pro" w:hAnsi="Myriad Pro" w:cs="Arial"/>
          <w:sz w:val="20"/>
          <w:szCs w:val="20"/>
          <w:lang w:val="fr-FR"/>
        </w:rPr>
        <w:t>notamment, le F</w:t>
      </w:r>
      <w:r w:rsidR="00EB4CDA" w:rsidRPr="00493262">
        <w:rPr>
          <w:rFonts w:ascii="Myriad Pro" w:hAnsi="Myriad Pro" w:cs="Arial"/>
          <w:sz w:val="20"/>
          <w:szCs w:val="20"/>
          <w:lang w:val="fr-FR"/>
        </w:rPr>
        <w:t xml:space="preserve">onds </w:t>
      </w:r>
      <w:r w:rsidR="001E1757" w:rsidRPr="00493262">
        <w:rPr>
          <w:rFonts w:ascii="Myriad Pro" w:hAnsi="Myriad Pro" w:cs="Arial"/>
          <w:sz w:val="20"/>
          <w:szCs w:val="20"/>
          <w:lang w:val="fr-FR"/>
        </w:rPr>
        <w:t>spécial d’</w:t>
      </w:r>
      <w:r w:rsidR="00302CCD" w:rsidRPr="00493262">
        <w:rPr>
          <w:rFonts w:ascii="Myriad Pro" w:hAnsi="Myriad Pro" w:cs="Arial"/>
          <w:sz w:val="20"/>
          <w:szCs w:val="20"/>
          <w:lang w:val="fr-FR"/>
        </w:rPr>
        <w:t>E</w:t>
      </w:r>
      <w:r w:rsidR="001E1757" w:rsidRPr="00493262">
        <w:rPr>
          <w:rFonts w:ascii="Myriad Pro" w:hAnsi="Myriad Pro" w:cs="Arial"/>
          <w:sz w:val="20"/>
          <w:szCs w:val="20"/>
          <w:lang w:val="fr-FR"/>
        </w:rPr>
        <w:t>quipement et d’</w:t>
      </w:r>
      <w:r w:rsidR="00302CCD" w:rsidRPr="00493262">
        <w:rPr>
          <w:rFonts w:ascii="Myriad Pro" w:hAnsi="Myriad Pro" w:cs="Arial"/>
          <w:sz w:val="20"/>
          <w:szCs w:val="20"/>
          <w:lang w:val="fr-FR"/>
        </w:rPr>
        <w:t>I</w:t>
      </w:r>
      <w:r w:rsidR="001E1757" w:rsidRPr="00493262">
        <w:rPr>
          <w:rFonts w:ascii="Myriad Pro" w:hAnsi="Myriad Pro" w:cs="Arial"/>
          <w:sz w:val="20"/>
          <w:szCs w:val="20"/>
          <w:lang w:val="fr-FR"/>
        </w:rPr>
        <w:t>ntervention Intercommunal (FEI</w:t>
      </w:r>
      <w:r w:rsidR="00302CCD" w:rsidRPr="00493262">
        <w:rPr>
          <w:rFonts w:ascii="Myriad Pro" w:hAnsi="Myriad Pro" w:cs="Arial"/>
          <w:sz w:val="20"/>
          <w:szCs w:val="20"/>
          <w:lang w:val="fr-FR"/>
        </w:rPr>
        <w:t>COM</w:t>
      </w:r>
      <w:r w:rsidR="001E1757" w:rsidRPr="00493262">
        <w:rPr>
          <w:rFonts w:ascii="Myriad Pro" w:hAnsi="Myriad Pro" w:cs="Arial"/>
          <w:sz w:val="20"/>
          <w:szCs w:val="20"/>
          <w:lang w:val="fr-FR"/>
        </w:rPr>
        <w:t>)</w:t>
      </w:r>
      <w:r w:rsidR="00302CCD" w:rsidRPr="00493262">
        <w:rPr>
          <w:rFonts w:ascii="Myriad Pro" w:hAnsi="Myriad Pro" w:cs="Arial"/>
          <w:sz w:val="20"/>
          <w:szCs w:val="20"/>
          <w:lang w:val="fr-FR"/>
        </w:rPr>
        <w:t>, le P</w:t>
      </w:r>
      <w:r w:rsidR="001E1757" w:rsidRPr="00493262">
        <w:rPr>
          <w:rFonts w:ascii="Myriad Pro" w:hAnsi="Myriad Pro" w:cs="Arial"/>
          <w:sz w:val="20"/>
          <w:szCs w:val="20"/>
          <w:lang w:val="fr-FR"/>
        </w:rPr>
        <w:t>rog</w:t>
      </w:r>
      <w:r w:rsidR="000A1CE8" w:rsidRPr="00493262">
        <w:rPr>
          <w:rFonts w:ascii="Myriad Pro" w:hAnsi="Myriad Pro" w:cs="Arial"/>
          <w:sz w:val="20"/>
          <w:szCs w:val="20"/>
          <w:lang w:val="fr-FR"/>
        </w:rPr>
        <w:t xml:space="preserve">ramme </w:t>
      </w:r>
      <w:r w:rsidR="00302CCD" w:rsidRPr="00493262">
        <w:rPr>
          <w:rFonts w:ascii="Myriad Pro" w:hAnsi="Myriad Pro" w:cs="Arial"/>
          <w:sz w:val="20"/>
          <w:szCs w:val="20"/>
          <w:lang w:val="fr-FR"/>
        </w:rPr>
        <w:t>N</w:t>
      </w:r>
      <w:r w:rsidR="000A1CE8" w:rsidRPr="00493262">
        <w:rPr>
          <w:rFonts w:ascii="Myriad Pro" w:hAnsi="Myriad Pro" w:cs="Arial"/>
          <w:sz w:val="20"/>
          <w:szCs w:val="20"/>
          <w:lang w:val="fr-FR"/>
        </w:rPr>
        <w:t xml:space="preserve">ational de </w:t>
      </w:r>
      <w:r w:rsidR="00302CCD" w:rsidRPr="00493262">
        <w:rPr>
          <w:rFonts w:ascii="Myriad Pro" w:hAnsi="Myriad Pro" w:cs="Arial"/>
          <w:sz w:val="20"/>
          <w:szCs w:val="20"/>
          <w:lang w:val="fr-FR"/>
        </w:rPr>
        <w:t>D</w:t>
      </w:r>
      <w:r w:rsidR="000A1CE8" w:rsidRPr="00493262">
        <w:rPr>
          <w:rFonts w:ascii="Myriad Pro" w:hAnsi="Myriad Pro" w:cs="Arial"/>
          <w:sz w:val="20"/>
          <w:szCs w:val="20"/>
          <w:lang w:val="fr-FR"/>
        </w:rPr>
        <w:t xml:space="preserve">éveloppement </w:t>
      </w:r>
      <w:r w:rsidR="00302CCD" w:rsidRPr="00493262">
        <w:rPr>
          <w:rFonts w:ascii="Myriad Pro" w:hAnsi="Myriad Pro" w:cs="Arial"/>
          <w:sz w:val="20"/>
          <w:szCs w:val="20"/>
          <w:lang w:val="fr-FR"/>
        </w:rPr>
        <w:t>P</w:t>
      </w:r>
      <w:r w:rsidR="000A1CE8" w:rsidRPr="00493262">
        <w:rPr>
          <w:rFonts w:ascii="Myriad Pro" w:hAnsi="Myriad Pro" w:cs="Arial"/>
          <w:sz w:val="20"/>
          <w:szCs w:val="20"/>
          <w:lang w:val="fr-FR"/>
        </w:rPr>
        <w:t>articipatif (PNDP)</w:t>
      </w:r>
      <w:r w:rsidR="00302CCD" w:rsidRPr="00493262">
        <w:rPr>
          <w:rFonts w:ascii="Myriad Pro" w:hAnsi="Myriad Pro" w:cs="Arial"/>
          <w:sz w:val="20"/>
          <w:szCs w:val="20"/>
          <w:lang w:val="fr-FR"/>
        </w:rPr>
        <w:t xml:space="preserve">, </w:t>
      </w:r>
      <w:r w:rsidR="000224AF" w:rsidRPr="00493262">
        <w:rPr>
          <w:rFonts w:ascii="Myriad Pro" w:hAnsi="Myriad Pro" w:cs="Arial"/>
          <w:sz w:val="20"/>
          <w:szCs w:val="20"/>
          <w:lang w:val="fr-FR"/>
        </w:rPr>
        <w:t>l</w:t>
      </w:r>
      <w:r w:rsidR="007B274B" w:rsidRPr="00493262">
        <w:rPr>
          <w:rFonts w:ascii="Myriad Pro" w:hAnsi="Myriad Pro" w:cs="Arial"/>
          <w:sz w:val="20"/>
          <w:szCs w:val="20"/>
          <w:lang w:val="fr-FR"/>
        </w:rPr>
        <w:t xml:space="preserve">e Programme </w:t>
      </w:r>
      <w:r w:rsidR="00CA7560" w:rsidRPr="00493262">
        <w:rPr>
          <w:rFonts w:ascii="Myriad Pro" w:hAnsi="Myriad Pro" w:cs="Arial"/>
          <w:sz w:val="20"/>
          <w:szCs w:val="20"/>
          <w:lang w:val="fr-FR"/>
        </w:rPr>
        <w:t>N</w:t>
      </w:r>
      <w:r w:rsidR="007B274B" w:rsidRPr="00493262">
        <w:rPr>
          <w:rFonts w:ascii="Myriad Pro" w:hAnsi="Myriad Pro" w:cs="Arial"/>
          <w:sz w:val="20"/>
          <w:szCs w:val="20"/>
          <w:lang w:val="fr-FR"/>
        </w:rPr>
        <w:t>ational de Formation aux Métiers de la Ville (PNFMV)</w:t>
      </w:r>
      <w:r w:rsidR="00312981" w:rsidRPr="00493262">
        <w:rPr>
          <w:rFonts w:ascii="Myriad Pro" w:hAnsi="Myriad Pro" w:cs="Arial"/>
          <w:sz w:val="20"/>
          <w:szCs w:val="20"/>
          <w:lang w:val="fr-FR"/>
        </w:rPr>
        <w:t xml:space="preserve"> etc.</w:t>
      </w:r>
    </w:p>
    <w:p w14:paraId="3F96E0B0" w14:textId="77777777" w:rsidR="002C1790" w:rsidRPr="00493262" w:rsidRDefault="002C1790" w:rsidP="002C1790">
      <w:pPr>
        <w:pStyle w:val="Paragraphedeliste"/>
        <w:rPr>
          <w:rFonts w:ascii="Myriad Pro" w:hAnsi="Myriad Pro" w:cs="Arial"/>
          <w:sz w:val="20"/>
          <w:szCs w:val="20"/>
          <w:lang w:val="fr-FR"/>
        </w:rPr>
      </w:pPr>
    </w:p>
    <w:p w14:paraId="1A3699A1" w14:textId="77777777" w:rsidR="00D71E23" w:rsidRPr="00493262" w:rsidRDefault="00995A10" w:rsidP="00427329">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 xml:space="preserve">En </w:t>
      </w:r>
      <w:r w:rsidR="00D71E23" w:rsidRPr="00493262">
        <w:rPr>
          <w:rFonts w:ascii="Myriad Pro" w:hAnsi="Myriad Pro" w:cs="Arial"/>
          <w:sz w:val="20"/>
          <w:szCs w:val="20"/>
          <w:lang w:val="fr-FR"/>
        </w:rPr>
        <w:t>se positionnant</w:t>
      </w:r>
      <w:r w:rsidRPr="00493262">
        <w:rPr>
          <w:rFonts w:ascii="Myriad Pro" w:hAnsi="Myriad Pro" w:cs="Arial"/>
          <w:sz w:val="20"/>
          <w:szCs w:val="20"/>
          <w:lang w:val="fr-FR"/>
        </w:rPr>
        <w:t xml:space="preserve"> sur les </w:t>
      </w:r>
      <w:r w:rsidR="008F3ABB" w:rsidRPr="00493262">
        <w:rPr>
          <w:rFonts w:ascii="Myriad Pro" w:hAnsi="Myriad Pro" w:cs="Arial"/>
          <w:sz w:val="20"/>
          <w:szCs w:val="20"/>
          <w:lang w:val="fr-FR"/>
        </w:rPr>
        <w:t>principaux défis susmentionnés</w:t>
      </w:r>
      <w:r w:rsidR="00D71E23" w:rsidRPr="00493262">
        <w:rPr>
          <w:rFonts w:ascii="Myriad Pro" w:hAnsi="Myriad Pro" w:cs="Arial"/>
          <w:sz w:val="20"/>
          <w:szCs w:val="20"/>
          <w:lang w:val="fr-FR"/>
        </w:rPr>
        <w:t>,</w:t>
      </w:r>
      <w:r w:rsidR="00F229D3" w:rsidRPr="00493262">
        <w:rPr>
          <w:rFonts w:ascii="Myriad Pro" w:hAnsi="Myriad Pro" w:cs="Arial"/>
          <w:sz w:val="20"/>
          <w:szCs w:val="20"/>
          <w:lang w:val="fr-FR"/>
        </w:rPr>
        <w:t xml:space="preserve"> </w:t>
      </w:r>
      <w:r w:rsidR="000F3F99" w:rsidRPr="00493262">
        <w:rPr>
          <w:rFonts w:ascii="Myriad Pro" w:hAnsi="Myriad Pro" w:cs="Arial"/>
          <w:sz w:val="20"/>
          <w:szCs w:val="20"/>
          <w:lang w:val="fr-FR"/>
        </w:rPr>
        <w:t xml:space="preserve">la démarche adoptée vise le renforcement des capacités des différents acteurs de la décentralisation et du développement local. Cet appui consistera </w:t>
      </w:r>
      <w:r w:rsidR="00CA7560" w:rsidRPr="00493262">
        <w:rPr>
          <w:rFonts w:ascii="Myriad Pro" w:hAnsi="Myriad Pro" w:cs="Arial"/>
          <w:sz w:val="20"/>
          <w:szCs w:val="20"/>
          <w:lang w:val="fr-FR"/>
        </w:rPr>
        <w:t>en</w:t>
      </w:r>
      <w:r w:rsidR="000F3F99" w:rsidRPr="00493262">
        <w:rPr>
          <w:rFonts w:ascii="Myriad Pro" w:hAnsi="Myriad Pro" w:cs="Arial"/>
          <w:sz w:val="20"/>
          <w:szCs w:val="20"/>
          <w:lang w:val="fr-FR"/>
        </w:rPr>
        <w:t xml:space="preserve"> la capacitation </w:t>
      </w:r>
      <w:r w:rsidR="008F3ABB" w:rsidRPr="00493262">
        <w:rPr>
          <w:rFonts w:ascii="Myriad Pro" w:hAnsi="Myriad Pro" w:cs="Arial"/>
          <w:sz w:val="20"/>
          <w:szCs w:val="20"/>
          <w:lang w:val="fr-FR"/>
        </w:rPr>
        <w:t>des ressources humaines, matérielles</w:t>
      </w:r>
      <w:r w:rsidR="000F3F99" w:rsidRPr="00493262">
        <w:rPr>
          <w:rFonts w:ascii="Myriad Pro" w:hAnsi="Myriad Pro" w:cs="Arial"/>
          <w:sz w:val="20"/>
          <w:szCs w:val="20"/>
          <w:lang w:val="fr-FR"/>
        </w:rPr>
        <w:t xml:space="preserve">, </w:t>
      </w:r>
      <w:r w:rsidR="008F3ABB" w:rsidRPr="00493262">
        <w:rPr>
          <w:rFonts w:ascii="Myriad Pro" w:hAnsi="Myriad Pro" w:cs="Arial"/>
          <w:sz w:val="20"/>
          <w:szCs w:val="20"/>
          <w:lang w:val="fr-FR"/>
        </w:rPr>
        <w:t xml:space="preserve">financières et </w:t>
      </w:r>
      <w:r w:rsidR="00D71E23" w:rsidRPr="00493262">
        <w:rPr>
          <w:rFonts w:ascii="Myriad Pro" w:hAnsi="Myriad Pro" w:cs="Arial"/>
          <w:sz w:val="20"/>
          <w:szCs w:val="20"/>
          <w:lang w:val="fr-FR"/>
        </w:rPr>
        <w:t xml:space="preserve">à </w:t>
      </w:r>
      <w:r w:rsidR="008F3ABB" w:rsidRPr="00493262">
        <w:rPr>
          <w:rFonts w:ascii="Myriad Pro" w:hAnsi="Myriad Pro" w:cs="Arial"/>
          <w:sz w:val="20"/>
          <w:szCs w:val="20"/>
          <w:lang w:val="fr-FR"/>
        </w:rPr>
        <w:t>la gouvernance locale</w:t>
      </w:r>
      <w:r w:rsidR="000F3F99" w:rsidRPr="00493262">
        <w:rPr>
          <w:rFonts w:ascii="Myriad Pro" w:hAnsi="Myriad Pro" w:cs="Arial"/>
          <w:sz w:val="20"/>
          <w:szCs w:val="20"/>
          <w:lang w:val="fr-FR"/>
        </w:rPr>
        <w:t xml:space="preserve">. </w:t>
      </w:r>
    </w:p>
    <w:p w14:paraId="3BB07939" w14:textId="77777777" w:rsidR="00426A8E" w:rsidRPr="00493262" w:rsidRDefault="007E5A3F" w:rsidP="00323E04">
      <w:pPr>
        <w:pStyle w:val="Paragraphedeliste"/>
        <w:numPr>
          <w:ilvl w:val="0"/>
          <w:numId w:val="15"/>
        </w:numPr>
        <w:tabs>
          <w:tab w:val="left" w:pos="709"/>
          <w:tab w:val="left" w:pos="851"/>
        </w:tabs>
        <w:spacing w:before="240"/>
        <w:ind w:left="0" w:right="-284" w:firstLine="0"/>
        <w:rPr>
          <w:rFonts w:ascii="Myriad Pro" w:hAnsi="Myriad Pro" w:cs="Arial"/>
          <w:sz w:val="20"/>
          <w:szCs w:val="20"/>
          <w:lang w:val="fr-FR"/>
        </w:rPr>
      </w:pPr>
      <w:r w:rsidRPr="00493262">
        <w:rPr>
          <w:rFonts w:ascii="Myriad Pro" w:hAnsi="Myriad Pro" w:cs="Arial"/>
          <w:sz w:val="20"/>
          <w:szCs w:val="20"/>
          <w:lang w:val="fr-FR"/>
        </w:rPr>
        <w:t>De maniè</w:t>
      </w:r>
      <w:bookmarkStart w:id="1" w:name="_Hlk512979431"/>
      <w:r w:rsidR="00F20937" w:rsidRPr="00493262">
        <w:rPr>
          <w:rFonts w:ascii="Myriad Pro" w:hAnsi="Myriad Pro" w:cs="Arial"/>
          <w:sz w:val="20"/>
          <w:szCs w:val="20"/>
          <w:lang w:val="fr-FR"/>
        </w:rPr>
        <w:t>re spécifique, il s’agira de</w:t>
      </w:r>
      <w:r w:rsidR="00966886" w:rsidRPr="00493262">
        <w:rPr>
          <w:rFonts w:ascii="Myriad Pro" w:hAnsi="Myriad Pro" w:cs="Arial"/>
          <w:sz w:val="20"/>
          <w:szCs w:val="20"/>
          <w:lang w:val="fr-FR"/>
        </w:rPr>
        <w:t> :</w:t>
      </w:r>
      <w:r w:rsidR="00F20937" w:rsidRPr="00493262">
        <w:rPr>
          <w:rFonts w:ascii="Myriad Pro" w:hAnsi="Myriad Pro" w:cs="Arial"/>
          <w:sz w:val="20"/>
          <w:szCs w:val="20"/>
          <w:lang w:val="fr-FR"/>
        </w:rPr>
        <w:t xml:space="preserve"> a) p</w:t>
      </w:r>
      <w:r w:rsidR="001D2C3B" w:rsidRPr="00493262">
        <w:rPr>
          <w:rFonts w:ascii="Myriad Pro" w:hAnsi="Myriad Pro" w:cs="Arial"/>
          <w:sz w:val="20"/>
          <w:szCs w:val="20"/>
          <w:lang w:val="fr-FR"/>
        </w:rPr>
        <w:t xml:space="preserve">ermettre aux </w:t>
      </w:r>
      <w:r w:rsidR="008037C6" w:rsidRPr="00493262">
        <w:rPr>
          <w:rFonts w:ascii="Myriad Pro" w:hAnsi="Myriad Pro" w:cs="Arial"/>
          <w:sz w:val="20"/>
          <w:szCs w:val="20"/>
          <w:lang w:val="fr-FR"/>
        </w:rPr>
        <w:t xml:space="preserve">acteurs </w:t>
      </w:r>
      <w:r w:rsidR="00EA6578" w:rsidRPr="00493262">
        <w:rPr>
          <w:rFonts w:ascii="Myriad Pro" w:hAnsi="Myriad Pro" w:cs="Arial"/>
          <w:sz w:val="20"/>
          <w:szCs w:val="20"/>
          <w:lang w:val="fr-FR"/>
        </w:rPr>
        <w:t>de la décentralisation</w:t>
      </w:r>
      <w:r w:rsidR="00F229D3" w:rsidRPr="00493262">
        <w:rPr>
          <w:rFonts w:ascii="Myriad Pro" w:hAnsi="Myriad Pro" w:cs="Arial"/>
          <w:sz w:val="20"/>
          <w:szCs w:val="20"/>
          <w:lang w:val="fr-FR"/>
        </w:rPr>
        <w:t xml:space="preserve"> </w:t>
      </w:r>
      <w:r w:rsidRPr="00493262">
        <w:rPr>
          <w:rFonts w:ascii="Myriad Pro" w:hAnsi="Myriad Pro" w:cs="Arial"/>
          <w:sz w:val="20"/>
          <w:szCs w:val="20"/>
          <w:lang w:val="fr-FR"/>
        </w:rPr>
        <w:t xml:space="preserve">de disposer </w:t>
      </w:r>
      <w:r w:rsidR="00186044" w:rsidRPr="00493262">
        <w:rPr>
          <w:rFonts w:ascii="Myriad Pro" w:hAnsi="Myriad Pro" w:cs="Arial"/>
          <w:sz w:val="20"/>
          <w:szCs w:val="20"/>
          <w:lang w:val="fr-FR"/>
        </w:rPr>
        <w:t xml:space="preserve">des éléments d’analyse et </w:t>
      </w:r>
      <w:r w:rsidRPr="00493262">
        <w:rPr>
          <w:rFonts w:ascii="Myriad Pro" w:hAnsi="Myriad Pro" w:cs="Arial"/>
          <w:sz w:val="20"/>
          <w:szCs w:val="20"/>
          <w:lang w:val="fr-FR"/>
        </w:rPr>
        <w:t xml:space="preserve">d’outils </w:t>
      </w:r>
      <w:r w:rsidR="00186044" w:rsidRPr="00493262">
        <w:rPr>
          <w:rFonts w:ascii="Myriad Pro" w:hAnsi="Myriad Pro" w:cs="Arial"/>
          <w:sz w:val="20"/>
          <w:szCs w:val="20"/>
          <w:lang w:val="fr-FR"/>
        </w:rPr>
        <w:t xml:space="preserve">de pilotage stratégique ; </w:t>
      </w:r>
      <w:bookmarkStart w:id="2" w:name="_Hlk512981260"/>
      <w:bookmarkEnd w:id="1"/>
      <w:r w:rsidR="00F20937" w:rsidRPr="00493262">
        <w:rPr>
          <w:rFonts w:ascii="Myriad Pro" w:hAnsi="Myriad Pro" w:cs="Arial"/>
          <w:sz w:val="20"/>
          <w:szCs w:val="20"/>
          <w:lang w:val="fr-FR"/>
        </w:rPr>
        <w:t>b) a</w:t>
      </w:r>
      <w:r w:rsidRPr="00493262">
        <w:rPr>
          <w:rFonts w:ascii="Myriad Pro" w:hAnsi="Myriad Pro" w:cs="Arial"/>
          <w:sz w:val="20"/>
          <w:szCs w:val="20"/>
          <w:lang w:val="fr-FR"/>
        </w:rPr>
        <w:t xml:space="preserve">ccompagner </w:t>
      </w:r>
      <w:r w:rsidR="001D2C3B" w:rsidRPr="00493262">
        <w:rPr>
          <w:rFonts w:ascii="Myriad Pro" w:hAnsi="Myriad Pro" w:cs="Arial"/>
          <w:sz w:val="20"/>
          <w:szCs w:val="20"/>
          <w:lang w:val="fr-FR"/>
        </w:rPr>
        <w:t>les CTD</w:t>
      </w:r>
      <w:bookmarkEnd w:id="2"/>
      <w:r w:rsidR="00F229D3" w:rsidRPr="00493262">
        <w:rPr>
          <w:rFonts w:ascii="Myriad Pro" w:hAnsi="Myriad Pro" w:cs="Arial"/>
          <w:sz w:val="20"/>
          <w:szCs w:val="20"/>
          <w:lang w:val="fr-FR"/>
        </w:rPr>
        <w:t xml:space="preserve"> </w:t>
      </w:r>
      <w:r w:rsidR="001D2C3B" w:rsidRPr="00493262">
        <w:rPr>
          <w:rFonts w:ascii="Myriad Pro" w:hAnsi="Myriad Pro" w:cs="Arial"/>
          <w:sz w:val="20"/>
          <w:szCs w:val="20"/>
          <w:lang w:val="fr-FR"/>
        </w:rPr>
        <w:t>dans le processus d</w:t>
      </w:r>
      <w:r w:rsidR="000B4BA8" w:rsidRPr="00493262">
        <w:rPr>
          <w:rFonts w:ascii="Myriad Pro" w:hAnsi="Myriad Pro" w:cs="Arial"/>
          <w:sz w:val="20"/>
          <w:szCs w:val="20"/>
          <w:lang w:val="fr-FR"/>
        </w:rPr>
        <w:t xml:space="preserve">’approfondissement du développement local et de </w:t>
      </w:r>
      <w:r w:rsidR="00EB33D5" w:rsidRPr="00493262">
        <w:rPr>
          <w:rFonts w:ascii="Myriad Pro" w:hAnsi="Myriad Pro" w:cs="Arial"/>
          <w:sz w:val="20"/>
          <w:szCs w:val="20"/>
          <w:lang w:val="fr-FR"/>
        </w:rPr>
        <w:t>localisation des ODD</w:t>
      </w:r>
      <w:r w:rsidR="00A539F5" w:rsidRPr="00493262">
        <w:rPr>
          <w:rFonts w:ascii="Myriad Pro" w:hAnsi="Myriad Pro" w:cs="Arial"/>
          <w:sz w:val="20"/>
          <w:szCs w:val="20"/>
          <w:lang w:val="fr-FR"/>
        </w:rPr>
        <w:t xml:space="preserve"> priorisés dans la SND</w:t>
      </w:r>
      <w:r w:rsidR="00F229D3" w:rsidRPr="00493262">
        <w:rPr>
          <w:rFonts w:ascii="Myriad Pro" w:hAnsi="Myriad Pro" w:cs="Arial"/>
          <w:sz w:val="20"/>
          <w:szCs w:val="20"/>
          <w:lang w:val="fr-FR"/>
        </w:rPr>
        <w:t>30</w:t>
      </w:r>
      <w:r w:rsidR="00186044" w:rsidRPr="00493262">
        <w:rPr>
          <w:rFonts w:ascii="Myriad Pro" w:hAnsi="Myriad Pro" w:cs="Arial"/>
          <w:sz w:val="20"/>
          <w:szCs w:val="20"/>
          <w:lang w:val="fr-FR"/>
        </w:rPr>
        <w:t> ;</w:t>
      </w:r>
      <w:bookmarkStart w:id="3" w:name="_Hlk512984415"/>
      <w:r w:rsidR="00F20937" w:rsidRPr="00493262">
        <w:rPr>
          <w:rFonts w:ascii="Myriad Pro" w:hAnsi="Myriad Pro" w:cs="Arial"/>
          <w:sz w:val="20"/>
          <w:szCs w:val="20"/>
          <w:lang w:val="fr-FR"/>
        </w:rPr>
        <w:t xml:space="preserve"> c) a</w:t>
      </w:r>
      <w:r w:rsidRPr="00493262">
        <w:rPr>
          <w:rFonts w:ascii="Myriad Pro" w:hAnsi="Myriad Pro" w:cs="Arial"/>
          <w:sz w:val="20"/>
          <w:szCs w:val="20"/>
          <w:lang w:val="fr-FR"/>
        </w:rPr>
        <w:t xml:space="preserve">pporter un appui </w:t>
      </w:r>
      <w:r w:rsidR="00EB33D5" w:rsidRPr="00493262">
        <w:rPr>
          <w:rFonts w:ascii="Myriad Pro" w:hAnsi="Myriad Pro" w:cs="Arial"/>
          <w:sz w:val="20"/>
          <w:szCs w:val="20"/>
          <w:lang w:val="fr-FR"/>
        </w:rPr>
        <w:t xml:space="preserve">au renforcement de la gouvernance </w:t>
      </w:r>
      <w:r w:rsidR="00186044" w:rsidRPr="00493262">
        <w:rPr>
          <w:rFonts w:ascii="Myriad Pro" w:hAnsi="Myriad Pro" w:cs="Arial"/>
          <w:sz w:val="20"/>
          <w:szCs w:val="20"/>
          <w:lang w:val="fr-FR"/>
        </w:rPr>
        <w:t xml:space="preserve">participative </w:t>
      </w:r>
      <w:proofErr w:type="gramStart"/>
      <w:r w:rsidR="00EB33D5" w:rsidRPr="00493262">
        <w:rPr>
          <w:rFonts w:ascii="Myriad Pro" w:hAnsi="Myriad Pro" w:cs="Arial"/>
          <w:sz w:val="20"/>
          <w:szCs w:val="20"/>
          <w:lang w:val="fr-FR"/>
        </w:rPr>
        <w:t>local</w:t>
      </w:r>
      <w:r w:rsidR="00186044" w:rsidRPr="00493262">
        <w:rPr>
          <w:rFonts w:ascii="Myriad Pro" w:hAnsi="Myriad Pro" w:cs="Arial"/>
          <w:sz w:val="20"/>
          <w:szCs w:val="20"/>
          <w:lang w:val="fr-FR"/>
        </w:rPr>
        <w:t>e</w:t>
      </w:r>
      <w:r w:rsidR="00EB33D5" w:rsidRPr="00493262">
        <w:rPr>
          <w:rFonts w:ascii="Myriad Pro" w:hAnsi="Myriad Pro" w:cs="Arial"/>
          <w:sz w:val="20"/>
          <w:szCs w:val="20"/>
          <w:lang w:val="fr-FR"/>
        </w:rPr>
        <w:t>;</w:t>
      </w:r>
      <w:proofErr w:type="gramEnd"/>
      <w:r w:rsidR="00EB33D5" w:rsidRPr="00493262">
        <w:rPr>
          <w:rFonts w:ascii="Myriad Pro" w:hAnsi="Myriad Pro" w:cs="Arial"/>
          <w:sz w:val="20"/>
          <w:szCs w:val="20"/>
          <w:lang w:val="fr-FR"/>
        </w:rPr>
        <w:t xml:space="preserve"> d) </w:t>
      </w:r>
      <w:r w:rsidR="007D1B1A" w:rsidRPr="00493262">
        <w:rPr>
          <w:rFonts w:ascii="Myriad Pro" w:hAnsi="Myriad Pro" w:cs="Arial"/>
          <w:sz w:val="20"/>
          <w:szCs w:val="20"/>
          <w:lang w:val="fr-FR"/>
        </w:rPr>
        <w:t xml:space="preserve">améliorer </w:t>
      </w:r>
      <w:r w:rsidR="00186044" w:rsidRPr="00493262">
        <w:rPr>
          <w:rFonts w:ascii="Myriad Pro" w:hAnsi="Myriad Pro" w:cs="Arial"/>
          <w:sz w:val="20"/>
          <w:szCs w:val="20"/>
          <w:lang w:val="fr-FR"/>
        </w:rPr>
        <w:t>la coordination et la synergie</w:t>
      </w:r>
      <w:r w:rsidR="007D1B1A" w:rsidRPr="00493262">
        <w:rPr>
          <w:rFonts w:ascii="Myriad Pro" w:hAnsi="Myriad Pro" w:cs="Arial"/>
          <w:sz w:val="20"/>
          <w:szCs w:val="20"/>
          <w:lang w:val="fr-FR"/>
        </w:rPr>
        <w:t xml:space="preserve"> des intervenants, notamment les partenaires techniques et financiers</w:t>
      </w:r>
      <w:r w:rsidR="00F80821" w:rsidRPr="00493262">
        <w:rPr>
          <w:rFonts w:ascii="Myriad Pro" w:hAnsi="Myriad Pro" w:cs="Arial"/>
          <w:sz w:val="20"/>
          <w:szCs w:val="20"/>
          <w:lang w:val="fr-FR"/>
        </w:rPr>
        <w:t xml:space="preserve">. </w:t>
      </w:r>
      <w:bookmarkEnd w:id="3"/>
    </w:p>
    <w:p w14:paraId="7C276156" w14:textId="77777777" w:rsidR="00D03A16" w:rsidRPr="00493262" w:rsidRDefault="008F669A" w:rsidP="00323E04">
      <w:pPr>
        <w:pStyle w:val="Paragraphedeliste"/>
        <w:numPr>
          <w:ilvl w:val="0"/>
          <w:numId w:val="15"/>
        </w:numPr>
        <w:tabs>
          <w:tab w:val="left" w:pos="709"/>
        </w:tabs>
        <w:spacing w:before="240" w:after="240"/>
        <w:ind w:left="0" w:right="-284" w:firstLine="0"/>
        <w:rPr>
          <w:rFonts w:ascii="Myriad Pro" w:hAnsi="Myriad Pro" w:cs="Arial"/>
          <w:sz w:val="20"/>
          <w:szCs w:val="20"/>
          <w:lang w:val="fr-FR"/>
        </w:rPr>
      </w:pPr>
      <w:r w:rsidRPr="00493262">
        <w:rPr>
          <w:rFonts w:ascii="Myriad Pro" w:hAnsi="Myriad Pro" w:cs="Arial"/>
          <w:sz w:val="20"/>
          <w:szCs w:val="20"/>
          <w:lang w:val="fr-FR"/>
        </w:rPr>
        <w:t xml:space="preserve">Sur le plan stratégique, </w:t>
      </w:r>
      <w:r w:rsidR="00871D2A" w:rsidRPr="00493262">
        <w:rPr>
          <w:rFonts w:ascii="Myriad Pro" w:hAnsi="Myriad Pro" w:cs="Arial"/>
          <w:sz w:val="20"/>
          <w:szCs w:val="20"/>
          <w:lang w:val="fr-FR"/>
        </w:rPr>
        <w:t>d</w:t>
      </w:r>
      <w:r w:rsidR="00510772" w:rsidRPr="00493262">
        <w:rPr>
          <w:rFonts w:ascii="Myriad Pro" w:hAnsi="Myriad Pro" w:cs="Arial"/>
          <w:sz w:val="20"/>
          <w:szCs w:val="20"/>
          <w:lang w:val="fr-FR"/>
        </w:rPr>
        <w:t xml:space="preserve">ans le développement des outils de pilotage stratégique, le </w:t>
      </w:r>
      <w:r w:rsidR="00CA7560" w:rsidRPr="00493262">
        <w:rPr>
          <w:rFonts w:ascii="Myriad Pro" w:hAnsi="Myriad Pro" w:cs="Arial"/>
          <w:sz w:val="20"/>
          <w:szCs w:val="20"/>
          <w:lang w:val="fr-FR"/>
        </w:rPr>
        <w:t>Projet</w:t>
      </w:r>
      <w:r w:rsidR="00510772" w:rsidRPr="00493262">
        <w:rPr>
          <w:rFonts w:ascii="Myriad Pro" w:hAnsi="Myriad Pro" w:cs="Arial"/>
          <w:sz w:val="20"/>
          <w:szCs w:val="20"/>
          <w:lang w:val="fr-FR"/>
        </w:rPr>
        <w:t xml:space="preserve"> s’attellera à : (i) accompagner la production des documents d’analyse, de suivi et d’évaluation de la mise en œuvre de la décentralisation et de promotion du développement local ; (ii) élaborer la cartographie des principaux intervenants ; (iii) Mettre en place un référentiel de mesure de </w:t>
      </w:r>
      <w:r w:rsidR="00F229D3" w:rsidRPr="00493262">
        <w:rPr>
          <w:rFonts w:ascii="Myriad Pro" w:hAnsi="Myriad Pro" w:cs="Arial"/>
          <w:sz w:val="20"/>
          <w:szCs w:val="20"/>
          <w:lang w:val="fr-FR"/>
        </w:rPr>
        <w:t xml:space="preserve">la </w:t>
      </w:r>
      <w:r w:rsidR="00510772" w:rsidRPr="00493262">
        <w:rPr>
          <w:rFonts w:ascii="Myriad Pro" w:hAnsi="Myriad Pro" w:cs="Arial"/>
          <w:sz w:val="20"/>
          <w:szCs w:val="20"/>
          <w:lang w:val="fr-FR"/>
        </w:rPr>
        <w:t>performance en matière de développement local et de gouvernance démocratique ; (iv) renforcer la coordination des interventions techniques.</w:t>
      </w:r>
    </w:p>
    <w:p w14:paraId="0DCE1416" w14:textId="77777777" w:rsidR="00E34BF8" w:rsidRPr="00493262" w:rsidRDefault="00E77B1C" w:rsidP="00E34BF8">
      <w:pPr>
        <w:pStyle w:val="Paragraphedeliste"/>
        <w:numPr>
          <w:ilvl w:val="0"/>
          <w:numId w:val="15"/>
        </w:numPr>
        <w:ind w:left="0" w:right="-321" w:firstLine="0"/>
        <w:rPr>
          <w:rFonts w:ascii="Myriad Pro" w:hAnsi="Myriad Pro" w:cs="Arial"/>
          <w:sz w:val="20"/>
          <w:szCs w:val="20"/>
          <w:lang w:val="fr-FR"/>
        </w:rPr>
      </w:pPr>
      <w:r w:rsidRPr="00493262">
        <w:rPr>
          <w:rFonts w:ascii="Myriad Pro" w:hAnsi="Myriad Pro" w:cs="Arial"/>
          <w:sz w:val="20"/>
          <w:szCs w:val="20"/>
          <w:lang w:val="fr-FR"/>
        </w:rPr>
        <w:t xml:space="preserve">Concernant spécifiquement </w:t>
      </w:r>
      <w:r w:rsidR="00E34BF8" w:rsidRPr="00493262">
        <w:rPr>
          <w:rFonts w:ascii="Myriad Pro" w:hAnsi="Myriad Pro" w:cs="Arial"/>
          <w:sz w:val="20"/>
          <w:szCs w:val="20"/>
          <w:lang w:val="fr-FR"/>
        </w:rPr>
        <w:t xml:space="preserve">le processus de mise en place du statut spécial des </w:t>
      </w:r>
      <w:r w:rsidR="005B40AA" w:rsidRPr="00493262">
        <w:rPr>
          <w:rFonts w:ascii="Myriad Pro" w:hAnsi="Myriad Pro" w:cs="Arial"/>
          <w:sz w:val="20"/>
          <w:szCs w:val="20"/>
          <w:lang w:val="fr-FR"/>
        </w:rPr>
        <w:t>r</w:t>
      </w:r>
      <w:r w:rsidR="00E34BF8" w:rsidRPr="00493262">
        <w:rPr>
          <w:rFonts w:ascii="Myriad Pro" w:hAnsi="Myriad Pro" w:cs="Arial"/>
          <w:sz w:val="20"/>
          <w:szCs w:val="20"/>
          <w:lang w:val="fr-FR"/>
        </w:rPr>
        <w:t xml:space="preserve">égions du Nord-Ouest et du Sud-Ouest, </w:t>
      </w:r>
      <w:r w:rsidRPr="00493262">
        <w:rPr>
          <w:rFonts w:ascii="Myriad Pro" w:hAnsi="Myriad Pro" w:cs="Arial"/>
          <w:sz w:val="20"/>
          <w:szCs w:val="20"/>
          <w:lang w:val="fr-FR"/>
        </w:rPr>
        <w:t>le projet entend</w:t>
      </w:r>
      <w:r w:rsidR="00F229D3" w:rsidRPr="00493262">
        <w:rPr>
          <w:rFonts w:ascii="Myriad Pro" w:hAnsi="Myriad Pro" w:cs="Arial"/>
          <w:sz w:val="20"/>
          <w:szCs w:val="20"/>
          <w:lang w:val="fr-FR"/>
        </w:rPr>
        <w:t xml:space="preserve"> </w:t>
      </w:r>
      <w:r w:rsidRPr="00493262">
        <w:rPr>
          <w:rFonts w:ascii="Myriad Pro" w:hAnsi="Myriad Pro" w:cs="Arial"/>
          <w:sz w:val="20"/>
          <w:szCs w:val="20"/>
          <w:lang w:val="fr-FR"/>
        </w:rPr>
        <w:t xml:space="preserve">élaborer les </w:t>
      </w:r>
      <w:r w:rsidR="00E34BF8" w:rsidRPr="00493262">
        <w:rPr>
          <w:rFonts w:ascii="Myriad Pro" w:hAnsi="Myriad Pro" w:cs="Arial"/>
          <w:sz w:val="20"/>
          <w:szCs w:val="20"/>
          <w:lang w:val="fr-FR"/>
        </w:rPr>
        <w:t xml:space="preserve">outils opérationnels </w:t>
      </w:r>
      <w:r w:rsidR="005B40AA" w:rsidRPr="00493262">
        <w:rPr>
          <w:rFonts w:ascii="Myriad Pro" w:hAnsi="Myriad Pro" w:cs="Arial"/>
          <w:sz w:val="20"/>
          <w:szCs w:val="20"/>
          <w:lang w:val="fr-FR"/>
        </w:rPr>
        <w:t xml:space="preserve">d’exercice </w:t>
      </w:r>
      <w:r w:rsidR="00E34BF8" w:rsidRPr="00493262">
        <w:rPr>
          <w:rFonts w:ascii="Myriad Pro" w:hAnsi="Myriad Pro" w:cs="Arial"/>
          <w:sz w:val="20"/>
          <w:szCs w:val="20"/>
          <w:lang w:val="fr-FR"/>
        </w:rPr>
        <w:t>des compétences transférées à celles-ci, notamment en matière de participation à l’élaboration des politiques publiques nationales relatives au sous-système éducatif anglophone et au statut de la chefferie traditionnelle</w:t>
      </w:r>
      <w:r w:rsidRPr="00493262">
        <w:rPr>
          <w:rFonts w:ascii="Myriad Pro" w:hAnsi="Myriad Pro" w:cs="Arial"/>
          <w:sz w:val="20"/>
          <w:szCs w:val="20"/>
          <w:lang w:val="fr-FR"/>
        </w:rPr>
        <w:t>, mais aussi de</w:t>
      </w:r>
      <w:r w:rsidR="00F229D3" w:rsidRPr="00493262">
        <w:rPr>
          <w:rFonts w:ascii="Myriad Pro" w:hAnsi="Myriad Pro" w:cs="Arial"/>
          <w:sz w:val="20"/>
          <w:szCs w:val="20"/>
          <w:lang w:val="fr-FR"/>
        </w:rPr>
        <w:t xml:space="preserve"> </w:t>
      </w:r>
      <w:r w:rsidR="005B40AA" w:rsidRPr="00493262">
        <w:rPr>
          <w:rFonts w:ascii="Myriad Pro" w:hAnsi="Myriad Pro" w:cs="Arial"/>
          <w:sz w:val="20"/>
          <w:szCs w:val="20"/>
          <w:lang w:val="fr-FR"/>
        </w:rPr>
        <w:t xml:space="preserve">création et </w:t>
      </w:r>
      <w:r w:rsidRPr="00493262">
        <w:rPr>
          <w:rFonts w:ascii="Myriad Pro" w:hAnsi="Myriad Pro" w:cs="Arial"/>
          <w:sz w:val="20"/>
          <w:szCs w:val="20"/>
          <w:lang w:val="fr-FR"/>
        </w:rPr>
        <w:t>de</w:t>
      </w:r>
      <w:r w:rsidR="005B40AA" w:rsidRPr="00493262">
        <w:rPr>
          <w:rFonts w:ascii="Myriad Pro" w:hAnsi="Myriad Pro" w:cs="Arial"/>
          <w:sz w:val="20"/>
          <w:szCs w:val="20"/>
          <w:lang w:val="fr-FR"/>
        </w:rPr>
        <w:t xml:space="preserve"> gestion des missions régionales de développement desdites régions</w:t>
      </w:r>
      <w:r w:rsidRPr="00493262">
        <w:rPr>
          <w:rFonts w:ascii="Myriad Pro" w:hAnsi="Myriad Pro" w:cs="Arial"/>
          <w:sz w:val="20"/>
          <w:szCs w:val="20"/>
          <w:lang w:val="fr-FR"/>
        </w:rPr>
        <w:t>. Il contribuera également à accompagner le</w:t>
      </w:r>
      <w:r w:rsidR="00E34BF8" w:rsidRPr="00493262">
        <w:rPr>
          <w:rFonts w:ascii="Myriad Pro" w:hAnsi="Myriad Pro" w:cs="Arial"/>
          <w:sz w:val="20"/>
          <w:szCs w:val="20"/>
          <w:lang w:val="fr-FR"/>
        </w:rPr>
        <w:t xml:space="preserve"> fonctionnement </w:t>
      </w:r>
      <w:r w:rsidR="005B40AA" w:rsidRPr="00493262">
        <w:rPr>
          <w:rFonts w:ascii="Myriad Pro" w:hAnsi="Myriad Pro" w:cs="Arial"/>
          <w:sz w:val="20"/>
          <w:szCs w:val="20"/>
          <w:lang w:val="fr-FR"/>
        </w:rPr>
        <w:t>de leurs</w:t>
      </w:r>
      <w:r w:rsidR="00E34BF8" w:rsidRPr="00493262">
        <w:rPr>
          <w:rFonts w:ascii="Myriad Pro" w:hAnsi="Myriad Pro" w:cs="Arial"/>
          <w:sz w:val="20"/>
          <w:szCs w:val="20"/>
          <w:lang w:val="fr-FR"/>
        </w:rPr>
        <w:t xml:space="preserve"> organes et du Public </w:t>
      </w:r>
      <w:proofErr w:type="spellStart"/>
      <w:r w:rsidR="00E34BF8" w:rsidRPr="00493262">
        <w:rPr>
          <w:rFonts w:ascii="Myriad Pro" w:hAnsi="Myriad Pro" w:cs="Arial"/>
          <w:sz w:val="20"/>
          <w:szCs w:val="20"/>
          <w:lang w:val="fr-FR"/>
        </w:rPr>
        <w:t>Independant</w:t>
      </w:r>
      <w:proofErr w:type="spellEnd"/>
      <w:r w:rsidR="00E34BF8" w:rsidRPr="00493262">
        <w:rPr>
          <w:rFonts w:ascii="Myriad Pro" w:hAnsi="Myriad Pro" w:cs="Arial"/>
          <w:sz w:val="20"/>
          <w:szCs w:val="20"/>
          <w:lang w:val="fr-FR"/>
        </w:rPr>
        <w:t xml:space="preserve"> </w:t>
      </w:r>
      <w:proofErr w:type="spellStart"/>
      <w:r w:rsidR="00E34BF8" w:rsidRPr="00493262">
        <w:rPr>
          <w:rFonts w:ascii="Myriad Pro" w:hAnsi="Myriad Pro" w:cs="Arial"/>
          <w:sz w:val="20"/>
          <w:szCs w:val="20"/>
          <w:lang w:val="fr-FR"/>
        </w:rPr>
        <w:t>Conciliator</w:t>
      </w:r>
      <w:proofErr w:type="spellEnd"/>
      <w:r w:rsidR="00E34BF8" w:rsidRPr="00493262">
        <w:rPr>
          <w:rFonts w:ascii="Myriad Pro" w:hAnsi="Myriad Pro" w:cs="Arial"/>
          <w:sz w:val="20"/>
          <w:szCs w:val="20"/>
          <w:lang w:val="fr-FR"/>
        </w:rPr>
        <w:t xml:space="preserve"> (PIC</w:t>
      </w:r>
      <w:r w:rsidRPr="00493262">
        <w:rPr>
          <w:rFonts w:ascii="Myriad Pro" w:hAnsi="Myriad Pro" w:cs="Arial"/>
          <w:sz w:val="20"/>
          <w:szCs w:val="20"/>
          <w:lang w:val="fr-FR"/>
        </w:rPr>
        <w:t>), à travers l’élaboration d’un guide.</w:t>
      </w:r>
    </w:p>
    <w:p w14:paraId="35E53C93" w14:textId="7F5C8792" w:rsidR="00277D6F" w:rsidRPr="00493262" w:rsidRDefault="00F72F16" w:rsidP="00323E04">
      <w:pPr>
        <w:pStyle w:val="Paragraphedeliste"/>
        <w:numPr>
          <w:ilvl w:val="0"/>
          <w:numId w:val="15"/>
        </w:numPr>
        <w:tabs>
          <w:tab w:val="left" w:pos="709"/>
        </w:tabs>
        <w:spacing w:before="240" w:line="276" w:lineRule="auto"/>
        <w:ind w:left="0" w:right="-284" w:firstLine="0"/>
        <w:rPr>
          <w:rFonts w:ascii="Myriad Pro" w:hAnsi="Myriad Pro" w:cs="Arial"/>
          <w:sz w:val="20"/>
          <w:szCs w:val="20"/>
          <w:lang w:val="fr-FR"/>
        </w:rPr>
      </w:pPr>
      <w:r w:rsidRPr="00493262">
        <w:rPr>
          <w:rFonts w:ascii="Myriad Pro" w:hAnsi="Myriad Pro" w:cs="Arial"/>
          <w:sz w:val="20"/>
          <w:szCs w:val="20"/>
          <w:lang w:val="fr-FR"/>
        </w:rPr>
        <w:t>Sur le plan socioéconomique, e</w:t>
      </w:r>
      <w:r w:rsidR="00510772" w:rsidRPr="00493262">
        <w:rPr>
          <w:rFonts w:ascii="Myriad Pro" w:hAnsi="Myriad Pro" w:cs="Arial"/>
          <w:sz w:val="20"/>
          <w:szCs w:val="20"/>
          <w:lang w:val="fr-FR"/>
        </w:rPr>
        <w:t>n ce qui concerne l’approfondissem</w:t>
      </w:r>
      <w:r w:rsidR="001A0C93" w:rsidRPr="00493262">
        <w:rPr>
          <w:rFonts w:ascii="Myriad Pro" w:hAnsi="Myriad Pro" w:cs="Arial"/>
          <w:sz w:val="20"/>
          <w:szCs w:val="20"/>
          <w:lang w:val="fr-FR"/>
        </w:rPr>
        <w:t xml:space="preserve">ent du développement local, le Projet </w:t>
      </w:r>
      <w:r w:rsidR="00510772" w:rsidRPr="00493262">
        <w:rPr>
          <w:rFonts w:ascii="Myriad Pro" w:hAnsi="Myriad Pro" w:cs="Arial"/>
          <w:sz w:val="20"/>
          <w:szCs w:val="20"/>
          <w:lang w:val="fr-FR"/>
        </w:rPr>
        <w:t xml:space="preserve">entend : (i) évaluer l’état des financements du développement local pour apprécier l’efficacité des dépenses et explorer les niches de financements innovants ; (ii) </w:t>
      </w:r>
      <w:r w:rsidR="007F069D" w:rsidRPr="00493262">
        <w:rPr>
          <w:rFonts w:ascii="Myriad Pro" w:hAnsi="Myriad Pro" w:cs="Arial"/>
          <w:sz w:val="20"/>
          <w:szCs w:val="20"/>
          <w:lang w:val="fr-FR"/>
        </w:rPr>
        <w:t>Accompagne</w:t>
      </w:r>
      <w:r w:rsidR="00630767" w:rsidRPr="00493262">
        <w:rPr>
          <w:rFonts w:ascii="Myriad Pro" w:hAnsi="Myriad Pro" w:cs="Arial"/>
          <w:sz w:val="20"/>
          <w:szCs w:val="20"/>
          <w:lang w:val="fr-FR"/>
        </w:rPr>
        <w:t>r l</w:t>
      </w:r>
      <w:r w:rsidR="007F069D" w:rsidRPr="00493262">
        <w:rPr>
          <w:rFonts w:ascii="Myriad Pro" w:hAnsi="Myriad Pro" w:cs="Arial"/>
          <w:sz w:val="20"/>
          <w:szCs w:val="20"/>
          <w:lang w:val="fr-FR"/>
        </w:rPr>
        <w:t>es CTD pour la réalisation des projets</w:t>
      </w:r>
      <w:r w:rsidR="00ED428B" w:rsidRPr="00493262">
        <w:rPr>
          <w:rFonts w:ascii="Myriad Pro" w:hAnsi="Myriad Pro" w:cs="Arial"/>
          <w:sz w:val="20"/>
          <w:szCs w:val="20"/>
          <w:lang w:val="fr-FR"/>
        </w:rPr>
        <w:t xml:space="preserve"> aux solutions </w:t>
      </w:r>
      <w:r w:rsidR="007F069D" w:rsidRPr="00493262">
        <w:rPr>
          <w:rFonts w:ascii="Myriad Pro" w:hAnsi="Myriad Pro" w:cs="Arial"/>
          <w:sz w:val="20"/>
          <w:szCs w:val="20"/>
          <w:lang w:val="fr-FR"/>
        </w:rPr>
        <w:t xml:space="preserve"> innovant</w:t>
      </w:r>
      <w:r w:rsidR="00ED428B" w:rsidRPr="00493262">
        <w:rPr>
          <w:rFonts w:ascii="Myriad Pro" w:hAnsi="Myriad Pro" w:cs="Arial"/>
          <w:sz w:val="20"/>
          <w:szCs w:val="20"/>
          <w:lang w:val="fr-FR"/>
        </w:rPr>
        <w:t>e</w:t>
      </w:r>
      <w:r w:rsidR="007F069D" w:rsidRPr="00493262">
        <w:rPr>
          <w:rFonts w:ascii="Myriad Pro" w:hAnsi="Myriad Pro" w:cs="Arial"/>
          <w:sz w:val="20"/>
          <w:szCs w:val="20"/>
          <w:lang w:val="fr-FR"/>
        </w:rPr>
        <w:t>s et accélérateurs des ODD</w:t>
      </w:r>
      <w:r w:rsidR="00913A64" w:rsidRPr="00493262">
        <w:rPr>
          <w:rFonts w:ascii="Myriad Pro" w:hAnsi="Myriad Pro" w:cs="Arial"/>
          <w:sz w:val="20"/>
          <w:szCs w:val="20"/>
          <w:lang w:val="fr-FR"/>
        </w:rPr>
        <w:t xml:space="preserve"> en </w:t>
      </w:r>
      <w:r w:rsidR="00A130E7" w:rsidRPr="00493262">
        <w:rPr>
          <w:rFonts w:ascii="Myriad Pro" w:hAnsi="Myriad Pro" w:cs="Arial"/>
          <w:sz w:val="20"/>
          <w:szCs w:val="20"/>
          <w:lang w:val="fr-FR"/>
        </w:rPr>
        <w:t>privilégiant</w:t>
      </w:r>
      <w:r w:rsidR="00F229D3" w:rsidRPr="00493262">
        <w:rPr>
          <w:rFonts w:ascii="Myriad Pro" w:hAnsi="Myriad Pro" w:cs="Arial"/>
          <w:sz w:val="20"/>
          <w:szCs w:val="20"/>
          <w:lang w:val="fr-FR"/>
        </w:rPr>
        <w:t xml:space="preserve"> </w:t>
      </w:r>
      <w:r w:rsidR="001A0C93" w:rsidRPr="00493262">
        <w:rPr>
          <w:rFonts w:ascii="Myriad Pro" w:hAnsi="Myriad Pro" w:cs="Arial"/>
          <w:sz w:val="20"/>
          <w:szCs w:val="20"/>
          <w:lang w:val="fr-FR"/>
        </w:rPr>
        <w:t>ceux</w:t>
      </w:r>
      <w:r w:rsidR="00913A64" w:rsidRPr="00493262">
        <w:rPr>
          <w:rFonts w:ascii="Myriad Pro" w:hAnsi="Myriad Pro" w:cs="Arial"/>
          <w:sz w:val="20"/>
          <w:szCs w:val="20"/>
          <w:lang w:val="fr-FR"/>
        </w:rPr>
        <w:t xml:space="preserve"> à fort re</w:t>
      </w:r>
      <w:r w:rsidR="00A130E7" w:rsidRPr="00493262">
        <w:rPr>
          <w:rFonts w:ascii="Myriad Pro" w:hAnsi="Myriad Pro" w:cs="Arial"/>
          <w:sz w:val="20"/>
          <w:szCs w:val="20"/>
          <w:lang w:val="fr-FR"/>
        </w:rPr>
        <w:t>ntabilité sociale</w:t>
      </w:r>
      <w:r w:rsidR="00C30748" w:rsidRPr="00493262">
        <w:rPr>
          <w:rFonts w:ascii="Myriad Pro" w:hAnsi="Myriad Pro" w:cs="Arial"/>
          <w:sz w:val="20"/>
          <w:szCs w:val="20"/>
          <w:lang w:val="fr-FR"/>
        </w:rPr>
        <w:t> ;</w:t>
      </w:r>
      <w:r w:rsidR="007D34C5" w:rsidRPr="00493262">
        <w:rPr>
          <w:rFonts w:ascii="Myriad Pro" w:hAnsi="Myriad Pro" w:cs="Arial"/>
          <w:sz w:val="20"/>
          <w:szCs w:val="20"/>
          <w:lang w:val="fr-FR"/>
        </w:rPr>
        <w:t xml:space="preserve"> renforcer</w:t>
      </w:r>
      <w:r w:rsidR="00510772" w:rsidRPr="00493262">
        <w:rPr>
          <w:rFonts w:ascii="Myriad Pro" w:hAnsi="Myriad Pro" w:cs="Arial"/>
          <w:sz w:val="20"/>
          <w:szCs w:val="20"/>
          <w:lang w:val="fr-FR"/>
        </w:rPr>
        <w:t xml:space="preserve"> la cohérence entre la planification nationale et la planification locale, dans un contexte marqué par les ODD</w:t>
      </w:r>
      <w:r w:rsidR="00213551" w:rsidRPr="00493262">
        <w:rPr>
          <w:rFonts w:ascii="Myriad Pro" w:hAnsi="Myriad Pro" w:cs="Arial"/>
          <w:sz w:val="20"/>
          <w:szCs w:val="20"/>
          <w:lang w:val="fr-FR"/>
        </w:rPr>
        <w:t xml:space="preserve"> </w:t>
      </w:r>
      <w:r w:rsidR="00510772" w:rsidRPr="00493262">
        <w:rPr>
          <w:rFonts w:ascii="Myriad Pro" w:hAnsi="Myriad Pro" w:cs="Arial"/>
          <w:sz w:val="20"/>
          <w:szCs w:val="20"/>
          <w:lang w:val="fr-FR"/>
        </w:rPr>
        <w:t>et leurs cibles contextualisées</w:t>
      </w:r>
      <w:r w:rsidR="001A0C93" w:rsidRPr="00493262">
        <w:rPr>
          <w:rFonts w:ascii="Myriad Pro" w:hAnsi="Myriad Pro" w:cs="Arial"/>
          <w:sz w:val="20"/>
          <w:szCs w:val="20"/>
          <w:lang w:val="fr-FR"/>
        </w:rPr>
        <w:t> </w:t>
      </w:r>
      <w:r w:rsidR="00277D6F" w:rsidRPr="00493262">
        <w:rPr>
          <w:rFonts w:ascii="Myriad Pro" w:hAnsi="Myriad Pro" w:cs="Arial"/>
          <w:sz w:val="20"/>
          <w:szCs w:val="20"/>
          <w:lang w:val="fr-FR"/>
        </w:rPr>
        <w:t>;</w:t>
      </w:r>
      <w:r w:rsidR="00213551" w:rsidRPr="00493262">
        <w:rPr>
          <w:rFonts w:ascii="Myriad Pro" w:hAnsi="Myriad Pro" w:cs="Arial"/>
          <w:sz w:val="20"/>
          <w:szCs w:val="20"/>
          <w:lang w:val="fr-FR"/>
        </w:rPr>
        <w:t xml:space="preserve"> p</w:t>
      </w:r>
      <w:r w:rsidR="00277D6F" w:rsidRPr="00493262">
        <w:rPr>
          <w:rFonts w:ascii="Myriad Pro" w:hAnsi="Myriad Pro" w:cs="Arial"/>
          <w:sz w:val="20"/>
          <w:szCs w:val="20"/>
          <w:lang w:val="fr-FR"/>
        </w:rPr>
        <w:t xml:space="preserve">romouvoir des économies locales dynamiques par le développement des incubateurs des PMI/PME locaux ; </w:t>
      </w:r>
      <w:r w:rsidR="007E783F" w:rsidRPr="00493262">
        <w:rPr>
          <w:rFonts w:ascii="Myriad Pro" w:hAnsi="Myriad Pro" w:cs="Arial"/>
          <w:sz w:val="20"/>
          <w:szCs w:val="20"/>
          <w:lang w:val="fr-FR"/>
        </w:rPr>
        <w:t>p</w:t>
      </w:r>
      <w:r w:rsidR="00F53C8F" w:rsidRPr="00493262">
        <w:rPr>
          <w:rFonts w:ascii="Myriad Pro" w:hAnsi="Myriad Pro" w:cs="Arial"/>
          <w:sz w:val="20"/>
          <w:szCs w:val="20"/>
          <w:lang w:val="fr-FR"/>
        </w:rPr>
        <w:t>romouvoir la mise en place des communes numériques pilotes</w:t>
      </w:r>
      <w:r w:rsidR="00C607B0" w:rsidRPr="00493262">
        <w:rPr>
          <w:rFonts w:ascii="Myriad Pro" w:hAnsi="Myriad Pro" w:cs="Arial"/>
          <w:sz w:val="20"/>
          <w:szCs w:val="20"/>
          <w:lang w:val="fr-FR"/>
        </w:rPr>
        <w:t>.</w:t>
      </w:r>
    </w:p>
    <w:p w14:paraId="3651B02A" w14:textId="77777777" w:rsidR="00510772" w:rsidRPr="00493262" w:rsidRDefault="00510772" w:rsidP="00323E04">
      <w:pPr>
        <w:pStyle w:val="Paragraphedeliste"/>
        <w:numPr>
          <w:ilvl w:val="0"/>
          <w:numId w:val="15"/>
        </w:numPr>
        <w:tabs>
          <w:tab w:val="left" w:pos="709"/>
        </w:tabs>
        <w:spacing w:before="240" w:line="276" w:lineRule="auto"/>
        <w:ind w:left="0" w:right="-284" w:firstLine="0"/>
        <w:rPr>
          <w:rFonts w:ascii="Myriad Pro" w:hAnsi="Myriad Pro" w:cs="Arial"/>
          <w:sz w:val="20"/>
          <w:szCs w:val="20"/>
          <w:lang w:val="fr-FR"/>
        </w:rPr>
      </w:pPr>
      <w:r w:rsidRPr="00493262">
        <w:rPr>
          <w:rFonts w:ascii="Myriad Pro" w:hAnsi="Myriad Pro" w:cs="Arial"/>
          <w:sz w:val="20"/>
          <w:szCs w:val="20"/>
          <w:lang w:val="fr-FR"/>
        </w:rPr>
        <w:t>En ce qui concerne le renforcement de la gouvernance, la promotion de la participation citoyenne et de la reddition des comptes au niveau local, le programme entend contribuer </w:t>
      </w:r>
      <w:r w:rsidR="00BE3BF8" w:rsidRPr="00493262">
        <w:rPr>
          <w:rFonts w:ascii="Myriad Pro" w:hAnsi="Myriad Pro" w:cs="Arial"/>
          <w:sz w:val="20"/>
          <w:szCs w:val="20"/>
          <w:lang w:val="fr-FR"/>
        </w:rPr>
        <w:t>à</w:t>
      </w:r>
      <w:r w:rsidRPr="00493262">
        <w:rPr>
          <w:rFonts w:ascii="Myriad Pro" w:hAnsi="Myriad Pro" w:cs="Arial"/>
          <w:sz w:val="20"/>
          <w:szCs w:val="20"/>
          <w:lang w:val="fr-FR"/>
        </w:rPr>
        <w:t>: (i) renfor</w:t>
      </w:r>
      <w:r w:rsidR="00BE3BF8" w:rsidRPr="00493262">
        <w:rPr>
          <w:rFonts w:ascii="Myriad Pro" w:hAnsi="Myriad Pro" w:cs="Arial"/>
          <w:sz w:val="20"/>
          <w:szCs w:val="20"/>
          <w:lang w:val="fr-FR"/>
        </w:rPr>
        <w:t>cer l</w:t>
      </w:r>
      <w:r w:rsidRPr="00493262">
        <w:rPr>
          <w:rFonts w:ascii="Myriad Pro" w:hAnsi="Myriad Pro" w:cs="Arial"/>
          <w:sz w:val="20"/>
          <w:szCs w:val="20"/>
          <w:lang w:val="fr-FR"/>
        </w:rPr>
        <w:t xml:space="preserve">es capacités des structures en charge du contrôle, notamment la Brigade Nationale de Contrôle des CTD du MINDDEVEL ; (ii) </w:t>
      </w:r>
      <w:r w:rsidR="001A28D2" w:rsidRPr="00493262">
        <w:rPr>
          <w:rFonts w:ascii="Myriad Pro" w:hAnsi="Myriad Pro" w:cs="Arial"/>
          <w:sz w:val="20"/>
          <w:szCs w:val="20"/>
          <w:lang w:val="fr-FR"/>
        </w:rPr>
        <w:t>structurer le</w:t>
      </w:r>
      <w:r w:rsidRPr="00493262">
        <w:rPr>
          <w:rFonts w:ascii="Myriad Pro" w:hAnsi="Myriad Pro" w:cs="Arial"/>
          <w:sz w:val="20"/>
          <w:szCs w:val="20"/>
          <w:lang w:val="fr-FR"/>
        </w:rPr>
        <w:t xml:space="preserve"> contrôle citoyen de l’action publique comme outil d’aide à la bonne gouvernance locale; (iii) capacit</w:t>
      </w:r>
      <w:r w:rsidR="001A28D2" w:rsidRPr="00493262">
        <w:rPr>
          <w:rFonts w:ascii="Myriad Pro" w:hAnsi="Myriad Pro" w:cs="Arial"/>
          <w:sz w:val="20"/>
          <w:szCs w:val="20"/>
          <w:lang w:val="fr-FR"/>
        </w:rPr>
        <w:t>er l</w:t>
      </w:r>
      <w:r w:rsidRPr="00493262">
        <w:rPr>
          <w:rFonts w:ascii="Myriad Pro" w:hAnsi="Myriad Pro" w:cs="Arial"/>
          <w:sz w:val="20"/>
          <w:szCs w:val="20"/>
          <w:lang w:val="fr-FR"/>
        </w:rPr>
        <w:t xml:space="preserve">es CTD, </w:t>
      </w:r>
      <w:r w:rsidR="001A28D2" w:rsidRPr="00493262">
        <w:rPr>
          <w:rFonts w:ascii="Myriad Pro" w:hAnsi="Myriad Pro" w:cs="Arial"/>
          <w:sz w:val="20"/>
          <w:szCs w:val="20"/>
          <w:lang w:val="fr-FR"/>
        </w:rPr>
        <w:t>l</w:t>
      </w:r>
      <w:r w:rsidRPr="00493262">
        <w:rPr>
          <w:rFonts w:ascii="Myriad Pro" w:hAnsi="Myriad Pro" w:cs="Arial"/>
          <w:sz w:val="20"/>
          <w:szCs w:val="20"/>
          <w:lang w:val="fr-FR"/>
        </w:rPr>
        <w:t xml:space="preserve">es OSC et </w:t>
      </w:r>
      <w:r w:rsidR="001A28D2" w:rsidRPr="00493262">
        <w:rPr>
          <w:rFonts w:ascii="Myriad Pro" w:hAnsi="Myriad Pro" w:cs="Arial"/>
          <w:sz w:val="20"/>
          <w:szCs w:val="20"/>
          <w:lang w:val="fr-FR"/>
        </w:rPr>
        <w:t>l</w:t>
      </w:r>
      <w:r w:rsidRPr="00493262">
        <w:rPr>
          <w:rFonts w:ascii="Myriad Pro" w:hAnsi="Myriad Pro" w:cs="Arial"/>
          <w:sz w:val="20"/>
          <w:szCs w:val="20"/>
          <w:lang w:val="fr-FR"/>
        </w:rPr>
        <w:t xml:space="preserve">es structures d’appui-conseil, notamment les services centraux et déconcentrés du MINDDEVEL, </w:t>
      </w:r>
      <w:r w:rsidR="005B40AA" w:rsidRPr="00493262">
        <w:rPr>
          <w:rFonts w:ascii="Myriad Pro" w:hAnsi="Myriad Pro" w:cs="Arial"/>
          <w:sz w:val="20"/>
          <w:szCs w:val="20"/>
          <w:lang w:val="fr-FR"/>
        </w:rPr>
        <w:t>le FEICOM, le BUNEC, la NASLA</w:t>
      </w:r>
      <w:r w:rsidRPr="00493262">
        <w:rPr>
          <w:rFonts w:ascii="Myriad Pro" w:hAnsi="Myriad Pro" w:cs="Arial"/>
          <w:sz w:val="20"/>
          <w:szCs w:val="20"/>
          <w:lang w:val="fr-FR"/>
        </w:rPr>
        <w:t xml:space="preserve"> et </w:t>
      </w:r>
      <w:r w:rsidR="00607F31" w:rsidRPr="00493262">
        <w:rPr>
          <w:rFonts w:ascii="Myriad Pro" w:hAnsi="Myriad Pro" w:cs="Arial"/>
          <w:sz w:val="20"/>
          <w:szCs w:val="20"/>
          <w:lang w:val="fr-FR"/>
        </w:rPr>
        <w:t>l</w:t>
      </w:r>
      <w:r w:rsidR="005B40AA" w:rsidRPr="00493262">
        <w:rPr>
          <w:rFonts w:ascii="Myriad Pro" w:hAnsi="Myriad Pro" w:cs="Arial"/>
          <w:sz w:val="20"/>
          <w:szCs w:val="20"/>
          <w:lang w:val="fr-FR"/>
        </w:rPr>
        <w:t>es</w:t>
      </w:r>
      <w:r w:rsidRPr="00493262">
        <w:rPr>
          <w:rFonts w:ascii="Myriad Pro" w:hAnsi="Myriad Pro" w:cs="Arial"/>
          <w:sz w:val="20"/>
          <w:szCs w:val="20"/>
          <w:lang w:val="fr-FR"/>
        </w:rPr>
        <w:t xml:space="preserve"> CVUC.</w:t>
      </w:r>
    </w:p>
    <w:p w14:paraId="76E01026" w14:textId="52E28E9D" w:rsidR="00510772" w:rsidRPr="00493262" w:rsidRDefault="00510772" w:rsidP="00323E04">
      <w:pPr>
        <w:pStyle w:val="Paragraphedeliste"/>
        <w:numPr>
          <w:ilvl w:val="0"/>
          <w:numId w:val="15"/>
        </w:numPr>
        <w:tabs>
          <w:tab w:val="left" w:pos="709"/>
        </w:tabs>
        <w:spacing w:before="240" w:line="276" w:lineRule="auto"/>
        <w:ind w:left="0" w:right="-284" w:firstLine="0"/>
        <w:rPr>
          <w:rFonts w:ascii="Myriad Pro" w:hAnsi="Myriad Pro" w:cs="Arial"/>
          <w:sz w:val="20"/>
          <w:szCs w:val="20"/>
          <w:lang w:val="fr-FR"/>
        </w:rPr>
      </w:pPr>
      <w:r w:rsidRPr="00493262">
        <w:rPr>
          <w:rFonts w:ascii="Myriad Pro" w:hAnsi="Myriad Pro" w:cs="Arial"/>
          <w:sz w:val="20"/>
          <w:szCs w:val="20"/>
          <w:lang w:val="fr-FR"/>
        </w:rPr>
        <w:t xml:space="preserve">Pour favoriser les échanges d’expériences et de savoir-faire, ainsi que la mutualisation des ressources entre les CTD, la coopération décentralisée et l’intercommunalité seront privilégiées. Il s’agira donc, dans le volet coordination du </w:t>
      </w:r>
      <w:r w:rsidR="006D4E6B" w:rsidRPr="00493262">
        <w:rPr>
          <w:rFonts w:ascii="Myriad Pro" w:hAnsi="Myriad Pro" w:cs="Arial"/>
          <w:sz w:val="20"/>
          <w:szCs w:val="20"/>
          <w:lang w:val="fr-FR"/>
        </w:rPr>
        <w:t>Projet</w:t>
      </w:r>
      <w:r w:rsidRPr="00493262">
        <w:rPr>
          <w:rFonts w:ascii="Myriad Pro" w:hAnsi="Myriad Pro" w:cs="Arial"/>
          <w:sz w:val="20"/>
          <w:szCs w:val="20"/>
          <w:lang w:val="fr-FR"/>
        </w:rPr>
        <w:t xml:space="preserve">, de s’appuyer sur les 17 syndicats </w:t>
      </w:r>
      <w:r w:rsidR="00840FB3" w:rsidRPr="00493262">
        <w:rPr>
          <w:rFonts w:ascii="Myriad Pro" w:hAnsi="Myriad Pro" w:cs="Arial"/>
          <w:sz w:val="20"/>
          <w:szCs w:val="20"/>
          <w:lang w:val="fr-FR"/>
        </w:rPr>
        <w:t>des communs existants</w:t>
      </w:r>
      <w:r w:rsidRPr="00493262">
        <w:rPr>
          <w:rFonts w:ascii="Myriad Pro" w:hAnsi="Myriad Pro" w:cs="Arial"/>
          <w:sz w:val="20"/>
          <w:szCs w:val="20"/>
          <w:lang w:val="fr-FR"/>
        </w:rPr>
        <w:t xml:space="preserve">. La mise en place des plateformes locales de concertation entre les acteurs concernés par les domaines d’intervention devrait permettre d’améliorer la coordination opérationnelle des appuis. </w:t>
      </w:r>
    </w:p>
    <w:p w14:paraId="0CD87A4B" w14:textId="534D3CAE" w:rsidR="00FB5B55" w:rsidRPr="00493262" w:rsidRDefault="00A27D04" w:rsidP="00323E04">
      <w:pPr>
        <w:pStyle w:val="Paragraphedeliste"/>
        <w:numPr>
          <w:ilvl w:val="0"/>
          <w:numId w:val="15"/>
        </w:numPr>
        <w:tabs>
          <w:tab w:val="left" w:pos="142"/>
          <w:tab w:val="left" w:pos="709"/>
        </w:tabs>
        <w:spacing w:before="240" w:line="276" w:lineRule="auto"/>
        <w:ind w:left="0" w:right="-284" w:firstLine="0"/>
        <w:rPr>
          <w:rFonts w:ascii="Myriad Pro" w:hAnsi="Myriad Pro" w:cs="Arial"/>
          <w:sz w:val="20"/>
          <w:szCs w:val="20"/>
          <w:lang w:val="fr-FR"/>
        </w:rPr>
      </w:pPr>
      <w:r w:rsidRPr="00493262">
        <w:rPr>
          <w:rFonts w:ascii="Myriad Pro" w:hAnsi="Myriad Pro" w:cs="Arial"/>
          <w:sz w:val="20"/>
          <w:szCs w:val="20"/>
          <w:lang w:val="fr-FR"/>
        </w:rPr>
        <w:t xml:space="preserve">Dans </w:t>
      </w:r>
      <w:r w:rsidR="003A2483" w:rsidRPr="00493262">
        <w:rPr>
          <w:rFonts w:ascii="Myriad Pro" w:hAnsi="Myriad Pro" w:cs="Arial"/>
          <w:sz w:val="20"/>
          <w:szCs w:val="20"/>
          <w:lang w:val="fr-FR"/>
        </w:rPr>
        <w:t>une logique</w:t>
      </w:r>
      <w:r w:rsidR="00213551" w:rsidRPr="00493262">
        <w:rPr>
          <w:rFonts w:ascii="Myriad Pro" w:hAnsi="Myriad Pro" w:cs="Arial"/>
          <w:sz w:val="20"/>
          <w:szCs w:val="20"/>
          <w:lang w:val="fr-FR"/>
        </w:rPr>
        <w:t xml:space="preserve"> </w:t>
      </w:r>
      <w:r w:rsidR="0087561D" w:rsidRPr="00493262">
        <w:rPr>
          <w:rFonts w:ascii="Myriad Pro" w:hAnsi="Myriad Pro" w:cs="Arial"/>
          <w:sz w:val="20"/>
          <w:szCs w:val="20"/>
          <w:lang w:val="fr-FR"/>
        </w:rPr>
        <w:t>d</w:t>
      </w:r>
      <w:r w:rsidR="009C5951" w:rsidRPr="00493262">
        <w:rPr>
          <w:rFonts w:ascii="Myriad Pro" w:hAnsi="Myriad Pro" w:cs="Arial"/>
          <w:sz w:val="20"/>
          <w:szCs w:val="20"/>
          <w:lang w:val="fr-FR"/>
        </w:rPr>
        <w:t xml:space="preserve">’appropriation et </w:t>
      </w:r>
      <w:r w:rsidR="0087561D" w:rsidRPr="00493262">
        <w:rPr>
          <w:rFonts w:ascii="Myriad Pro" w:hAnsi="Myriad Pro" w:cs="Arial"/>
          <w:sz w:val="20"/>
          <w:szCs w:val="20"/>
          <w:lang w:val="fr-FR"/>
        </w:rPr>
        <w:t>de</w:t>
      </w:r>
      <w:r w:rsidR="009C5951" w:rsidRPr="00493262">
        <w:rPr>
          <w:rFonts w:ascii="Myriad Pro" w:hAnsi="Myriad Pro" w:cs="Arial"/>
          <w:sz w:val="20"/>
          <w:szCs w:val="20"/>
          <w:lang w:val="fr-FR"/>
        </w:rPr>
        <w:t xml:space="preserve"> durabilité</w:t>
      </w:r>
      <w:r w:rsidR="0087561D" w:rsidRPr="00493262">
        <w:rPr>
          <w:rFonts w:ascii="Myriad Pro" w:hAnsi="Myriad Pro" w:cs="Arial"/>
          <w:sz w:val="20"/>
          <w:szCs w:val="20"/>
          <w:lang w:val="fr-FR"/>
        </w:rPr>
        <w:t xml:space="preserve"> des résultats</w:t>
      </w:r>
      <w:r w:rsidR="009C5951" w:rsidRPr="00493262">
        <w:rPr>
          <w:rFonts w:ascii="Myriad Pro" w:hAnsi="Myriad Pro" w:cs="Arial"/>
          <w:sz w:val="20"/>
          <w:szCs w:val="20"/>
          <w:lang w:val="fr-FR"/>
        </w:rPr>
        <w:t xml:space="preserve">, </w:t>
      </w:r>
      <w:r w:rsidR="002924D4" w:rsidRPr="00493262">
        <w:rPr>
          <w:rFonts w:ascii="Myriad Pro" w:hAnsi="Myriad Pro" w:cs="Arial"/>
          <w:sz w:val="20"/>
          <w:szCs w:val="20"/>
          <w:lang w:val="fr-FR"/>
        </w:rPr>
        <w:t xml:space="preserve">l’apprentissage par </w:t>
      </w:r>
      <w:r w:rsidR="00274048" w:rsidRPr="00493262">
        <w:rPr>
          <w:rFonts w:ascii="Myriad Pro" w:hAnsi="Myriad Pro" w:cs="Arial"/>
          <w:sz w:val="20"/>
          <w:szCs w:val="20"/>
          <w:lang w:val="fr-FR"/>
        </w:rPr>
        <w:t>la pratique</w:t>
      </w:r>
      <w:r w:rsidR="00213551" w:rsidRPr="00493262">
        <w:rPr>
          <w:rFonts w:ascii="Myriad Pro" w:hAnsi="Myriad Pro" w:cs="Arial"/>
          <w:sz w:val="20"/>
          <w:szCs w:val="20"/>
          <w:lang w:val="fr-FR"/>
        </w:rPr>
        <w:t xml:space="preserve"> </w:t>
      </w:r>
      <w:r w:rsidR="0087561D" w:rsidRPr="00493262">
        <w:rPr>
          <w:rFonts w:ascii="Myriad Pro" w:hAnsi="Myriad Pro" w:cs="Arial"/>
          <w:sz w:val="20"/>
          <w:szCs w:val="20"/>
          <w:lang w:val="fr-FR"/>
        </w:rPr>
        <w:t>ser</w:t>
      </w:r>
      <w:r w:rsidR="00E227F1" w:rsidRPr="00493262">
        <w:rPr>
          <w:rFonts w:ascii="Myriad Pro" w:hAnsi="Myriad Pro" w:cs="Arial"/>
          <w:sz w:val="20"/>
          <w:szCs w:val="20"/>
          <w:lang w:val="fr-FR"/>
        </w:rPr>
        <w:t>a</w:t>
      </w:r>
      <w:r w:rsidR="0087561D" w:rsidRPr="00493262">
        <w:rPr>
          <w:rFonts w:ascii="Myriad Pro" w:hAnsi="Myriad Pro" w:cs="Arial"/>
          <w:sz w:val="20"/>
          <w:szCs w:val="20"/>
          <w:lang w:val="fr-FR"/>
        </w:rPr>
        <w:t xml:space="preserve"> privilégi</w:t>
      </w:r>
      <w:r w:rsidR="00E227F1" w:rsidRPr="00493262">
        <w:rPr>
          <w:rFonts w:ascii="Myriad Pro" w:hAnsi="Myriad Pro" w:cs="Arial"/>
          <w:sz w:val="20"/>
          <w:szCs w:val="20"/>
          <w:lang w:val="fr-FR"/>
        </w:rPr>
        <w:t>é</w:t>
      </w:r>
      <w:r w:rsidR="00EA7D78" w:rsidRPr="00493262">
        <w:rPr>
          <w:rFonts w:ascii="Myriad Pro" w:hAnsi="Myriad Pro" w:cs="Arial"/>
          <w:sz w:val="20"/>
          <w:szCs w:val="20"/>
          <w:lang w:val="fr-FR"/>
        </w:rPr>
        <w:t xml:space="preserve"> à travers les actions pilotes</w:t>
      </w:r>
      <w:r w:rsidR="00483438" w:rsidRPr="00493262">
        <w:rPr>
          <w:rFonts w:ascii="Myriad Pro" w:hAnsi="Myriad Pro" w:cs="Arial"/>
          <w:sz w:val="20"/>
          <w:szCs w:val="20"/>
          <w:lang w:val="fr-FR"/>
        </w:rPr>
        <w:t xml:space="preserve"> dans </w:t>
      </w:r>
      <w:r w:rsidR="00022482" w:rsidRPr="00493262">
        <w:rPr>
          <w:rFonts w:ascii="Myriad Pro" w:hAnsi="Myriad Pro" w:cs="Arial"/>
          <w:sz w:val="20"/>
          <w:szCs w:val="20"/>
          <w:lang w:val="fr-FR"/>
        </w:rPr>
        <w:t xml:space="preserve">les </w:t>
      </w:r>
      <w:r w:rsidR="00E05332" w:rsidRPr="00493262">
        <w:rPr>
          <w:rFonts w:ascii="Myriad Pro" w:hAnsi="Myriad Pro" w:cs="Arial"/>
          <w:sz w:val="20"/>
          <w:szCs w:val="20"/>
          <w:lang w:val="fr-FR"/>
        </w:rPr>
        <w:t>20</w:t>
      </w:r>
      <w:r w:rsidR="00483438" w:rsidRPr="00493262">
        <w:rPr>
          <w:rFonts w:ascii="Myriad Pro" w:hAnsi="Myriad Pro" w:cs="Arial"/>
          <w:sz w:val="20"/>
          <w:szCs w:val="20"/>
          <w:lang w:val="fr-FR"/>
        </w:rPr>
        <w:t xml:space="preserve"> communes </w:t>
      </w:r>
      <w:r w:rsidR="00EA7D78" w:rsidRPr="00493262">
        <w:rPr>
          <w:rFonts w:ascii="Myriad Pro" w:hAnsi="Myriad Pro" w:cs="Arial"/>
          <w:sz w:val="20"/>
          <w:szCs w:val="20"/>
          <w:lang w:val="fr-FR"/>
        </w:rPr>
        <w:t>conduites par l</w:t>
      </w:r>
      <w:r w:rsidR="00EB3C27" w:rsidRPr="00493262">
        <w:rPr>
          <w:rFonts w:ascii="Myriad Pro" w:hAnsi="Myriad Pro" w:cs="Arial"/>
          <w:sz w:val="20"/>
          <w:szCs w:val="20"/>
          <w:lang w:val="fr-FR"/>
        </w:rPr>
        <w:t>es bénéficiaires</w:t>
      </w:r>
      <w:r w:rsidR="00CE63EB" w:rsidRPr="00493262">
        <w:rPr>
          <w:rFonts w:ascii="Myriad Pro" w:hAnsi="Myriad Pro" w:cs="Arial"/>
          <w:sz w:val="20"/>
          <w:szCs w:val="20"/>
          <w:lang w:val="fr-FR"/>
        </w:rPr>
        <w:t xml:space="preserve"> dans les trois pôles</w:t>
      </w:r>
      <w:r w:rsidR="00EB3C27" w:rsidRPr="00493262">
        <w:rPr>
          <w:rFonts w:ascii="Myriad Pro" w:hAnsi="Myriad Pro" w:cs="Arial"/>
          <w:sz w:val="20"/>
          <w:szCs w:val="20"/>
          <w:lang w:val="fr-FR"/>
        </w:rPr>
        <w:t>.</w:t>
      </w:r>
      <w:r w:rsidR="003A2483" w:rsidRPr="00493262">
        <w:rPr>
          <w:rFonts w:ascii="Myriad Pro" w:hAnsi="Myriad Pro" w:cs="Arial"/>
          <w:sz w:val="20"/>
          <w:szCs w:val="20"/>
          <w:lang w:val="fr-FR"/>
        </w:rPr>
        <w:t xml:space="preserve"> A cet effet, </w:t>
      </w:r>
      <w:r w:rsidR="00952C0A" w:rsidRPr="00493262">
        <w:rPr>
          <w:rFonts w:ascii="Myriad Pro" w:hAnsi="Myriad Pro" w:cs="Arial"/>
          <w:sz w:val="20"/>
          <w:szCs w:val="20"/>
          <w:lang w:val="fr-FR"/>
        </w:rPr>
        <w:t>les</w:t>
      </w:r>
      <w:r w:rsidR="00213551" w:rsidRPr="00493262">
        <w:rPr>
          <w:rFonts w:ascii="Myriad Pro" w:hAnsi="Myriad Pro" w:cs="Arial"/>
          <w:sz w:val="20"/>
          <w:szCs w:val="20"/>
          <w:lang w:val="fr-FR"/>
        </w:rPr>
        <w:t xml:space="preserve"> </w:t>
      </w:r>
      <w:r w:rsidR="003A2483" w:rsidRPr="00493262">
        <w:rPr>
          <w:rFonts w:ascii="Myriad Pro" w:hAnsi="Myriad Pro" w:cs="Arial"/>
          <w:sz w:val="20"/>
          <w:szCs w:val="20"/>
          <w:lang w:val="fr-FR"/>
        </w:rPr>
        <w:t xml:space="preserve">audits pilotes </w:t>
      </w:r>
      <w:r w:rsidR="0085544E" w:rsidRPr="00493262">
        <w:rPr>
          <w:rFonts w:ascii="Myriad Pro" w:hAnsi="Myriad Pro" w:cs="Arial"/>
          <w:sz w:val="20"/>
          <w:szCs w:val="20"/>
          <w:lang w:val="fr-FR"/>
        </w:rPr>
        <w:t>seront réalisés</w:t>
      </w:r>
      <w:r w:rsidR="005D0AE8" w:rsidRPr="00493262">
        <w:rPr>
          <w:rFonts w:ascii="Myriad Pro" w:hAnsi="Myriad Pro" w:cs="Arial"/>
          <w:sz w:val="20"/>
          <w:szCs w:val="20"/>
          <w:lang w:val="fr-FR"/>
        </w:rPr>
        <w:t xml:space="preserve"> dans </w:t>
      </w:r>
      <w:r w:rsidR="00F7743A" w:rsidRPr="00493262">
        <w:rPr>
          <w:rFonts w:ascii="Myriad Pro" w:hAnsi="Myriad Pro" w:cs="Arial"/>
          <w:sz w:val="20"/>
          <w:szCs w:val="20"/>
          <w:lang w:val="fr-FR"/>
        </w:rPr>
        <w:t>20</w:t>
      </w:r>
      <w:r w:rsidR="00952C0A" w:rsidRPr="00493262">
        <w:rPr>
          <w:rFonts w:ascii="Myriad Pro" w:hAnsi="Myriad Pro" w:cs="Arial"/>
          <w:sz w:val="20"/>
          <w:szCs w:val="20"/>
          <w:lang w:val="fr-FR"/>
        </w:rPr>
        <w:t xml:space="preserve"> CTD</w:t>
      </w:r>
      <w:r w:rsidR="00A56EFA" w:rsidRPr="00493262">
        <w:rPr>
          <w:rFonts w:ascii="Myriad Pro" w:hAnsi="Myriad Pro" w:cs="Arial"/>
          <w:sz w:val="20"/>
          <w:szCs w:val="20"/>
          <w:lang w:val="fr-FR"/>
        </w:rPr>
        <w:t xml:space="preserve"> durant les tro</w:t>
      </w:r>
      <w:r w:rsidR="00FB0825" w:rsidRPr="00493262">
        <w:rPr>
          <w:rFonts w:ascii="Myriad Pro" w:hAnsi="Myriad Pro" w:cs="Arial"/>
          <w:sz w:val="20"/>
          <w:szCs w:val="20"/>
          <w:lang w:val="fr-FR"/>
        </w:rPr>
        <w:t>is années</w:t>
      </w:r>
      <w:r w:rsidR="00E7532C" w:rsidRPr="00493262">
        <w:rPr>
          <w:rFonts w:ascii="Myriad Pro" w:hAnsi="Myriad Pro" w:cs="Arial"/>
          <w:sz w:val="20"/>
          <w:szCs w:val="20"/>
          <w:lang w:val="fr-FR"/>
        </w:rPr>
        <w:t xml:space="preserve"> avec l’appui du Contrôle Supérieur de l’Etat (CONSUPE)</w:t>
      </w:r>
      <w:r w:rsidR="00237F7A" w:rsidRPr="00493262">
        <w:rPr>
          <w:rFonts w:ascii="Myriad Pro" w:hAnsi="Myriad Pro" w:cs="Arial"/>
          <w:sz w:val="20"/>
          <w:szCs w:val="20"/>
          <w:lang w:val="fr-FR"/>
        </w:rPr>
        <w:t xml:space="preserve">. </w:t>
      </w:r>
      <w:r w:rsidR="006E430E" w:rsidRPr="00493262">
        <w:rPr>
          <w:rFonts w:ascii="Myriad Pro" w:hAnsi="Myriad Pro" w:cs="Arial"/>
          <w:sz w:val="20"/>
          <w:szCs w:val="20"/>
          <w:lang w:val="fr-FR"/>
        </w:rPr>
        <w:t xml:space="preserve">Pour ce faire, </w:t>
      </w:r>
      <w:r w:rsidR="00B310DB" w:rsidRPr="00493262">
        <w:rPr>
          <w:rFonts w:ascii="Myriad Pro" w:hAnsi="Myriad Pro" w:cs="Arial"/>
          <w:sz w:val="20"/>
          <w:szCs w:val="20"/>
          <w:lang w:val="fr-FR"/>
        </w:rPr>
        <w:t>les actions consiste</w:t>
      </w:r>
      <w:r w:rsidR="00F03A84" w:rsidRPr="00493262">
        <w:rPr>
          <w:rFonts w:ascii="Myriad Pro" w:hAnsi="Myriad Pro" w:cs="Arial"/>
          <w:sz w:val="20"/>
          <w:szCs w:val="20"/>
          <w:lang w:val="fr-FR"/>
        </w:rPr>
        <w:t>ront à renforcer dan</w:t>
      </w:r>
      <w:r w:rsidR="00B310DB" w:rsidRPr="00493262">
        <w:rPr>
          <w:rFonts w:ascii="Myriad Pro" w:hAnsi="Myriad Pro" w:cs="Arial"/>
          <w:sz w:val="20"/>
          <w:szCs w:val="20"/>
          <w:lang w:val="fr-FR"/>
        </w:rPr>
        <w:t xml:space="preserve">s un premier temps les compétences </w:t>
      </w:r>
      <w:r w:rsidR="00F03A84" w:rsidRPr="00493262">
        <w:rPr>
          <w:rFonts w:ascii="Myriad Pro" w:hAnsi="Myriad Pro" w:cs="Arial"/>
          <w:sz w:val="20"/>
          <w:szCs w:val="20"/>
          <w:lang w:val="fr-FR"/>
        </w:rPr>
        <w:t xml:space="preserve">des contrôleurs </w:t>
      </w:r>
      <w:r w:rsidR="00B310DB" w:rsidRPr="00493262">
        <w:rPr>
          <w:rFonts w:ascii="Myriad Pro" w:hAnsi="Myriad Pro" w:cs="Arial"/>
          <w:sz w:val="20"/>
          <w:szCs w:val="20"/>
          <w:lang w:val="fr-FR"/>
        </w:rPr>
        <w:lastRenderedPageBreak/>
        <w:t>en audit des CTD</w:t>
      </w:r>
      <w:r w:rsidR="00663C87" w:rsidRPr="00493262">
        <w:rPr>
          <w:rFonts w:ascii="Myriad Pro" w:hAnsi="Myriad Pro" w:cs="Arial"/>
          <w:sz w:val="20"/>
          <w:szCs w:val="20"/>
          <w:lang w:val="fr-FR"/>
        </w:rPr>
        <w:t xml:space="preserve"> par des f</w:t>
      </w:r>
      <w:r w:rsidR="003A2483" w:rsidRPr="00493262">
        <w:rPr>
          <w:rFonts w:ascii="Myriad Pro" w:hAnsi="Myriad Pro" w:cs="Arial"/>
          <w:sz w:val="20"/>
          <w:szCs w:val="20"/>
          <w:lang w:val="fr-FR"/>
        </w:rPr>
        <w:t>ormation</w:t>
      </w:r>
      <w:r w:rsidR="00703324" w:rsidRPr="00493262">
        <w:rPr>
          <w:rFonts w:ascii="Myriad Pro" w:hAnsi="Myriad Pro" w:cs="Arial"/>
          <w:sz w:val="20"/>
          <w:szCs w:val="20"/>
          <w:lang w:val="fr-FR"/>
        </w:rPr>
        <w:t>s</w:t>
      </w:r>
      <w:r w:rsidR="003A2483" w:rsidRPr="00493262">
        <w:rPr>
          <w:rFonts w:ascii="Myriad Pro" w:hAnsi="Myriad Pro" w:cs="Arial"/>
          <w:sz w:val="20"/>
          <w:szCs w:val="20"/>
          <w:lang w:val="fr-FR"/>
        </w:rPr>
        <w:t xml:space="preserve"> sur des thématiques de gestion des CTD et des finances publiques au niveau local</w:t>
      </w:r>
      <w:r w:rsidR="00663C87" w:rsidRPr="00493262">
        <w:rPr>
          <w:rFonts w:ascii="Myriad Pro" w:hAnsi="Myriad Pro" w:cs="Arial"/>
          <w:sz w:val="20"/>
          <w:szCs w:val="20"/>
          <w:lang w:val="fr-FR"/>
        </w:rPr>
        <w:t xml:space="preserve"> et le </w:t>
      </w:r>
      <w:r w:rsidR="00311988" w:rsidRPr="00493262">
        <w:rPr>
          <w:rFonts w:ascii="Myriad Pro" w:hAnsi="Myriad Pro" w:cs="Arial"/>
          <w:sz w:val="20"/>
          <w:szCs w:val="20"/>
          <w:lang w:val="fr-FR"/>
        </w:rPr>
        <w:t>développement</w:t>
      </w:r>
      <w:r w:rsidR="00663C87" w:rsidRPr="00493262">
        <w:rPr>
          <w:rFonts w:ascii="Myriad Pro" w:hAnsi="Myriad Pro" w:cs="Arial"/>
          <w:sz w:val="20"/>
          <w:szCs w:val="20"/>
          <w:lang w:val="fr-FR"/>
        </w:rPr>
        <w:t xml:space="preserve"> d</w:t>
      </w:r>
      <w:r w:rsidR="003A2483" w:rsidRPr="00493262">
        <w:rPr>
          <w:rFonts w:ascii="Myriad Pro" w:hAnsi="Myriad Pro" w:cs="Arial"/>
          <w:sz w:val="20"/>
          <w:szCs w:val="20"/>
          <w:lang w:val="fr-FR"/>
        </w:rPr>
        <w:t>es outils de vérification</w:t>
      </w:r>
      <w:r w:rsidR="00311988" w:rsidRPr="00493262">
        <w:rPr>
          <w:rFonts w:ascii="Myriad Pro" w:hAnsi="Myriad Pro" w:cs="Arial"/>
          <w:sz w:val="20"/>
          <w:szCs w:val="20"/>
          <w:lang w:val="fr-FR"/>
        </w:rPr>
        <w:t xml:space="preserve">, etc. Et dans un second temps, </w:t>
      </w:r>
      <w:r w:rsidR="009838C2" w:rsidRPr="00493262">
        <w:rPr>
          <w:rFonts w:ascii="Myriad Pro" w:hAnsi="Myriad Pro" w:cs="Arial"/>
          <w:sz w:val="20"/>
          <w:szCs w:val="20"/>
          <w:lang w:val="fr-FR"/>
        </w:rPr>
        <w:t>il s’agira d’</w:t>
      </w:r>
      <w:r w:rsidR="00F30C39" w:rsidRPr="00493262">
        <w:rPr>
          <w:rFonts w:ascii="Myriad Pro" w:hAnsi="Myriad Pro" w:cs="Arial"/>
          <w:sz w:val="20"/>
          <w:szCs w:val="20"/>
          <w:lang w:val="fr-FR"/>
        </w:rPr>
        <w:t>a</w:t>
      </w:r>
      <w:r w:rsidR="003A2483" w:rsidRPr="00493262">
        <w:rPr>
          <w:rFonts w:ascii="Myriad Pro" w:hAnsi="Myriad Pro" w:cs="Arial"/>
          <w:sz w:val="20"/>
          <w:szCs w:val="20"/>
          <w:lang w:val="fr-FR"/>
        </w:rPr>
        <w:t>ccompagne</w:t>
      </w:r>
      <w:r w:rsidR="009838C2" w:rsidRPr="00493262">
        <w:rPr>
          <w:rFonts w:ascii="Myriad Pro" w:hAnsi="Myriad Pro" w:cs="Arial"/>
          <w:sz w:val="20"/>
          <w:szCs w:val="20"/>
          <w:lang w:val="fr-FR"/>
        </w:rPr>
        <w:t>r</w:t>
      </w:r>
      <w:r w:rsidR="00213551" w:rsidRPr="00493262">
        <w:rPr>
          <w:rFonts w:ascii="Myriad Pro" w:hAnsi="Myriad Pro" w:cs="Arial"/>
          <w:sz w:val="20"/>
          <w:szCs w:val="20"/>
          <w:lang w:val="fr-FR"/>
        </w:rPr>
        <w:t xml:space="preserve"> </w:t>
      </w:r>
      <w:r w:rsidR="009838C2" w:rsidRPr="00493262">
        <w:rPr>
          <w:rFonts w:ascii="Myriad Pro" w:hAnsi="Myriad Pro" w:cs="Arial"/>
          <w:sz w:val="20"/>
          <w:szCs w:val="20"/>
          <w:lang w:val="fr-FR"/>
        </w:rPr>
        <w:t>l</w:t>
      </w:r>
      <w:r w:rsidR="00F30C39" w:rsidRPr="00493262">
        <w:rPr>
          <w:rFonts w:ascii="Myriad Pro" w:hAnsi="Myriad Pro" w:cs="Arial"/>
          <w:sz w:val="20"/>
          <w:szCs w:val="20"/>
          <w:lang w:val="fr-FR"/>
        </w:rPr>
        <w:t xml:space="preserve">es </w:t>
      </w:r>
      <w:r w:rsidR="009838C2" w:rsidRPr="00493262">
        <w:rPr>
          <w:rFonts w:ascii="Myriad Pro" w:hAnsi="Myriad Pro" w:cs="Arial"/>
          <w:sz w:val="20"/>
          <w:szCs w:val="20"/>
          <w:lang w:val="fr-FR"/>
        </w:rPr>
        <w:t>contrôleurs</w:t>
      </w:r>
      <w:r w:rsidR="003A2483" w:rsidRPr="00493262">
        <w:rPr>
          <w:rFonts w:ascii="Myriad Pro" w:hAnsi="Myriad Pro" w:cs="Arial"/>
          <w:sz w:val="20"/>
          <w:szCs w:val="20"/>
          <w:lang w:val="fr-FR"/>
        </w:rPr>
        <w:t xml:space="preserve"> dans l’exécution des audits pilotes afin d’accroître le</w:t>
      </w:r>
      <w:r w:rsidR="009838C2" w:rsidRPr="00493262">
        <w:rPr>
          <w:rFonts w:ascii="Myriad Pro" w:hAnsi="Myriad Pro" w:cs="Arial"/>
          <w:sz w:val="20"/>
          <w:szCs w:val="20"/>
          <w:lang w:val="fr-FR"/>
        </w:rPr>
        <w:t>ur</w:t>
      </w:r>
      <w:r w:rsidR="003A2483" w:rsidRPr="00493262">
        <w:rPr>
          <w:rFonts w:ascii="Myriad Pro" w:hAnsi="Myriad Pro" w:cs="Arial"/>
          <w:sz w:val="20"/>
          <w:szCs w:val="20"/>
          <w:lang w:val="fr-FR"/>
        </w:rPr>
        <w:t>s compétences</w:t>
      </w:r>
      <w:r w:rsidR="009838C2" w:rsidRPr="00493262">
        <w:rPr>
          <w:rFonts w:ascii="Myriad Pro" w:hAnsi="Myriad Pro" w:cs="Arial"/>
          <w:sz w:val="20"/>
          <w:szCs w:val="20"/>
          <w:lang w:val="fr-FR"/>
        </w:rPr>
        <w:t>.</w:t>
      </w:r>
      <w:r w:rsidR="00BA616D" w:rsidRPr="00493262">
        <w:rPr>
          <w:rFonts w:ascii="Myriad Pro" w:hAnsi="Myriad Pro" w:cs="Arial"/>
          <w:sz w:val="20"/>
          <w:szCs w:val="20"/>
          <w:lang w:val="fr-FR"/>
        </w:rPr>
        <w:t xml:space="preserve"> Il en </w:t>
      </w:r>
      <w:r w:rsidR="00213551" w:rsidRPr="00493262">
        <w:rPr>
          <w:rFonts w:ascii="Myriad Pro" w:hAnsi="Myriad Pro" w:cs="Arial"/>
          <w:sz w:val="20"/>
          <w:szCs w:val="20"/>
          <w:lang w:val="fr-FR"/>
        </w:rPr>
        <w:t xml:space="preserve">est de </w:t>
      </w:r>
      <w:r w:rsidR="00BA616D" w:rsidRPr="00493262">
        <w:rPr>
          <w:rFonts w:ascii="Myriad Pro" w:hAnsi="Myriad Pro" w:cs="Arial"/>
          <w:sz w:val="20"/>
          <w:szCs w:val="20"/>
          <w:lang w:val="fr-FR"/>
        </w:rPr>
        <w:t>même pour l</w:t>
      </w:r>
      <w:r w:rsidR="008A77AD" w:rsidRPr="00493262">
        <w:rPr>
          <w:rFonts w:ascii="Myriad Pro" w:hAnsi="Myriad Pro" w:cs="Arial"/>
          <w:sz w:val="20"/>
          <w:szCs w:val="20"/>
          <w:lang w:val="fr-FR"/>
        </w:rPr>
        <w:t>e renforcement d</w:t>
      </w:r>
      <w:r w:rsidR="00B46C30" w:rsidRPr="00493262">
        <w:rPr>
          <w:rFonts w:ascii="Myriad Pro" w:hAnsi="Myriad Pro" w:cs="Arial"/>
          <w:sz w:val="20"/>
          <w:szCs w:val="20"/>
          <w:lang w:val="fr-FR"/>
        </w:rPr>
        <w:t>u tissu économique local.</w:t>
      </w:r>
      <w:r w:rsidR="00483438" w:rsidRPr="00493262">
        <w:rPr>
          <w:rFonts w:ascii="Myriad Pro" w:hAnsi="Myriad Pro" w:cs="Arial"/>
          <w:sz w:val="20"/>
          <w:szCs w:val="20"/>
          <w:lang w:val="fr-FR"/>
        </w:rPr>
        <w:t xml:space="preserve"> </w:t>
      </w:r>
      <w:r w:rsidR="00213551" w:rsidRPr="00493262">
        <w:rPr>
          <w:rFonts w:ascii="Myriad Pro" w:hAnsi="Myriad Pro" w:cs="Arial"/>
          <w:sz w:val="20"/>
          <w:szCs w:val="20"/>
          <w:lang w:val="fr-FR"/>
        </w:rPr>
        <w:t>Aussi</w:t>
      </w:r>
      <w:r w:rsidR="00483438" w:rsidRPr="00493262">
        <w:rPr>
          <w:rFonts w:ascii="Myriad Pro" w:hAnsi="Myriad Pro" w:cs="Arial"/>
          <w:sz w:val="20"/>
          <w:szCs w:val="20"/>
          <w:lang w:val="fr-FR"/>
        </w:rPr>
        <w:t>, l</w:t>
      </w:r>
      <w:r w:rsidR="0090149A" w:rsidRPr="00493262">
        <w:rPr>
          <w:rFonts w:ascii="Myriad Pro" w:hAnsi="Myriad Pro" w:cs="Arial"/>
          <w:sz w:val="20"/>
          <w:szCs w:val="20"/>
          <w:lang w:val="fr-FR"/>
        </w:rPr>
        <w:t>a mise</w:t>
      </w:r>
      <w:r w:rsidR="000406AA" w:rsidRPr="00493262">
        <w:rPr>
          <w:rFonts w:ascii="Myriad Pro" w:hAnsi="Myriad Pro" w:cs="Arial"/>
          <w:sz w:val="20"/>
          <w:szCs w:val="20"/>
          <w:lang w:val="fr-FR"/>
        </w:rPr>
        <w:t xml:space="preserve"> en place des communes numériques et des incubateurs des PME/PMI au niveau local</w:t>
      </w:r>
      <w:r w:rsidR="00B46C30" w:rsidRPr="00493262">
        <w:rPr>
          <w:rFonts w:ascii="Myriad Pro" w:hAnsi="Myriad Pro" w:cs="Arial"/>
          <w:sz w:val="20"/>
          <w:szCs w:val="20"/>
          <w:lang w:val="fr-FR"/>
        </w:rPr>
        <w:t xml:space="preserve"> ser</w:t>
      </w:r>
      <w:r w:rsidR="00535124" w:rsidRPr="00493262">
        <w:rPr>
          <w:rFonts w:ascii="Myriad Pro" w:hAnsi="Myriad Pro" w:cs="Arial"/>
          <w:sz w:val="20"/>
          <w:szCs w:val="20"/>
          <w:lang w:val="fr-FR"/>
        </w:rPr>
        <w:t>a privilégiée</w:t>
      </w:r>
      <w:r w:rsidR="00483438" w:rsidRPr="00493262">
        <w:rPr>
          <w:rFonts w:ascii="Myriad Pro" w:hAnsi="Myriad Pro" w:cs="Arial"/>
          <w:sz w:val="20"/>
          <w:szCs w:val="20"/>
          <w:lang w:val="fr-FR"/>
        </w:rPr>
        <w:t xml:space="preserve"> et conduite dans le même échantillon de communes (</w:t>
      </w:r>
      <w:r w:rsidR="00661D4A" w:rsidRPr="00493262">
        <w:rPr>
          <w:rFonts w:ascii="Myriad Pro" w:hAnsi="Myriad Pro" w:cs="Arial"/>
          <w:sz w:val="20"/>
          <w:szCs w:val="20"/>
          <w:lang w:val="fr-FR"/>
        </w:rPr>
        <w:t>Vingt</w:t>
      </w:r>
      <w:r w:rsidR="00647A73" w:rsidRPr="00493262">
        <w:rPr>
          <w:rFonts w:ascii="Myriad Pro" w:hAnsi="Myriad Pro" w:cs="Arial"/>
          <w:sz w:val="20"/>
          <w:szCs w:val="20"/>
          <w:lang w:val="fr-FR"/>
        </w:rPr>
        <w:t>).</w:t>
      </w:r>
      <w:r w:rsidR="00213551" w:rsidRPr="00493262">
        <w:rPr>
          <w:rFonts w:ascii="Myriad Pro" w:hAnsi="Myriad Pro" w:cs="Arial"/>
          <w:sz w:val="20"/>
          <w:szCs w:val="20"/>
          <w:lang w:val="fr-FR"/>
        </w:rPr>
        <w:t xml:space="preserve"> </w:t>
      </w:r>
      <w:r w:rsidR="00A0588F" w:rsidRPr="00493262">
        <w:rPr>
          <w:rFonts w:ascii="Myriad Pro" w:hAnsi="Myriad Pro" w:cs="Arial"/>
          <w:sz w:val="20"/>
          <w:szCs w:val="20"/>
          <w:lang w:val="fr-FR"/>
        </w:rPr>
        <w:t xml:space="preserve">Les actions pilotes </w:t>
      </w:r>
      <w:r w:rsidR="00F338E3" w:rsidRPr="00493262">
        <w:rPr>
          <w:rFonts w:ascii="Myriad Pro" w:hAnsi="Myriad Pro" w:cs="Arial"/>
          <w:sz w:val="20"/>
          <w:szCs w:val="20"/>
          <w:lang w:val="fr-FR"/>
        </w:rPr>
        <w:t>enclencheront l</w:t>
      </w:r>
      <w:r w:rsidR="00C34556" w:rsidRPr="00493262">
        <w:rPr>
          <w:rFonts w:ascii="Myriad Pro" w:hAnsi="Myriad Pro" w:cs="Arial"/>
          <w:sz w:val="20"/>
          <w:szCs w:val="20"/>
          <w:lang w:val="fr-FR"/>
        </w:rPr>
        <w:t>a transition numérique de</w:t>
      </w:r>
      <w:r w:rsidR="00F338E3" w:rsidRPr="00493262">
        <w:rPr>
          <w:rFonts w:ascii="Myriad Pro" w:hAnsi="Myriad Pro" w:cs="Arial"/>
          <w:sz w:val="20"/>
          <w:szCs w:val="20"/>
          <w:lang w:val="fr-FR"/>
        </w:rPr>
        <w:t>s CTD</w:t>
      </w:r>
      <w:r w:rsidR="00C34556" w:rsidRPr="00493262">
        <w:rPr>
          <w:rFonts w:ascii="Myriad Pro" w:hAnsi="Myriad Pro" w:cs="Arial"/>
          <w:sz w:val="20"/>
          <w:szCs w:val="20"/>
          <w:lang w:val="fr-FR"/>
        </w:rPr>
        <w:t xml:space="preserve">. </w:t>
      </w:r>
      <w:r w:rsidR="00F338E3" w:rsidRPr="00493262">
        <w:rPr>
          <w:rFonts w:ascii="Myriad Pro" w:hAnsi="Myriad Pro" w:cs="Arial"/>
          <w:sz w:val="20"/>
          <w:szCs w:val="20"/>
          <w:lang w:val="fr-FR"/>
        </w:rPr>
        <w:t xml:space="preserve">Concrètement, il </w:t>
      </w:r>
      <w:r w:rsidR="00C34556" w:rsidRPr="00493262">
        <w:rPr>
          <w:rFonts w:ascii="Myriad Pro" w:hAnsi="Myriad Pro" w:cs="Arial"/>
          <w:sz w:val="20"/>
          <w:szCs w:val="20"/>
          <w:lang w:val="fr-FR"/>
        </w:rPr>
        <w:t>s’</w:t>
      </w:r>
      <w:r w:rsidR="00DB193E" w:rsidRPr="00493262">
        <w:rPr>
          <w:rFonts w:ascii="Myriad Pro" w:hAnsi="Myriad Pro" w:cs="Arial"/>
          <w:sz w:val="20"/>
          <w:szCs w:val="20"/>
          <w:lang w:val="fr-FR"/>
        </w:rPr>
        <w:t>agira</w:t>
      </w:r>
      <w:r w:rsidR="00C34556" w:rsidRPr="00493262">
        <w:rPr>
          <w:rFonts w:ascii="Myriad Pro" w:hAnsi="Myriad Pro" w:cs="Arial"/>
          <w:sz w:val="20"/>
          <w:szCs w:val="20"/>
          <w:lang w:val="fr-FR"/>
        </w:rPr>
        <w:t xml:space="preserve"> d’améliorer les services rendus aux citoyens</w:t>
      </w:r>
      <w:r w:rsidR="00DB193E" w:rsidRPr="00493262">
        <w:rPr>
          <w:rFonts w:ascii="Myriad Pro" w:hAnsi="Myriad Pro" w:cs="Arial"/>
          <w:sz w:val="20"/>
          <w:szCs w:val="20"/>
          <w:lang w:val="fr-FR"/>
        </w:rPr>
        <w:t> :</w:t>
      </w:r>
      <w:r w:rsidR="00AA2BEB" w:rsidRPr="00493262">
        <w:rPr>
          <w:rFonts w:ascii="Myriad Pro" w:hAnsi="Myriad Pro" w:cs="Arial"/>
          <w:sz w:val="20"/>
          <w:szCs w:val="20"/>
          <w:lang w:val="fr-FR"/>
        </w:rPr>
        <w:t xml:space="preserve"> l</w:t>
      </w:r>
      <w:r w:rsidR="00FB5B55" w:rsidRPr="00493262">
        <w:rPr>
          <w:rFonts w:ascii="Myriad Pro" w:hAnsi="Myriad Pro" w:cs="Arial"/>
          <w:sz w:val="20"/>
          <w:szCs w:val="20"/>
          <w:lang w:val="fr-FR"/>
        </w:rPr>
        <w:t>a facilitation des échanges entre citoyens et élus ;</w:t>
      </w:r>
      <w:r w:rsidR="00AA2BEB" w:rsidRPr="00493262">
        <w:rPr>
          <w:rFonts w:ascii="Myriad Pro" w:hAnsi="Myriad Pro" w:cs="Arial"/>
          <w:sz w:val="20"/>
          <w:szCs w:val="20"/>
          <w:lang w:val="fr-FR"/>
        </w:rPr>
        <w:t xml:space="preserve"> l</w:t>
      </w:r>
      <w:r w:rsidR="00FB5B55" w:rsidRPr="00493262">
        <w:rPr>
          <w:rFonts w:ascii="Myriad Pro" w:hAnsi="Myriad Pro" w:cs="Arial"/>
          <w:sz w:val="20"/>
          <w:szCs w:val="20"/>
          <w:lang w:val="fr-FR"/>
        </w:rPr>
        <w:t>a simplification de l’administration</w:t>
      </w:r>
      <w:r w:rsidR="00DA2BC2" w:rsidRPr="00493262">
        <w:rPr>
          <w:rFonts w:ascii="Myriad Pro" w:hAnsi="Myriad Pro" w:cs="Arial"/>
          <w:sz w:val="20"/>
          <w:szCs w:val="20"/>
          <w:lang w:val="fr-FR"/>
        </w:rPr>
        <w:t xml:space="preserve"> notamment da</w:t>
      </w:r>
      <w:r w:rsidR="00C91D81" w:rsidRPr="00493262">
        <w:rPr>
          <w:rFonts w:ascii="Myriad Pro" w:hAnsi="Myriad Pro" w:cs="Arial"/>
          <w:sz w:val="20"/>
          <w:szCs w:val="20"/>
          <w:lang w:val="fr-FR"/>
        </w:rPr>
        <w:t>ns l’offre des services</w:t>
      </w:r>
      <w:r w:rsidR="00DA22D6" w:rsidRPr="00493262">
        <w:rPr>
          <w:rFonts w:ascii="Myriad Pro" w:hAnsi="Myriad Pro" w:cs="Arial"/>
          <w:sz w:val="20"/>
          <w:szCs w:val="20"/>
          <w:lang w:val="fr-FR"/>
        </w:rPr>
        <w:t xml:space="preserve"> (état civil</w:t>
      </w:r>
      <w:r w:rsidR="00126F22" w:rsidRPr="00493262">
        <w:rPr>
          <w:rFonts w:ascii="Myriad Pro" w:hAnsi="Myriad Pro" w:cs="Arial"/>
          <w:sz w:val="20"/>
          <w:szCs w:val="20"/>
          <w:lang w:val="fr-FR"/>
        </w:rPr>
        <w:t xml:space="preserve"> et </w:t>
      </w:r>
      <w:r w:rsidR="00650233" w:rsidRPr="00493262">
        <w:rPr>
          <w:rFonts w:ascii="Myriad Pro" w:hAnsi="Myriad Pro" w:cs="Arial"/>
          <w:sz w:val="20"/>
          <w:szCs w:val="20"/>
          <w:lang w:val="fr-FR"/>
        </w:rPr>
        <w:t>autres) et</w:t>
      </w:r>
      <w:r w:rsidR="00C91D81" w:rsidRPr="00493262">
        <w:rPr>
          <w:rFonts w:ascii="Myriad Pro" w:hAnsi="Myriad Pro" w:cs="Arial"/>
          <w:sz w:val="20"/>
          <w:szCs w:val="20"/>
          <w:lang w:val="fr-FR"/>
        </w:rPr>
        <w:t xml:space="preserve"> l’amélioration d</w:t>
      </w:r>
      <w:r w:rsidR="00402848" w:rsidRPr="00493262">
        <w:rPr>
          <w:rFonts w:ascii="Myriad Pro" w:hAnsi="Myriad Pro" w:cs="Arial"/>
          <w:sz w:val="20"/>
          <w:szCs w:val="20"/>
          <w:lang w:val="fr-FR"/>
        </w:rPr>
        <w:t>e</w:t>
      </w:r>
      <w:r w:rsidR="00C91D81" w:rsidRPr="00493262">
        <w:rPr>
          <w:rFonts w:ascii="Myriad Pro" w:hAnsi="Myriad Pro" w:cs="Arial"/>
          <w:sz w:val="20"/>
          <w:szCs w:val="20"/>
          <w:lang w:val="fr-FR"/>
        </w:rPr>
        <w:t xml:space="preserve"> la collecte des impôts locaux</w:t>
      </w:r>
      <w:r w:rsidR="00D53C8D" w:rsidRPr="00493262">
        <w:rPr>
          <w:rFonts w:ascii="Myriad Pro" w:hAnsi="Myriad Pro" w:cs="Arial"/>
          <w:sz w:val="20"/>
          <w:szCs w:val="20"/>
          <w:lang w:val="fr-FR"/>
        </w:rPr>
        <w:t xml:space="preserve"> (</w:t>
      </w:r>
      <w:r w:rsidR="002D444A" w:rsidRPr="00493262">
        <w:rPr>
          <w:rFonts w:ascii="Myriad Pro" w:hAnsi="Myriad Pro" w:cs="Arial"/>
          <w:sz w:val="20"/>
          <w:szCs w:val="20"/>
          <w:lang w:val="fr-FR"/>
        </w:rPr>
        <w:t xml:space="preserve">identification </w:t>
      </w:r>
      <w:r w:rsidR="001F3E11" w:rsidRPr="00493262">
        <w:rPr>
          <w:rFonts w:ascii="Myriad Pro" w:hAnsi="Myriad Pro" w:cs="Arial"/>
          <w:sz w:val="20"/>
          <w:szCs w:val="20"/>
          <w:lang w:val="fr-FR"/>
        </w:rPr>
        <w:t>des contribuables</w:t>
      </w:r>
      <w:r w:rsidR="002D444A" w:rsidRPr="00493262">
        <w:rPr>
          <w:rFonts w:ascii="Myriad Pro" w:hAnsi="Myriad Pro" w:cs="Arial"/>
          <w:sz w:val="20"/>
          <w:szCs w:val="20"/>
          <w:lang w:val="fr-FR"/>
        </w:rPr>
        <w:t>, etc…)</w:t>
      </w:r>
      <w:r w:rsidR="00FB5B55" w:rsidRPr="00493262">
        <w:rPr>
          <w:rFonts w:ascii="Myriad Pro" w:hAnsi="Myriad Pro" w:cs="Arial"/>
          <w:sz w:val="20"/>
          <w:szCs w:val="20"/>
          <w:lang w:val="fr-FR"/>
        </w:rPr>
        <w:t xml:space="preserve"> ;</w:t>
      </w:r>
      <w:r w:rsidR="00AA2BEB" w:rsidRPr="00493262">
        <w:rPr>
          <w:rFonts w:ascii="Myriad Pro" w:hAnsi="Myriad Pro" w:cs="Arial"/>
          <w:sz w:val="20"/>
          <w:szCs w:val="20"/>
          <w:lang w:val="fr-FR"/>
        </w:rPr>
        <w:t xml:space="preserve"> l</w:t>
      </w:r>
      <w:r w:rsidR="00FB5B55" w:rsidRPr="00493262">
        <w:rPr>
          <w:rFonts w:ascii="Myriad Pro" w:hAnsi="Myriad Pro" w:cs="Arial"/>
          <w:sz w:val="20"/>
          <w:szCs w:val="20"/>
          <w:lang w:val="fr-FR"/>
        </w:rPr>
        <w:t xml:space="preserve">a promotion de l'usage du </w:t>
      </w:r>
      <w:r w:rsidR="00DE6E74" w:rsidRPr="00493262">
        <w:rPr>
          <w:rFonts w:ascii="Myriad Pro" w:hAnsi="Myriad Pro" w:cs="Arial"/>
          <w:sz w:val="20"/>
          <w:szCs w:val="20"/>
          <w:lang w:val="fr-FR"/>
        </w:rPr>
        <w:t>Numérique ;</w:t>
      </w:r>
      <w:r w:rsidR="00AA2BEB" w:rsidRPr="00493262">
        <w:rPr>
          <w:rFonts w:ascii="Myriad Pro" w:hAnsi="Myriad Pro" w:cs="Arial"/>
          <w:sz w:val="20"/>
          <w:szCs w:val="20"/>
          <w:lang w:val="fr-FR"/>
        </w:rPr>
        <w:t xml:space="preserve"> l</w:t>
      </w:r>
      <w:r w:rsidR="00FB5B55" w:rsidRPr="00493262">
        <w:rPr>
          <w:rFonts w:ascii="Myriad Pro" w:hAnsi="Myriad Pro" w:cs="Arial"/>
          <w:sz w:val="20"/>
          <w:szCs w:val="20"/>
          <w:lang w:val="fr-FR"/>
        </w:rPr>
        <w:t>e développement durable</w:t>
      </w:r>
      <w:r w:rsidR="00D31C20" w:rsidRPr="00493262">
        <w:rPr>
          <w:rFonts w:ascii="Myriad Pro" w:hAnsi="Myriad Pro" w:cs="Arial"/>
          <w:sz w:val="20"/>
          <w:szCs w:val="20"/>
          <w:lang w:val="fr-FR"/>
        </w:rPr>
        <w:t> ; la réduction de</w:t>
      </w:r>
      <w:r w:rsidR="00DA2BC2" w:rsidRPr="00493262">
        <w:rPr>
          <w:rFonts w:ascii="Myriad Pro" w:hAnsi="Myriad Pro" w:cs="Arial"/>
          <w:sz w:val="20"/>
          <w:szCs w:val="20"/>
          <w:lang w:val="fr-FR"/>
        </w:rPr>
        <w:t>s</w:t>
      </w:r>
      <w:r w:rsidR="00FB5B55" w:rsidRPr="00493262">
        <w:rPr>
          <w:rFonts w:ascii="Myriad Pro" w:hAnsi="Myriad Pro" w:cs="Arial"/>
          <w:sz w:val="20"/>
          <w:szCs w:val="20"/>
          <w:lang w:val="fr-FR"/>
        </w:rPr>
        <w:t xml:space="preserve"> fractures numériques, sociales et territoriales.</w:t>
      </w:r>
      <w:r w:rsidR="000B059C" w:rsidRPr="00493262">
        <w:rPr>
          <w:rFonts w:ascii="Myriad Pro" w:hAnsi="Myriad Pro" w:cs="Arial"/>
          <w:sz w:val="20"/>
          <w:szCs w:val="20"/>
          <w:lang w:val="fr-FR"/>
        </w:rPr>
        <w:t xml:space="preserve"> La mise en œuvre des incubateurs, des communes numériques et des projets</w:t>
      </w:r>
      <w:r w:rsidR="00ED428B" w:rsidRPr="00493262">
        <w:rPr>
          <w:rFonts w:ascii="Myriad Pro" w:hAnsi="Myriad Pro" w:cs="Arial"/>
          <w:sz w:val="20"/>
          <w:szCs w:val="20"/>
          <w:lang w:val="fr-FR"/>
        </w:rPr>
        <w:t xml:space="preserve"> aux solutions</w:t>
      </w:r>
      <w:r w:rsidR="000B059C" w:rsidRPr="00493262">
        <w:rPr>
          <w:rFonts w:ascii="Myriad Pro" w:hAnsi="Myriad Pro" w:cs="Arial"/>
          <w:sz w:val="20"/>
          <w:szCs w:val="20"/>
          <w:lang w:val="fr-FR"/>
        </w:rPr>
        <w:t xml:space="preserve"> innovant</w:t>
      </w:r>
      <w:r w:rsidR="00ED428B" w:rsidRPr="00493262">
        <w:rPr>
          <w:rFonts w:ascii="Myriad Pro" w:hAnsi="Myriad Pro" w:cs="Arial"/>
          <w:sz w:val="20"/>
          <w:szCs w:val="20"/>
          <w:lang w:val="fr-FR"/>
        </w:rPr>
        <w:t>e</w:t>
      </w:r>
      <w:r w:rsidR="005474EB" w:rsidRPr="00493262">
        <w:rPr>
          <w:rFonts w:ascii="Myriad Pro" w:hAnsi="Myriad Pro" w:cs="Arial"/>
          <w:sz w:val="20"/>
          <w:szCs w:val="20"/>
          <w:lang w:val="fr-FR"/>
        </w:rPr>
        <w:t>s</w:t>
      </w:r>
      <w:r w:rsidR="000B059C" w:rsidRPr="00493262">
        <w:rPr>
          <w:rFonts w:ascii="Myriad Pro" w:hAnsi="Myriad Pro" w:cs="Arial"/>
          <w:sz w:val="20"/>
          <w:szCs w:val="20"/>
          <w:lang w:val="fr-FR"/>
        </w:rPr>
        <w:t xml:space="preserve"> se fera en synergie d’actions avec certains programmes du PNUD (PAREC, </w:t>
      </w:r>
      <w:proofErr w:type="spellStart"/>
      <w:r w:rsidR="000B059C" w:rsidRPr="00493262">
        <w:rPr>
          <w:rFonts w:ascii="Myriad Pro" w:hAnsi="Myriad Pro" w:cs="Arial"/>
          <w:sz w:val="20"/>
          <w:szCs w:val="20"/>
          <w:lang w:val="fr-FR"/>
        </w:rPr>
        <w:t>Youth</w:t>
      </w:r>
      <w:proofErr w:type="spellEnd"/>
      <w:r w:rsidR="00423572" w:rsidRPr="00493262">
        <w:rPr>
          <w:rFonts w:ascii="Myriad Pro" w:hAnsi="Myriad Pro" w:cs="Arial"/>
          <w:sz w:val="20"/>
          <w:szCs w:val="20"/>
          <w:lang w:val="fr-FR"/>
        </w:rPr>
        <w:t xml:space="preserve"> </w:t>
      </w:r>
      <w:proofErr w:type="spellStart"/>
      <w:r w:rsidR="000B059C" w:rsidRPr="00493262">
        <w:rPr>
          <w:rFonts w:ascii="Myriad Pro" w:hAnsi="Myriad Pro" w:cs="Arial"/>
          <w:sz w:val="20"/>
          <w:szCs w:val="20"/>
          <w:lang w:val="fr-FR"/>
        </w:rPr>
        <w:t>Connekt</w:t>
      </w:r>
      <w:proofErr w:type="spellEnd"/>
      <w:r w:rsidR="000B059C" w:rsidRPr="00493262">
        <w:rPr>
          <w:rFonts w:ascii="Myriad Pro" w:hAnsi="Myriad Pro" w:cs="Arial"/>
          <w:sz w:val="20"/>
          <w:szCs w:val="20"/>
          <w:lang w:val="fr-FR"/>
        </w:rPr>
        <w:t xml:space="preserve">, accélérateurs </w:t>
      </w:r>
      <w:proofErr w:type="spellStart"/>
      <w:r w:rsidR="000B059C" w:rsidRPr="00493262">
        <w:rPr>
          <w:rFonts w:ascii="Myriad Pro" w:hAnsi="Myriad Pro" w:cs="Arial"/>
          <w:sz w:val="20"/>
          <w:szCs w:val="20"/>
          <w:lang w:val="fr-FR"/>
        </w:rPr>
        <w:t>Lab</w:t>
      </w:r>
      <w:proofErr w:type="spellEnd"/>
      <w:r w:rsidR="000B059C" w:rsidRPr="00493262">
        <w:rPr>
          <w:rFonts w:ascii="Myriad Pro" w:hAnsi="Myriad Pro" w:cs="Arial"/>
          <w:sz w:val="20"/>
          <w:szCs w:val="20"/>
          <w:lang w:val="fr-FR"/>
        </w:rPr>
        <w:t>)</w:t>
      </w:r>
      <w:r w:rsidR="002D7489" w:rsidRPr="00493262">
        <w:rPr>
          <w:rFonts w:ascii="Myriad Pro" w:hAnsi="Myriad Pro" w:cs="Arial"/>
          <w:sz w:val="20"/>
          <w:szCs w:val="20"/>
          <w:lang w:val="fr-FR"/>
        </w:rPr>
        <w:t xml:space="preserve">, </w:t>
      </w:r>
      <w:r w:rsidR="000B059C" w:rsidRPr="00493262">
        <w:rPr>
          <w:rFonts w:ascii="Myriad Pro" w:hAnsi="Myriad Pro" w:cs="Arial"/>
          <w:sz w:val="20"/>
          <w:szCs w:val="20"/>
          <w:lang w:val="fr-FR"/>
        </w:rPr>
        <w:t>le secteur</w:t>
      </w:r>
      <w:r w:rsidR="00423572" w:rsidRPr="00493262">
        <w:rPr>
          <w:rFonts w:ascii="Myriad Pro" w:hAnsi="Myriad Pro" w:cs="Arial"/>
          <w:sz w:val="20"/>
          <w:szCs w:val="20"/>
          <w:lang w:val="fr-FR"/>
        </w:rPr>
        <w:t xml:space="preserve"> </w:t>
      </w:r>
      <w:r w:rsidR="008E716C" w:rsidRPr="00493262">
        <w:rPr>
          <w:rFonts w:ascii="Myriad Pro" w:hAnsi="Myriad Pro" w:cs="Arial"/>
          <w:sz w:val="20"/>
          <w:szCs w:val="20"/>
          <w:lang w:val="fr-FR"/>
        </w:rPr>
        <w:t xml:space="preserve">privé, </w:t>
      </w:r>
      <w:r w:rsidR="00BD7683" w:rsidRPr="00493262">
        <w:rPr>
          <w:rFonts w:ascii="Myriad Pro" w:hAnsi="Myriad Pro" w:cs="Arial"/>
          <w:sz w:val="20"/>
          <w:szCs w:val="20"/>
          <w:lang w:val="fr-FR"/>
        </w:rPr>
        <w:t xml:space="preserve">le SNU et </w:t>
      </w:r>
      <w:r w:rsidR="008E716C" w:rsidRPr="00493262">
        <w:rPr>
          <w:rFonts w:ascii="Myriad Pro" w:hAnsi="Myriad Pro" w:cs="Arial"/>
          <w:sz w:val="20"/>
          <w:szCs w:val="20"/>
          <w:lang w:val="fr-FR"/>
        </w:rPr>
        <w:t>les</w:t>
      </w:r>
      <w:r w:rsidR="002D7489" w:rsidRPr="00493262">
        <w:rPr>
          <w:rFonts w:ascii="Myriad Pro" w:hAnsi="Myriad Pro" w:cs="Arial"/>
          <w:sz w:val="20"/>
          <w:szCs w:val="20"/>
          <w:lang w:val="fr-FR"/>
        </w:rPr>
        <w:t xml:space="preserve"> PTF</w:t>
      </w:r>
      <w:r w:rsidR="000B059C" w:rsidRPr="00493262">
        <w:rPr>
          <w:rFonts w:ascii="Myriad Pro" w:hAnsi="Myriad Pro" w:cs="Arial"/>
          <w:sz w:val="20"/>
          <w:szCs w:val="20"/>
          <w:lang w:val="fr-FR"/>
        </w:rPr>
        <w:t xml:space="preserve">. </w:t>
      </w:r>
    </w:p>
    <w:p w14:paraId="67D845B8" w14:textId="75F258C1" w:rsidR="00650233" w:rsidRPr="00493262" w:rsidRDefault="00DE6E74" w:rsidP="00323E04">
      <w:pPr>
        <w:pStyle w:val="Paragraphedeliste"/>
        <w:numPr>
          <w:ilvl w:val="0"/>
          <w:numId w:val="15"/>
        </w:numPr>
        <w:tabs>
          <w:tab w:val="left" w:pos="142"/>
          <w:tab w:val="left" w:pos="709"/>
        </w:tabs>
        <w:spacing w:before="240" w:line="276" w:lineRule="auto"/>
        <w:ind w:left="0" w:right="-284" w:firstLine="0"/>
        <w:rPr>
          <w:rFonts w:ascii="Myriad Pro" w:hAnsi="Myriad Pro" w:cs="Arial"/>
          <w:sz w:val="20"/>
          <w:szCs w:val="20"/>
          <w:lang w:val="fr-FR"/>
        </w:rPr>
      </w:pPr>
      <w:r w:rsidRPr="00493262">
        <w:rPr>
          <w:rFonts w:ascii="Myriad Pro" w:hAnsi="Myriad Pro" w:cs="Arial"/>
          <w:sz w:val="20"/>
          <w:szCs w:val="20"/>
          <w:lang w:val="fr-FR"/>
        </w:rPr>
        <w:t xml:space="preserve">Pour favoriser </w:t>
      </w:r>
      <w:r w:rsidR="002B5D2F" w:rsidRPr="00493262">
        <w:rPr>
          <w:rFonts w:ascii="Myriad Pro" w:hAnsi="Myriad Pro" w:cs="Arial"/>
          <w:sz w:val="20"/>
          <w:szCs w:val="20"/>
          <w:lang w:val="fr-FR"/>
        </w:rPr>
        <w:t>la synergie d</w:t>
      </w:r>
      <w:r w:rsidR="009A76B7" w:rsidRPr="00493262">
        <w:rPr>
          <w:rFonts w:ascii="Myriad Pro" w:hAnsi="Myriad Pro" w:cs="Arial"/>
          <w:sz w:val="20"/>
          <w:szCs w:val="20"/>
          <w:lang w:val="fr-FR"/>
        </w:rPr>
        <w:t>’</w:t>
      </w:r>
      <w:r w:rsidR="002B5D2F" w:rsidRPr="00493262">
        <w:rPr>
          <w:rFonts w:ascii="Myriad Pro" w:hAnsi="Myriad Pro" w:cs="Arial"/>
          <w:sz w:val="20"/>
          <w:szCs w:val="20"/>
          <w:lang w:val="fr-FR"/>
        </w:rPr>
        <w:t>actions</w:t>
      </w:r>
      <w:r w:rsidR="00ED447D" w:rsidRPr="00493262">
        <w:rPr>
          <w:rFonts w:ascii="Myriad Pro" w:hAnsi="Myriad Pro" w:cs="Arial"/>
          <w:sz w:val="20"/>
          <w:szCs w:val="20"/>
          <w:lang w:val="fr-FR"/>
        </w:rPr>
        <w:t xml:space="preserve">, </w:t>
      </w:r>
      <w:r w:rsidR="00D87FC4" w:rsidRPr="00493262">
        <w:rPr>
          <w:rFonts w:ascii="Myriad Pro" w:hAnsi="Myriad Pro" w:cs="Arial"/>
          <w:sz w:val="20"/>
          <w:szCs w:val="20"/>
          <w:lang w:val="fr-FR"/>
        </w:rPr>
        <w:t>d</w:t>
      </w:r>
      <w:r w:rsidR="00ED447D" w:rsidRPr="00493262">
        <w:rPr>
          <w:rFonts w:ascii="Myriad Pro" w:hAnsi="Myriad Pro" w:cs="Arial"/>
          <w:sz w:val="20"/>
          <w:szCs w:val="20"/>
          <w:lang w:val="fr-FR"/>
        </w:rPr>
        <w:t xml:space="preserve">es partenariats stratégiques seront établis avec les autres partenaires à l’instar </w:t>
      </w:r>
      <w:r w:rsidR="00215482" w:rsidRPr="00493262">
        <w:rPr>
          <w:rFonts w:ascii="Myriad Pro" w:hAnsi="Myriad Pro" w:cs="Arial"/>
          <w:sz w:val="20"/>
          <w:szCs w:val="20"/>
          <w:lang w:val="fr-FR"/>
        </w:rPr>
        <w:t xml:space="preserve">des agences Onusiennes, </w:t>
      </w:r>
      <w:r w:rsidR="00ED447D" w:rsidRPr="00493262">
        <w:rPr>
          <w:rFonts w:ascii="Myriad Pro" w:hAnsi="Myriad Pro" w:cs="Arial"/>
          <w:sz w:val="20"/>
          <w:szCs w:val="20"/>
          <w:lang w:val="fr-FR"/>
        </w:rPr>
        <w:t xml:space="preserve">la Banque Mondiale, l’Union </w:t>
      </w:r>
      <w:r w:rsidR="009F7109" w:rsidRPr="00493262">
        <w:rPr>
          <w:rFonts w:ascii="Myriad Pro" w:hAnsi="Myriad Pro" w:cs="Arial"/>
          <w:sz w:val="20"/>
          <w:szCs w:val="20"/>
          <w:lang w:val="fr-FR"/>
        </w:rPr>
        <w:t xml:space="preserve">Européenne, la KFW, la GIZ, l’Agence Française de </w:t>
      </w:r>
      <w:r w:rsidR="00423572" w:rsidRPr="00493262">
        <w:rPr>
          <w:rFonts w:ascii="Myriad Pro" w:hAnsi="Myriad Pro" w:cs="Arial"/>
          <w:sz w:val="20"/>
          <w:szCs w:val="20"/>
          <w:lang w:val="fr-FR"/>
        </w:rPr>
        <w:t>Développent</w:t>
      </w:r>
      <w:r w:rsidR="001B7A7D" w:rsidRPr="00493262">
        <w:rPr>
          <w:rFonts w:ascii="Myriad Pro" w:hAnsi="Myriad Pro" w:cs="Arial"/>
          <w:sz w:val="20"/>
          <w:szCs w:val="20"/>
          <w:lang w:val="fr-FR"/>
        </w:rPr>
        <w:t xml:space="preserve">. </w:t>
      </w:r>
      <w:r w:rsidR="00D146E7" w:rsidRPr="00493262">
        <w:rPr>
          <w:rFonts w:ascii="Myriad Pro" w:hAnsi="Myriad Pro" w:cs="Arial"/>
          <w:sz w:val="20"/>
          <w:szCs w:val="20"/>
          <w:lang w:val="fr-FR"/>
        </w:rPr>
        <w:t>De m</w:t>
      </w:r>
      <w:r w:rsidR="00C54262" w:rsidRPr="00493262">
        <w:rPr>
          <w:rFonts w:ascii="Myriad Pro" w:hAnsi="Myriad Pro" w:cs="Arial"/>
          <w:sz w:val="20"/>
          <w:szCs w:val="20"/>
          <w:lang w:val="fr-FR"/>
        </w:rPr>
        <w:t xml:space="preserve">ême, </w:t>
      </w:r>
      <w:r w:rsidR="002E18FF" w:rsidRPr="00493262">
        <w:rPr>
          <w:rFonts w:ascii="Myriad Pro" w:hAnsi="Myriad Pro" w:cs="Arial"/>
          <w:sz w:val="20"/>
          <w:szCs w:val="20"/>
          <w:lang w:val="fr-FR"/>
        </w:rPr>
        <w:t xml:space="preserve">le secteur privé </w:t>
      </w:r>
      <w:r w:rsidR="00B2660F" w:rsidRPr="00493262">
        <w:rPr>
          <w:rFonts w:ascii="Myriad Pro" w:hAnsi="Myriad Pro" w:cs="Arial"/>
          <w:sz w:val="20"/>
          <w:szCs w:val="20"/>
          <w:lang w:val="fr-FR"/>
        </w:rPr>
        <w:t>et les fondation</w:t>
      </w:r>
      <w:r w:rsidR="0020785D" w:rsidRPr="00493262">
        <w:rPr>
          <w:rFonts w:ascii="Myriad Pro" w:hAnsi="Myriad Pro" w:cs="Arial"/>
          <w:sz w:val="20"/>
          <w:szCs w:val="20"/>
          <w:lang w:val="fr-FR"/>
        </w:rPr>
        <w:t xml:space="preserve">s </w:t>
      </w:r>
      <w:r w:rsidR="0033374C" w:rsidRPr="00493262">
        <w:rPr>
          <w:rFonts w:ascii="Myriad Pro" w:hAnsi="Myriad Pro" w:cs="Arial"/>
          <w:sz w:val="20"/>
          <w:szCs w:val="20"/>
          <w:lang w:val="fr-FR"/>
        </w:rPr>
        <w:t>seront mobilisés.</w:t>
      </w:r>
    </w:p>
    <w:p w14:paraId="6EF77FB4" w14:textId="46AC5F1A" w:rsidR="00510772" w:rsidRPr="00493262" w:rsidRDefault="006D4E6B" w:rsidP="00323E04">
      <w:pPr>
        <w:pStyle w:val="Paragraphedeliste"/>
        <w:numPr>
          <w:ilvl w:val="0"/>
          <w:numId w:val="15"/>
        </w:numPr>
        <w:tabs>
          <w:tab w:val="left" w:pos="142"/>
          <w:tab w:val="left" w:pos="709"/>
        </w:tabs>
        <w:spacing w:before="240" w:line="276" w:lineRule="auto"/>
        <w:ind w:left="0" w:right="-284" w:firstLine="0"/>
        <w:rPr>
          <w:rFonts w:ascii="Myriad Pro" w:hAnsi="Myriad Pro" w:cs="Arial"/>
          <w:sz w:val="20"/>
          <w:szCs w:val="20"/>
          <w:lang w:val="fr-FR"/>
        </w:rPr>
      </w:pPr>
      <w:r w:rsidRPr="00493262">
        <w:rPr>
          <w:rFonts w:ascii="Myriad Pro" w:hAnsi="Myriad Pro" w:cs="Arial"/>
          <w:sz w:val="20"/>
          <w:szCs w:val="20"/>
          <w:lang w:val="fr-FR"/>
        </w:rPr>
        <w:t>Le Projet</w:t>
      </w:r>
      <w:r w:rsidR="00510772" w:rsidRPr="00493262">
        <w:rPr>
          <w:rFonts w:ascii="Myriad Pro" w:hAnsi="Myriad Pro" w:cs="Arial"/>
          <w:sz w:val="20"/>
          <w:szCs w:val="20"/>
          <w:lang w:val="fr-FR"/>
        </w:rPr>
        <w:t xml:space="preserve"> contribuera à la mise en œuvre du CPD 2018-2020, notamment le Pilier 1 : Développement des opportunités d’emplois décents et de l’inclusion sociale, spécifiquement l’Effet intitulé : « D’ici à 2020, les femmes, les jeunes, les enfants et les personnes vulnérables ont un accès accru à des mesures efficaces et durables de protection sociale, en vue de la réduction des inégalités et des violences ». Il </w:t>
      </w:r>
      <w:r w:rsidR="009C4770" w:rsidRPr="00493262">
        <w:rPr>
          <w:rFonts w:ascii="Myriad Pro" w:hAnsi="Myriad Pro" w:cs="Arial"/>
          <w:sz w:val="20"/>
          <w:szCs w:val="20"/>
          <w:lang w:val="fr-FR"/>
        </w:rPr>
        <w:t xml:space="preserve">favorisera </w:t>
      </w:r>
      <w:r w:rsidR="00510772" w:rsidRPr="00493262">
        <w:rPr>
          <w:rFonts w:ascii="Myriad Pro" w:hAnsi="Myriad Pro" w:cs="Arial"/>
          <w:sz w:val="20"/>
          <w:szCs w:val="20"/>
          <w:lang w:val="fr-FR"/>
        </w:rPr>
        <w:t xml:space="preserve">également </w:t>
      </w:r>
      <w:r w:rsidR="009C4770" w:rsidRPr="00493262">
        <w:rPr>
          <w:rFonts w:ascii="Myriad Pro" w:hAnsi="Myriad Pro" w:cs="Arial"/>
          <w:sz w:val="20"/>
          <w:szCs w:val="20"/>
          <w:lang w:val="fr-FR"/>
        </w:rPr>
        <w:t xml:space="preserve">la </w:t>
      </w:r>
      <w:r w:rsidR="00510772" w:rsidRPr="00493262">
        <w:rPr>
          <w:rFonts w:ascii="Myriad Pro" w:hAnsi="Myriad Pro" w:cs="Arial"/>
          <w:sz w:val="20"/>
          <w:szCs w:val="20"/>
          <w:lang w:val="fr-FR"/>
        </w:rPr>
        <w:t xml:space="preserve">résilience aux chocs environnementaux, sociaux et </w:t>
      </w:r>
      <w:r w:rsidR="003766DB" w:rsidRPr="00493262">
        <w:rPr>
          <w:rFonts w:ascii="Myriad Pro" w:hAnsi="Myriad Pro" w:cs="Arial"/>
          <w:sz w:val="20"/>
          <w:szCs w:val="20"/>
          <w:lang w:val="fr-FR"/>
        </w:rPr>
        <w:t>économiques des</w:t>
      </w:r>
      <w:r w:rsidR="009C4770" w:rsidRPr="00493262">
        <w:rPr>
          <w:rFonts w:ascii="Myriad Pro" w:hAnsi="Myriad Pro" w:cs="Arial"/>
          <w:sz w:val="20"/>
          <w:szCs w:val="20"/>
          <w:lang w:val="fr-FR"/>
        </w:rPr>
        <w:t xml:space="preserve"> institutions et des communautés</w:t>
      </w:r>
      <w:r w:rsidR="00510772" w:rsidRPr="00493262">
        <w:rPr>
          <w:rFonts w:ascii="Myriad Pro" w:hAnsi="Myriad Pro" w:cs="Arial"/>
          <w:sz w:val="20"/>
          <w:szCs w:val="20"/>
          <w:lang w:val="fr-FR"/>
        </w:rPr>
        <w:t xml:space="preserve"> et spécialement le produit 4.1.2 : « Les institutions répondent mieux aux chocs environnementaux, sociaux, économiques », dont les indicateurs font référence à la dynamisation </w:t>
      </w:r>
      <w:proofErr w:type="gramStart"/>
      <w:r w:rsidR="00510772" w:rsidRPr="00493262">
        <w:rPr>
          <w:rFonts w:ascii="Myriad Pro" w:hAnsi="Myriad Pro" w:cs="Arial"/>
          <w:sz w:val="20"/>
          <w:szCs w:val="20"/>
          <w:lang w:val="fr-FR"/>
        </w:rPr>
        <w:t>du tissu</w:t>
      </w:r>
      <w:r w:rsidR="009C4770" w:rsidRPr="00493262">
        <w:rPr>
          <w:rFonts w:ascii="Myriad Pro" w:hAnsi="Myriad Pro" w:cs="Arial"/>
          <w:sz w:val="20"/>
          <w:szCs w:val="20"/>
          <w:lang w:val="fr-FR"/>
        </w:rPr>
        <w:t>s</w:t>
      </w:r>
      <w:proofErr w:type="gramEnd"/>
      <w:r w:rsidR="00510772" w:rsidRPr="00493262">
        <w:rPr>
          <w:rFonts w:ascii="Myriad Pro" w:hAnsi="Myriad Pro" w:cs="Arial"/>
          <w:sz w:val="20"/>
          <w:szCs w:val="20"/>
          <w:lang w:val="fr-FR"/>
        </w:rPr>
        <w:t xml:space="preserve"> économique locale et à la promotion de la participation citoyenne. Le PNUD mettra à disposition l’expertise nationale et internationale requise et/ou les outils méthodologiques notamment en ce qui concerne les études, le partage de bonnes pratiques et d’expériences par le biais du benchmarking. </w:t>
      </w:r>
    </w:p>
    <w:p w14:paraId="27EB10C2" w14:textId="77777777" w:rsidR="003D4708" w:rsidRPr="00493262" w:rsidRDefault="003D4708" w:rsidP="007D3302">
      <w:pPr>
        <w:pStyle w:val="Titre1"/>
        <w:pBdr>
          <w:top w:val="single" w:sz="4" w:space="0" w:color="auto"/>
        </w:pBdr>
        <w:spacing w:before="240" w:after="360" w:line="276" w:lineRule="auto"/>
        <w:rPr>
          <w:rFonts w:ascii="Myriad Pro" w:hAnsi="Myriad Pro" w:cs="Arial"/>
          <w:sz w:val="20"/>
          <w:lang w:val="fr-CA"/>
        </w:rPr>
      </w:pPr>
      <w:r w:rsidRPr="00493262">
        <w:rPr>
          <w:rFonts w:ascii="Myriad Pro" w:hAnsi="Myriad Pro" w:cs="Arial"/>
          <w:sz w:val="20"/>
          <w:lang w:val="fr-CA"/>
        </w:rPr>
        <w:t xml:space="preserve">Résultats et partenariats </w:t>
      </w:r>
    </w:p>
    <w:p w14:paraId="7FEE9965" w14:textId="77777777" w:rsidR="004B7D50" w:rsidRPr="00493262" w:rsidRDefault="004B7D50" w:rsidP="00323E04">
      <w:pPr>
        <w:pStyle w:val="Paragraphedeliste"/>
        <w:numPr>
          <w:ilvl w:val="0"/>
          <w:numId w:val="15"/>
        </w:numPr>
        <w:tabs>
          <w:tab w:val="left" w:pos="142"/>
          <w:tab w:val="left" w:pos="709"/>
        </w:tabs>
        <w:spacing w:before="240" w:line="276" w:lineRule="auto"/>
        <w:ind w:left="0" w:right="-284" w:firstLine="0"/>
        <w:rPr>
          <w:rFonts w:ascii="Myriad Pro" w:hAnsi="Myriad Pro" w:cs="Arial"/>
          <w:sz w:val="20"/>
          <w:szCs w:val="20"/>
          <w:lang w:val="fr-FR"/>
        </w:rPr>
      </w:pPr>
      <w:r w:rsidRPr="00493262">
        <w:rPr>
          <w:rFonts w:ascii="Myriad Pro" w:hAnsi="Myriad Pro" w:cs="Arial"/>
          <w:sz w:val="20"/>
          <w:szCs w:val="20"/>
          <w:lang w:val="fr-FR"/>
        </w:rPr>
        <w:t xml:space="preserve">Le résultat final escompté par le projet est de contribuer à créer les conditions favorables, afin que les collectivités territoriales décentralisées jouent efficacement leur rôle en matière de promotion du développement local et d’amélioration du cadre et des conditions de vie des populations à la base. </w:t>
      </w:r>
    </w:p>
    <w:p w14:paraId="7F7FBD5C" w14:textId="77777777" w:rsidR="004B7D50" w:rsidRPr="00493262" w:rsidRDefault="004B7D50" w:rsidP="00BA1688">
      <w:pPr>
        <w:pStyle w:val="Paragraphedeliste"/>
        <w:tabs>
          <w:tab w:val="left" w:pos="142"/>
          <w:tab w:val="left" w:pos="284"/>
        </w:tabs>
        <w:spacing w:before="240" w:line="276" w:lineRule="auto"/>
        <w:ind w:left="0" w:right="-284"/>
        <w:rPr>
          <w:rFonts w:ascii="Myriad Pro" w:hAnsi="Myriad Pro" w:cs="Arial"/>
          <w:sz w:val="20"/>
          <w:szCs w:val="20"/>
          <w:lang w:val="fr-FR"/>
        </w:rPr>
      </w:pPr>
      <w:r w:rsidRPr="00493262">
        <w:rPr>
          <w:rFonts w:ascii="Myriad Pro" w:hAnsi="Myriad Pro" w:cs="Arial"/>
          <w:sz w:val="20"/>
          <w:szCs w:val="20"/>
          <w:lang w:val="fr-FR"/>
        </w:rPr>
        <w:t>A cet effet, les interventions du projet seront structurées autour des trois axes ci-après :</w:t>
      </w:r>
    </w:p>
    <w:p w14:paraId="6290746C" w14:textId="77777777" w:rsidR="004B7D50" w:rsidRPr="00493262" w:rsidRDefault="004B7D50" w:rsidP="00427329">
      <w:pPr>
        <w:pStyle w:val="Paragraphedeliste"/>
        <w:numPr>
          <w:ilvl w:val="0"/>
          <w:numId w:val="39"/>
        </w:numPr>
        <w:tabs>
          <w:tab w:val="left" w:pos="142"/>
          <w:tab w:val="left" w:pos="284"/>
        </w:tabs>
        <w:ind w:left="567" w:right="-37" w:hanging="425"/>
        <w:rPr>
          <w:rFonts w:ascii="Myriad Pro" w:hAnsi="Myriad Pro" w:cs="Arial"/>
          <w:sz w:val="20"/>
          <w:szCs w:val="20"/>
          <w:lang w:val="fr-FR"/>
        </w:rPr>
      </w:pPr>
      <w:r w:rsidRPr="00493262">
        <w:rPr>
          <w:rFonts w:ascii="Myriad Pro" w:hAnsi="Myriad Pro" w:cs="Arial"/>
          <w:b/>
          <w:sz w:val="20"/>
          <w:szCs w:val="20"/>
          <w:lang w:val="fr-CA"/>
        </w:rPr>
        <w:t>Axe 1 </w:t>
      </w:r>
      <w:r w:rsidRPr="00493262">
        <w:rPr>
          <w:rFonts w:ascii="Myriad Pro" w:hAnsi="Myriad Pro" w:cs="Arial"/>
          <w:sz w:val="20"/>
          <w:szCs w:val="20"/>
          <w:lang w:val="fr-CA"/>
        </w:rPr>
        <w:t xml:space="preserve">: Production </w:t>
      </w:r>
      <w:r w:rsidRPr="00493262">
        <w:rPr>
          <w:rFonts w:ascii="Myriad Pro" w:hAnsi="Myriad Pro" w:cs="Arial"/>
          <w:sz w:val="20"/>
          <w:szCs w:val="20"/>
          <w:lang w:val="fr-FR"/>
        </w:rPr>
        <w:t>des outils de pilotage stratégique de la décentralisation et du développement local ;</w:t>
      </w:r>
    </w:p>
    <w:p w14:paraId="5ACF32C4" w14:textId="77777777" w:rsidR="004B7D50" w:rsidRPr="00493262" w:rsidRDefault="004B7D50" w:rsidP="00427329">
      <w:pPr>
        <w:pStyle w:val="Paragraphedeliste"/>
        <w:numPr>
          <w:ilvl w:val="0"/>
          <w:numId w:val="39"/>
        </w:numPr>
        <w:tabs>
          <w:tab w:val="left" w:pos="142"/>
          <w:tab w:val="left" w:pos="284"/>
        </w:tabs>
        <w:ind w:left="567" w:right="-37" w:hanging="425"/>
        <w:rPr>
          <w:rFonts w:ascii="Myriad Pro" w:hAnsi="Myriad Pro" w:cs="Arial"/>
          <w:sz w:val="20"/>
          <w:szCs w:val="20"/>
          <w:lang w:val="fr-FR"/>
        </w:rPr>
      </w:pPr>
      <w:r w:rsidRPr="00493262">
        <w:rPr>
          <w:rFonts w:ascii="Myriad Pro" w:hAnsi="Myriad Pro" w:cs="Arial"/>
          <w:b/>
          <w:sz w:val="20"/>
          <w:szCs w:val="20"/>
          <w:lang w:val="fr-FR" w:eastAsia="fr-FR"/>
        </w:rPr>
        <w:t>Axe 2 :</w:t>
      </w:r>
      <w:r w:rsidRPr="00493262">
        <w:rPr>
          <w:rFonts w:ascii="Myriad Pro" w:hAnsi="Myriad Pro" w:cs="Arial"/>
          <w:sz w:val="20"/>
          <w:szCs w:val="20"/>
          <w:lang w:val="fr-FR" w:eastAsia="fr-FR"/>
        </w:rPr>
        <w:t xml:space="preserve"> Développement socioéconomique des </w:t>
      </w:r>
      <w:r w:rsidR="008F6C7A" w:rsidRPr="00493262">
        <w:rPr>
          <w:rFonts w:ascii="Myriad Pro" w:hAnsi="Myriad Pro" w:cs="Arial"/>
          <w:sz w:val="20"/>
          <w:szCs w:val="20"/>
          <w:lang w:val="fr-FR" w:eastAsia="fr-FR"/>
        </w:rPr>
        <w:t>Collectivités Territoriales Décentralisées (</w:t>
      </w:r>
      <w:r w:rsidRPr="00493262">
        <w:rPr>
          <w:rFonts w:ascii="Myriad Pro" w:hAnsi="Myriad Pro" w:cs="Arial"/>
          <w:sz w:val="20"/>
          <w:szCs w:val="20"/>
          <w:lang w:val="fr-FR" w:eastAsia="fr-FR"/>
        </w:rPr>
        <w:t>CTD</w:t>
      </w:r>
      <w:proofErr w:type="gramStart"/>
      <w:r w:rsidR="008F6C7A" w:rsidRPr="00493262">
        <w:rPr>
          <w:rFonts w:ascii="Myriad Pro" w:hAnsi="Myriad Pro" w:cs="Arial"/>
          <w:sz w:val="20"/>
          <w:szCs w:val="20"/>
          <w:lang w:val="fr-FR" w:eastAsia="fr-FR"/>
        </w:rPr>
        <w:t>)</w:t>
      </w:r>
      <w:r w:rsidRPr="00493262">
        <w:rPr>
          <w:rFonts w:ascii="Myriad Pro" w:hAnsi="Myriad Pro" w:cs="Arial"/>
          <w:sz w:val="20"/>
          <w:szCs w:val="20"/>
          <w:lang w:val="fr-FR" w:eastAsia="fr-FR"/>
        </w:rPr>
        <w:t>;</w:t>
      </w:r>
      <w:proofErr w:type="gramEnd"/>
    </w:p>
    <w:p w14:paraId="59DB79BF" w14:textId="29A260AA" w:rsidR="004B7D50" w:rsidRPr="00493262" w:rsidRDefault="004B7D50" w:rsidP="00427329">
      <w:pPr>
        <w:pStyle w:val="Paragraphedeliste"/>
        <w:numPr>
          <w:ilvl w:val="0"/>
          <w:numId w:val="39"/>
        </w:numPr>
        <w:tabs>
          <w:tab w:val="left" w:pos="142"/>
          <w:tab w:val="left" w:pos="284"/>
        </w:tabs>
        <w:spacing w:after="0"/>
        <w:ind w:left="567" w:right="-37" w:hanging="425"/>
        <w:rPr>
          <w:rFonts w:ascii="Myriad Pro" w:hAnsi="Myriad Pro" w:cs="Arial"/>
          <w:sz w:val="20"/>
          <w:szCs w:val="20"/>
          <w:lang w:val="fr-FR"/>
        </w:rPr>
      </w:pPr>
      <w:r w:rsidRPr="00493262">
        <w:rPr>
          <w:rFonts w:ascii="Myriad Pro" w:hAnsi="Myriad Pro" w:cs="Arial"/>
          <w:b/>
          <w:sz w:val="20"/>
          <w:szCs w:val="20"/>
          <w:lang w:val="fr-FR" w:eastAsia="fr-FR"/>
        </w:rPr>
        <w:t>Axe 3 :</w:t>
      </w:r>
      <w:r w:rsidRPr="00493262">
        <w:rPr>
          <w:rFonts w:ascii="Myriad Pro" w:hAnsi="Myriad Pro" w:cs="Arial"/>
          <w:sz w:val="20"/>
          <w:szCs w:val="20"/>
          <w:lang w:val="fr-FR" w:eastAsia="fr-FR"/>
        </w:rPr>
        <w:t xml:space="preserve"> Gouvernance, promotion de la participation citoyenne et de la reddition des comptes dans les </w:t>
      </w:r>
      <w:r w:rsidR="008F6C7A" w:rsidRPr="00493262">
        <w:rPr>
          <w:rFonts w:ascii="Myriad Pro" w:hAnsi="Myriad Pro" w:cs="Arial"/>
          <w:sz w:val="20"/>
          <w:szCs w:val="20"/>
          <w:lang w:val="fr-FR" w:eastAsia="fr-FR"/>
        </w:rPr>
        <w:t>C</w:t>
      </w:r>
      <w:r w:rsidRPr="00493262">
        <w:rPr>
          <w:rFonts w:ascii="Myriad Pro" w:hAnsi="Myriad Pro" w:cs="Arial"/>
          <w:sz w:val="20"/>
          <w:szCs w:val="20"/>
          <w:lang w:val="fr-FR" w:eastAsia="fr-FR"/>
        </w:rPr>
        <w:t xml:space="preserve">ollectivités </w:t>
      </w:r>
      <w:r w:rsidR="008F6C7A" w:rsidRPr="00493262">
        <w:rPr>
          <w:rFonts w:ascii="Myriad Pro" w:hAnsi="Myriad Pro" w:cs="Arial"/>
          <w:sz w:val="20"/>
          <w:szCs w:val="20"/>
          <w:lang w:val="fr-FR" w:eastAsia="fr-FR"/>
        </w:rPr>
        <w:t>T</w:t>
      </w:r>
      <w:r w:rsidRPr="00493262">
        <w:rPr>
          <w:rFonts w:ascii="Myriad Pro" w:hAnsi="Myriad Pro" w:cs="Arial"/>
          <w:sz w:val="20"/>
          <w:szCs w:val="20"/>
          <w:lang w:val="fr-FR" w:eastAsia="fr-FR"/>
        </w:rPr>
        <w:t xml:space="preserve">erritoriales </w:t>
      </w:r>
      <w:r w:rsidR="008F6C7A" w:rsidRPr="00493262">
        <w:rPr>
          <w:rFonts w:ascii="Myriad Pro" w:hAnsi="Myriad Pro" w:cs="Arial"/>
          <w:sz w:val="20"/>
          <w:szCs w:val="20"/>
          <w:lang w:val="fr-FR" w:eastAsia="fr-FR"/>
        </w:rPr>
        <w:t>D</w:t>
      </w:r>
      <w:r w:rsidRPr="00493262">
        <w:rPr>
          <w:rFonts w:ascii="Myriad Pro" w:hAnsi="Myriad Pro" w:cs="Arial"/>
          <w:sz w:val="20"/>
          <w:szCs w:val="20"/>
          <w:lang w:val="fr-FR" w:eastAsia="fr-FR"/>
        </w:rPr>
        <w:t>écentralisées.</w:t>
      </w:r>
    </w:p>
    <w:p w14:paraId="53DA677B" w14:textId="77777777" w:rsidR="00BA1688" w:rsidRPr="00493262" w:rsidRDefault="00BA1688" w:rsidP="00BA1688">
      <w:pPr>
        <w:pStyle w:val="Paragraphedeliste"/>
        <w:tabs>
          <w:tab w:val="left" w:pos="142"/>
          <w:tab w:val="left" w:pos="284"/>
        </w:tabs>
        <w:spacing w:after="0"/>
        <w:ind w:left="567" w:right="-37"/>
        <w:rPr>
          <w:rFonts w:ascii="Myriad Pro" w:hAnsi="Myriad Pro" w:cs="Arial"/>
          <w:sz w:val="20"/>
          <w:szCs w:val="20"/>
          <w:lang w:val="fr-FR"/>
        </w:rPr>
      </w:pPr>
    </w:p>
    <w:p w14:paraId="7CC0C461" w14:textId="77777777" w:rsidR="00840FB3" w:rsidRPr="00493262" w:rsidRDefault="00840FB3" w:rsidP="00BA1688">
      <w:pPr>
        <w:pStyle w:val="Paragraphedeliste"/>
        <w:tabs>
          <w:tab w:val="left" w:pos="142"/>
          <w:tab w:val="left" w:pos="284"/>
        </w:tabs>
        <w:spacing w:after="0"/>
        <w:ind w:left="567" w:right="-37"/>
        <w:rPr>
          <w:rFonts w:ascii="Myriad Pro" w:hAnsi="Myriad Pro" w:cs="Arial"/>
          <w:sz w:val="20"/>
          <w:szCs w:val="20"/>
          <w:lang w:val="fr-FR"/>
        </w:rPr>
      </w:pPr>
    </w:p>
    <w:p w14:paraId="0A3AB042" w14:textId="77777777" w:rsidR="00D57C8E" w:rsidRPr="00493262" w:rsidRDefault="00D57C8E" w:rsidP="00D57C8E">
      <w:pPr>
        <w:spacing w:after="0"/>
        <w:rPr>
          <w:rFonts w:ascii="Myriad Pro" w:hAnsi="Myriad Pro" w:cs="Arial"/>
          <w:b/>
          <w:sz w:val="20"/>
          <w:szCs w:val="20"/>
          <w:lang w:val="fr-CA"/>
        </w:rPr>
      </w:pPr>
      <w:r w:rsidRPr="00493262">
        <w:rPr>
          <w:rFonts w:ascii="Myriad Pro" w:hAnsi="Myriad Pro" w:cs="Arial"/>
          <w:b/>
          <w:i/>
          <w:sz w:val="20"/>
          <w:szCs w:val="20"/>
          <w:u w:val="single"/>
          <w:lang w:val="fr-CA"/>
        </w:rPr>
        <w:t>Les Principales activités envisagées</w:t>
      </w:r>
      <w:r w:rsidRPr="00493262">
        <w:rPr>
          <w:rFonts w:ascii="Myriad Pro" w:hAnsi="Myriad Pro" w:cs="Arial"/>
          <w:b/>
          <w:sz w:val="20"/>
          <w:szCs w:val="20"/>
          <w:lang w:val="fr-CA"/>
        </w:rPr>
        <w:t xml:space="preserve"> : </w:t>
      </w:r>
    </w:p>
    <w:p w14:paraId="08888090" w14:textId="77777777" w:rsidR="00D24C33" w:rsidRPr="00493262" w:rsidRDefault="00D24C33" w:rsidP="00D57C8E">
      <w:pPr>
        <w:spacing w:after="0"/>
        <w:rPr>
          <w:rFonts w:ascii="Myriad Pro" w:hAnsi="Myriad Pro" w:cs="Arial"/>
          <w:b/>
          <w:sz w:val="20"/>
          <w:szCs w:val="20"/>
          <w:lang w:val="fr-CA"/>
        </w:rPr>
      </w:pPr>
    </w:p>
    <w:p w14:paraId="77B8CAB5" w14:textId="77777777" w:rsidR="00D24C33" w:rsidRPr="00493262" w:rsidRDefault="00D24C33" w:rsidP="00D24C33">
      <w:pPr>
        <w:tabs>
          <w:tab w:val="left" w:pos="142"/>
          <w:tab w:val="left" w:pos="284"/>
        </w:tabs>
        <w:spacing w:after="0"/>
        <w:ind w:right="-37"/>
        <w:rPr>
          <w:rFonts w:ascii="Myriad Pro" w:hAnsi="Myriad Pro" w:cs="Arial"/>
          <w:sz w:val="20"/>
          <w:szCs w:val="20"/>
          <w:lang w:val="fr-FR"/>
        </w:rPr>
      </w:pPr>
      <w:r w:rsidRPr="00493262">
        <w:rPr>
          <w:rFonts w:ascii="Myriad Pro" w:hAnsi="Myriad Pro" w:cs="Arial"/>
          <w:b/>
          <w:sz w:val="20"/>
          <w:szCs w:val="20"/>
          <w:lang w:val="fr-CA"/>
        </w:rPr>
        <w:t>Axe 1 </w:t>
      </w:r>
      <w:r w:rsidRPr="00493262">
        <w:rPr>
          <w:rFonts w:ascii="Myriad Pro" w:hAnsi="Myriad Pro" w:cs="Arial"/>
          <w:sz w:val="20"/>
          <w:szCs w:val="20"/>
          <w:lang w:val="fr-CA"/>
        </w:rPr>
        <w:t xml:space="preserve">: Production </w:t>
      </w:r>
      <w:r w:rsidRPr="00493262">
        <w:rPr>
          <w:rFonts w:ascii="Myriad Pro" w:hAnsi="Myriad Pro" w:cs="Arial"/>
          <w:sz w:val="20"/>
          <w:szCs w:val="20"/>
          <w:lang w:val="fr-FR"/>
        </w:rPr>
        <w:t>des outils de pilotage stratégique de la décentralisation et du développement local ;</w:t>
      </w:r>
    </w:p>
    <w:p w14:paraId="07457D04" w14:textId="77777777" w:rsidR="00D57C8E" w:rsidRPr="00493262" w:rsidRDefault="00D57C8E" w:rsidP="00D57C8E">
      <w:pPr>
        <w:spacing w:after="0"/>
        <w:rPr>
          <w:rFonts w:ascii="Myriad Pro" w:hAnsi="Myriad Pro" w:cs="Arial"/>
          <w:b/>
          <w:sz w:val="20"/>
          <w:szCs w:val="20"/>
          <w:lang w:val="fr-CA"/>
        </w:rPr>
      </w:pPr>
    </w:p>
    <w:p w14:paraId="0FD9AE4A" w14:textId="77777777" w:rsidR="00D57C8E" w:rsidRPr="00493262" w:rsidRDefault="00D57C8E" w:rsidP="00D57C8E">
      <w:pPr>
        <w:spacing w:after="0"/>
        <w:rPr>
          <w:rFonts w:ascii="Myriad Pro" w:hAnsi="Myriad Pro" w:cs="Arial"/>
          <w:sz w:val="20"/>
          <w:szCs w:val="20"/>
          <w:lang w:val="fr-FR"/>
        </w:rPr>
      </w:pPr>
      <w:r w:rsidRPr="00493262">
        <w:rPr>
          <w:rFonts w:ascii="Myriad Pro" w:hAnsi="Myriad Pro" w:cs="Arial"/>
          <w:b/>
          <w:sz w:val="20"/>
          <w:szCs w:val="20"/>
          <w:lang w:val="fr-CA"/>
        </w:rPr>
        <w:t>PRODUIT 1 :</w:t>
      </w:r>
      <w:r w:rsidRPr="00493262">
        <w:rPr>
          <w:rFonts w:ascii="Myriad Pro" w:hAnsi="Myriad Pro" w:cs="Arial"/>
          <w:sz w:val="20"/>
          <w:szCs w:val="20"/>
          <w:lang w:val="fr-CA"/>
        </w:rPr>
        <w:t xml:space="preserve"> le MINDDEVEL dispose d’outils </w:t>
      </w:r>
      <w:r w:rsidR="00840FB3" w:rsidRPr="00493262">
        <w:rPr>
          <w:rFonts w:ascii="Myriad Pro" w:hAnsi="Myriad Pro" w:cs="Arial"/>
          <w:sz w:val="20"/>
          <w:szCs w:val="20"/>
          <w:lang w:val="fr-FR"/>
        </w:rPr>
        <w:t>de pilotage et de gestion opérationnel</w:t>
      </w:r>
      <w:r w:rsidR="008F6C7A" w:rsidRPr="00493262">
        <w:rPr>
          <w:rFonts w:ascii="Myriad Pro" w:hAnsi="Myriad Pro" w:cs="Arial"/>
          <w:sz w:val="20"/>
          <w:szCs w:val="20"/>
          <w:lang w:val="fr-FR"/>
        </w:rPr>
        <w:t xml:space="preserve"> </w:t>
      </w:r>
      <w:r w:rsidRPr="00493262">
        <w:rPr>
          <w:rFonts w:ascii="Myriad Pro" w:hAnsi="Myriad Pro" w:cs="Arial"/>
          <w:sz w:val="20"/>
          <w:szCs w:val="20"/>
          <w:lang w:val="fr-FR"/>
        </w:rPr>
        <w:t>de la mise en œuvre de la décentralisation et de promotion du développement local</w:t>
      </w:r>
    </w:p>
    <w:p w14:paraId="2D000A53" w14:textId="77777777" w:rsidR="0030161C" w:rsidRPr="00493262" w:rsidRDefault="0030161C" w:rsidP="00D57C8E">
      <w:pPr>
        <w:spacing w:after="0"/>
        <w:rPr>
          <w:rFonts w:ascii="Myriad Pro" w:hAnsi="Myriad Pro" w:cs="Arial"/>
          <w:b/>
          <w:sz w:val="20"/>
          <w:szCs w:val="20"/>
          <w:lang w:val="fr-CA"/>
        </w:rPr>
      </w:pPr>
    </w:p>
    <w:p w14:paraId="4CF1CDC3" w14:textId="21C58E81" w:rsidR="001F2978" w:rsidRPr="00493262" w:rsidRDefault="00D57C8E" w:rsidP="00323E04">
      <w:pPr>
        <w:rPr>
          <w:rFonts w:ascii="Myriad Pro" w:hAnsi="Myriad Pro" w:cs="Arial"/>
          <w:sz w:val="20"/>
          <w:szCs w:val="20"/>
          <w:lang w:val="fr-FR"/>
        </w:rPr>
      </w:pPr>
      <w:r w:rsidRPr="00493262">
        <w:rPr>
          <w:rFonts w:ascii="Myriad Pro" w:hAnsi="Myriad Pro" w:cs="Arial"/>
          <w:sz w:val="20"/>
          <w:szCs w:val="20"/>
          <w:lang w:val="fr-FR"/>
        </w:rPr>
        <w:t>Activité 1.1: Appuyer l’actualisation, la validation</w:t>
      </w:r>
      <w:r w:rsidR="00D95ABF" w:rsidRPr="00493262">
        <w:rPr>
          <w:rFonts w:ascii="Myriad Pro" w:hAnsi="Myriad Pro" w:cs="Arial"/>
          <w:sz w:val="20"/>
          <w:szCs w:val="20"/>
          <w:lang w:val="fr-FR"/>
        </w:rPr>
        <w:t xml:space="preserve">, </w:t>
      </w:r>
      <w:r w:rsidR="00840FB3" w:rsidRPr="00493262">
        <w:rPr>
          <w:rFonts w:ascii="Myriad Pro" w:hAnsi="Myriad Pro" w:cs="Arial"/>
          <w:sz w:val="20"/>
          <w:szCs w:val="20"/>
          <w:lang w:val="fr-FR"/>
        </w:rPr>
        <w:t xml:space="preserve">la </w:t>
      </w:r>
      <w:r w:rsidRPr="00493262">
        <w:rPr>
          <w:rFonts w:ascii="Myriad Pro" w:hAnsi="Myriad Pro" w:cs="Arial"/>
          <w:sz w:val="20"/>
          <w:szCs w:val="20"/>
          <w:lang w:val="fr-FR"/>
        </w:rPr>
        <w:t>diffusion</w:t>
      </w:r>
      <w:r w:rsidR="009562C8" w:rsidRPr="00493262">
        <w:rPr>
          <w:rFonts w:ascii="Myriad Pro" w:hAnsi="Myriad Pro" w:cs="Arial"/>
          <w:sz w:val="20"/>
          <w:szCs w:val="20"/>
          <w:lang w:val="fr-FR"/>
        </w:rPr>
        <w:t xml:space="preserve"> et </w:t>
      </w:r>
      <w:r w:rsidR="00840FB3" w:rsidRPr="00493262">
        <w:rPr>
          <w:rFonts w:ascii="Myriad Pro" w:hAnsi="Myriad Pro" w:cs="Arial"/>
          <w:sz w:val="20"/>
          <w:szCs w:val="20"/>
          <w:lang w:val="fr-FR"/>
        </w:rPr>
        <w:t>l’</w:t>
      </w:r>
      <w:r w:rsidR="009562C8" w:rsidRPr="00493262">
        <w:rPr>
          <w:rFonts w:ascii="Myriad Pro" w:hAnsi="Myriad Pro" w:cs="Arial"/>
          <w:sz w:val="20"/>
          <w:szCs w:val="20"/>
          <w:lang w:val="fr-FR"/>
        </w:rPr>
        <w:t>appropriation</w:t>
      </w:r>
      <w:r w:rsidRPr="00493262">
        <w:rPr>
          <w:rFonts w:ascii="Myriad Pro" w:hAnsi="Myriad Pro" w:cs="Arial"/>
          <w:sz w:val="20"/>
          <w:szCs w:val="20"/>
          <w:lang w:val="fr-FR"/>
        </w:rPr>
        <w:t xml:space="preserve"> de la </w:t>
      </w:r>
      <w:r w:rsidR="00840FB3" w:rsidRPr="00493262">
        <w:rPr>
          <w:rFonts w:ascii="Myriad Pro" w:hAnsi="Myriad Pro" w:cs="Arial"/>
          <w:sz w:val="20"/>
          <w:szCs w:val="20"/>
          <w:lang w:val="fr-FR"/>
        </w:rPr>
        <w:t>S</w:t>
      </w:r>
      <w:r w:rsidRPr="00493262">
        <w:rPr>
          <w:rFonts w:ascii="Myriad Pro" w:hAnsi="Myriad Pro" w:cs="Arial"/>
          <w:sz w:val="20"/>
          <w:szCs w:val="20"/>
          <w:lang w:val="fr-FR"/>
        </w:rPr>
        <w:t xml:space="preserve">tratégie </w:t>
      </w:r>
      <w:r w:rsidR="00840FB3" w:rsidRPr="00493262">
        <w:rPr>
          <w:rFonts w:ascii="Myriad Pro" w:hAnsi="Myriad Pro" w:cs="Arial"/>
          <w:sz w:val="20"/>
          <w:szCs w:val="20"/>
          <w:lang w:val="fr-FR"/>
        </w:rPr>
        <w:t>N</w:t>
      </w:r>
      <w:r w:rsidRPr="00493262">
        <w:rPr>
          <w:rFonts w:ascii="Myriad Pro" w:hAnsi="Myriad Pro" w:cs="Arial"/>
          <w:sz w:val="20"/>
          <w:szCs w:val="20"/>
          <w:lang w:val="fr-FR"/>
        </w:rPr>
        <w:t xml:space="preserve">ationale de la </w:t>
      </w:r>
      <w:r w:rsidR="00840FB3" w:rsidRPr="00493262">
        <w:rPr>
          <w:rFonts w:ascii="Myriad Pro" w:hAnsi="Myriad Pro" w:cs="Arial"/>
          <w:sz w:val="20"/>
          <w:szCs w:val="20"/>
          <w:lang w:val="fr-FR"/>
        </w:rPr>
        <w:t>D</w:t>
      </w:r>
      <w:r w:rsidRPr="00493262">
        <w:rPr>
          <w:rFonts w:ascii="Myriad Pro" w:hAnsi="Myriad Pro" w:cs="Arial"/>
          <w:sz w:val="20"/>
          <w:szCs w:val="20"/>
          <w:lang w:val="fr-FR"/>
        </w:rPr>
        <w:t>écentralisation ;</w:t>
      </w:r>
    </w:p>
    <w:p w14:paraId="0651C492" w14:textId="77777777" w:rsidR="00840FB3" w:rsidRPr="00493262" w:rsidRDefault="00D57C8E" w:rsidP="00323E04">
      <w:pPr>
        <w:rPr>
          <w:rFonts w:ascii="Myriad Pro" w:hAnsi="Myriad Pro" w:cs="Arial"/>
          <w:sz w:val="20"/>
          <w:szCs w:val="20"/>
          <w:lang w:val="fr-FR"/>
        </w:rPr>
      </w:pPr>
      <w:r w:rsidRPr="00493262">
        <w:rPr>
          <w:rFonts w:ascii="Myriad Pro" w:hAnsi="Myriad Pro" w:cs="Arial"/>
          <w:sz w:val="20"/>
          <w:szCs w:val="20"/>
          <w:lang w:val="fr-FR"/>
        </w:rPr>
        <w:t xml:space="preserve">Activité 1.2 : Appuyer la production </w:t>
      </w:r>
      <w:r w:rsidR="00DE51B8" w:rsidRPr="00493262">
        <w:rPr>
          <w:rFonts w:ascii="Myriad Pro" w:hAnsi="Myriad Pro" w:cs="Arial"/>
          <w:sz w:val="20"/>
          <w:szCs w:val="20"/>
          <w:lang w:val="fr-FR"/>
        </w:rPr>
        <w:t xml:space="preserve">et dissémination </w:t>
      </w:r>
      <w:r w:rsidRPr="00493262">
        <w:rPr>
          <w:rFonts w:ascii="Myriad Pro" w:hAnsi="Myriad Pro" w:cs="Arial"/>
          <w:sz w:val="20"/>
          <w:szCs w:val="20"/>
          <w:lang w:val="fr-FR"/>
        </w:rPr>
        <w:t>des outils</w:t>
      </w:r>
      <w:r w:rsidR="004D1723" w:rsidRPr="00493262">
        <w:rPr>
          <w:rFonts w:ascii="Myriad Pro" w:hAnsi="Myriad Pro" w:cs="Arial"/>
          <w:sz w:val="20"/>
          <w:szCs w:val="20"/>
          <w:lang w:val="fr-FR"/>
        </w:rPr>
        <w:t xml:space="preserve"> et plateforme</w:t>
      </w:r>
      <w:r w:rsidRPr="00493262">
        <w:rPr>
          <w:rFonts w:ascii="Myriad Pro" w:hAnsi="Myriad Pro" w:cs="Arial"/>
          <w:sz w:val="20"/>
          <w:szCs w:val="20"/>
          <w:lang w:val="fr-FR"/>
        </w:rPr>
        <w:t xml:space="preserve"> de suivi de la mise en œuvre de la décentralisation et de promotion du développement local ;</w:t>
      </w:r>
    </w:p>
    <w:p w14:paraId="09EEC885" w14:textId="77777777" w:rsidR="00840FB3" w:rsidRPr="00493262" w:rsidRDefault="00840FB3" w:rsidP="00323E04">
      <w:pPr>
        <w:rPr>
          <w:rFonts w:ascii="Myriad Pro" w:hAnsi="Myriad Pro" w:cs="Arial"/>
          <w:sz w:val="20"/>
          <w:szCs w:val="20"/>
          <w:lang w:val="fr-FR"/>
        </w:rPr>
      </w:pPr>
      <w:r w:rsidRPr="00493262">
        <w:rPr>
          <w:rFonts w:ascii="Myriad Pro" w:hAnsi="Myriad Pro" w:cs="Arial"/>
          <w:sz w:val="20"/>
          <w:szCs w:val="20"/>
          <w:lang w:val="fr-FR"/>
        </w:rPr>
        <w:t>Activité 1.</w:t>
      </w:r>
      <w:r w:rsidR="00E77B1C" w:rsidRPr="00493262">
        <w:rPr>
          <w:rFonts w:ascii="Myriad Pro" w:hAnsi="Myriad Pro" w:cs="Arial"/>
          <w:sz w:val="20"/>
          <w:szCs w:val="20"/>
          <w:lang w:val="fr-FR"/>
        </w:rPr>
        <w:t>3</w:t>
      </w:r>
      <w:r w:rsidRPr="00493262">
        <w:rPr>
          <w:rFonts w:ascii="Myriad Pro" w:hAnsi="Myriad Pro" w:cs="Arial"/>
          <w:sz w:val="20"/>
          <w:szCs w:val="20"/>
          <w:lang w:val="fr-FR"/>
        </w:rPr>
        <w:t>. : Elaborer une cartographie dynamique des principaux partenaires techniques et financiers impliqués dans la décentralisation et la promotion du développement local.</w:t>
      </w:r>
    </w:p>
    <w:p w14:paraId="288F41A0" w14:textId="7A742CA5" w:rsidR="00840FB3" w:rsidRPr="00493262" w:rsidRDefault="00840FB3" w:rsidP="00840FB3">
      <w:pPr>
        <w:spacing w:after="0"/>
        <w:rPr>
          <w:rFonts w:ascii="Myriad Pro" w:hAnsi="Myriad Pro" w:cs="Arial"/>
          <w:sz w:val="20"/>
          <w:szCs w:val="20"/>
          <w:lang w:val="fr-FR"/>
        </w:rPr>
      </w:pPr>
      <w:r w:rsidRPr="00493262">
        <w:rPr>
          <w:rFonts w:ascii="Myriad Pro" w:hAnsi="Myriad Pro" w:cs="Arial"/>
          <w:sz w:val="20"/>
          <w:szCs w:val="20"/>
          <w:lang w:val="fr-FR"/>
        </w:rPr>
        <w:t>Activité 1.</w:t>
      </w:r>
      <w:r w:rsidR="00E77B1C" w:rsidRPr="00493262">
        <w:rPr>
          <w:rFonts w:ascii="Myriad Pro" w:hAnsi="Myriad Pro" w:cs="Arial"/>
          <w:sz w:val="20"/>
          <w:szCs w:val="20"/>
          <w:lang w:val="fr-FR"/>
        </w:rPr>
        <w:t>4</w:t>
      </w:r>
      <w:r w:rsidRPr="00493262">
        <w:rPr>
          <w:rFonts w:ascii="Myriad Pro" w:hAnsi="Myriad Pro" w:cs="Arial"/>
          <w:sz w:val="20"/>
          <w:szCs w:val="20"/>
          <w:lang w:val="fr-FR"/>
        </w:rPr>
        <w:t xml:space="preserve"> : Mettre en place et animer un cadre de dialogue des PTF intervenant dans le domaine de la décentralisation et de la promotion du développement local. </w:t>
      </w:r>
    </w:p>
    <w:p w14:paraId="55E1B28C" w14:textId="212DC332" w:rsidR="00711BAD" w:rsidRPr="00493262" w:rsidRDefault="00711BAD" w:rsidP="00840FB3">
      <w:pPr>
        <w:spacing w:after="0"/>
        <w:rPr>
          <w:rFonts w:ascii="Myriad Pro" w:hAnsi="Myriad Pro" w:cs="Arial"/>
          <w:sz w:val="20"/>
          <w:szCs w:val="20"/>
          <w:lang w:val="fr-FR"/>
        </w:rPr>
      </w:pPr>
    </w:p>
    <w:p w14:paraId="1AD57084" w14:textId="77777777" w:rsidR="00840FB3" w:rsidRPr="00493262" w:rsidRDefault="00840FB3" w:rsidP="00D57C8E">
      <w:pPr>
        <w:spacing w:after="0"/>
        <w:rPr>
          <w:rFonts w:ascii="Myriad Pro" w:hAnsi="Myriad Pro" w:cs="Arial"/>
          <w:b/>
          <w:sz w:val="20"/>
          <w:szCs w:val="20"/>
          <w:lang w:val="fr-FR"/>
        </w:rPr>
      </w:pPr>
    </w:p>
    <w:p w14:paraId="094A462F" w14:textId="77777777" w:rsidR="00D57C8E" w:rsidRPr="00493262" w:rsidRDefault="00D57C8E" w:rsidP="00D57C8E">
      <w:pPr>
        <w:spacing w:after="0"/>
        <w:rPr>
          <w:rFonts w:ascii="Myriad Pro" w:hAnsi="Myriad Pro" w:cs="Arial"/>
          <w:b/>
          <w:sz w:val="20"/>
          <w:szCs w:val="20"/>
          <w:lang w:val="fr-FR"/>
        </w:rPr>
      </w:pPr>
    </w:p>
    <w:p w14:paraId="01731E78" w14:textId="77777777" w:rsidR="00D57C8E" w:rsidRPr="00493262" w:rsidRDefault="00D57C8E" w:rsidP="00D57C8E">
      <w:pPr>
        <w:spacing w:after="0"/>
        <w:rPr>
          <w:rFonts w:ascii="Myriad Pro" w:hAnsi="Myriad Pro" w:cs="Arial"/>
          <w:sz w:val="20"/>
          <w:szCs w:val="20"/>
          <w:lang w:val="fr-FR"/>
        </w:rPr>
      </w:pPr>
      <w:r w:rsidRPr="00493262">
        <w:rPr>
          <w:rFonts w:ascii="Myriad Pro" w:hAnsi="Myriad Pro" w:cs="Arial"/>
          <w:b/>
          <w:sz w:val="20"/>
          <w:szCs w:val="20"/>
          <w:lang w:val="fr-FR"/>
        </w:rPr>
        <w:lastRenderedPageBreak/>
        <w:t xml:space="preserve">PRODUIT </w:t>
      </w:r>
      <w:r w:rsidR="0059191B" w:rsidRPr="00493262">
        <w:rPr>
          <w:rFonts w:ascii="Myriad Pro" w:hAnsi="Myriad Pro" w:cs="Arial"/>
          <w:b/>
          <w:sz w:val="20"/>
          <w:szCs w:val="20"/>
          <w:lang w:val="fr-FR"/>
        </w:rPr>
        <w:t>2</w:t>
      </w:r>
      <w:r w:rsidRPr="00493262">
        <w:rPr>
          <w:rFonts w:ascii="Myriad Pro" w:hAnsi="Myriad Pro" w:cs="Arial"/>
          <w:b/>
          <w:sz w:val="20"/>
          <w:szCs w:val="20"/>
          <w:lang w:val="fr-FR"/>
        </w:rPr>
        <w:t xml:space="preserve"> : </w:t>
      </w:r>
      <w:r w:rsidR="00E77B1C" w:rsidRPr="00493262">
        <w:rPr>
          <w:rFonts w:ascii="Myriad Pro" w:hAnsi="Myriad Pro" w:cs="Arial"/>
          <w:sz w:val="20"/>
          <w:szCs w:val="20"/>
          <w:lang w:val="fr-CA"/>
        </w:rPr>
        <w:t xml:space="preserve">le MINDDEVEL dispose d’outils </w:t>
      </w:r>
      <w:r w:rsidR="00E77B1C" w:rsidRPr="00493262">
        <w:rPr>
          <w:rFonts w:ascii="Myriad Pro" w:hAnsi="Myriad Pro" w:cs="Arial"/>
          <w:sz w:val="20"/>
          <w:szCs w:val="20"/>
          <w:lang w:val="fr-FR"/>
        </w:rPr>
        <w:t>de suivi et d’évaluation de la mise en œuvre de la décentralisation et de promotion du développement local</w:t>
      </w:r>
    </w:p>
    <w:p w14:paraId="38648735" w14:textId="77777777" w:rsidR="00E77B1C" w:rsidRPr="00493262" w:rsidRDefault="00E77B1C" w:rsidP="00D57C8E">
      <w:pPr>
        <w:spacing w:after="0"/>
        <w:rPr>
          <w:rFonts w:ascii="Myriad Pro" w:hAnsi="Myriad Pro" w:cs="Arial"/>
          <w:sz w:val="20"/>
          <w:szCs w:val="20"/>
          <w:lang w:val="fr-FR"/>
        </w:rPr>
      </w:pPr>
    </w:p>
    <w:p w14:paraId="03A3DD24" w14:textId="77777777" w:rsidR="00E77B1C" w:rsidRPr="00493262" w:rsidRDefault="00E77B1C" w:rsidP="00323E04">
      <w:pPr>
        <w:rPr>
          <w:rFonts w:ascii="Myriad Pro" w:hAnsi="Myriad Pro" w:cs="Arial"/>
          <w:sz w:val="20"/>
          <w:szCs w:val="20"/>
          <w:lang w:val="fr-FR"/>
        </w:rPr>
      </w:pPr>
      <w:r w:rsidRPr="00493262">
        <w:rPr>
          <w:rFonts w:ascii="Myriad Pro" w:hAnsi="Myriad Pro" w:cs="Arial"/>
          <w:sz w:val="20"/>
          <w:szCs w:val="20"/>
          <w:lang w:val="fr-FR"/>
        </w:rPr>
        <w:t xml:space="preserve">Activité 2.1 : Elaborer des nouveaux indicateurs de développement local </w:t>
      </w:r>
      <w:r w:rsidRPr="00493262">
        <w:rPr>
          <w:rFonts w:ascii="Myriad Pro" w:hAnsi="Myriad Pro"/>
          <w:sz w:val="20"/>
          <w:szCs w:val="20"/>
          <w:lang w:val="fr-CM"/>
        </w:rPr>
        <w:t xml:space="preserve">en lien </w:t>
      </w:r>
      <w:r w:rsidR="00D24C33" w:rsidRPr="00493262">
        <w:rPr>
          <w:rFonts w:ascii="Myriad Pro" w:hAnsi="Myriad Pro"/>
          <w:sz w:val="20"/>
          <w:szCs w:val="20"/>
          <w:lang w:val="fr-CM"/>
        </w:rPr>
        <w:t>avec l’Indice</w:t>
      </w:r>
      <w:r w:rsidRPr="00493262">
        <w:rPr>
          <w:rFonts w:ascii="Myriad Pro" w:hAnsi="Myriad Pro"/>
          <w:sz w:val="20"/>
          <w:szCs w:val="20"/>
          <w:lang w:val="fr-CM"/>
        </w:rPr>
        <w:t xml:space="preserve"> de Développement Local (IDL) existant aux fins de servir de </w:t>
      </w:r>
      <w:r w:rsidRPr="00493262">
        <w:rPr>
          <w:rFonts w:ascii="Myriad Pro" w:hAnsi="Myriad Pro" w:cs="Arial"/>
          <w:sz w:val="20"/>
          <w:szCs w:val="20"/>
          <w:lang w:val="fr-FR"/>
        </w:rPr>
        <w:t xml:space="preserve">cadre </w:t>
      </w:r>
      <w:r w:rsidR="00D24C33" w:rsidRPr="00493262">
        <w:rPr>
          <w:rFonts w:ascii="Myriad Pro" w:hAnsi="Myriad Pro" w:cs="Arial"/>
          <w:sz w:val="20"/>
          <w:szCs w:val="20"/>
          <w:lang w:val="fr-FR"/>
        </w:rPr>
        <w:t>d’évaluation des</w:t>
      </w:r>
      <w:r w:rsidRPr="00493262">
        <w:rPr>
          <w:rFonts w:ascii="Myriad Pro" w:hAnsi="Myriad Pro" w:cs="Arial"/>
          <w:sz w:val="20"/>
          <w:szCs w:val="20"/>
          <w:lang w:val="fr-FR"/>
        </w:rPr>
        <w:t xml:space="preserve"> progrès accomplis en matière de développement durable, inclusif et résilient au niveau local (outils et procédures de collecte</w:t>
      </w:r>
      <w:proofErr w:type="gramStart"/>
      <w:r w:rsidRPr="00493262">
        <w:rPr>
          <w:rFonts w:ascii="Myriad Pro" w:hAnsi="Myriad Pro" w:cs="Arial"/>
          <w:sz w:val="20"/>
          <w:szCs w:val="20"/>
          <w:lang w:val="fr-FR"/>
        </w:rPr>
        <w:t>);</w:t>
      </w:r>
      <w:proofErr w:type="gramEnd"/>
    </w:p>
    <w:p w14:paraId="5A020BA7" w14:textId="77777777" w:rsidR="00E77B1C" w:rsidRPr="00493262" w:rsidRDefault="00E77B1C" w:rsidP="00323E04">
      <w:pPr>
        <w:rPr>
          <w:rFonts w:ascii="Myriad Pro" w:hAnsi="Myriad Pro" w:cs="Arial"/>
          <w:sz w:val="20"/>
          <w:szCs w:val="20"/>
          <w:lang w:val="fr-FR"/>
        </w:rPr>
      </w:pPr>
      <w:r w:rsidRPr="00493262">
        <w:rPr>
          <w:rFonts w:ascii="Myriad Pro" w:hAnsi="Myriad Pro" w:cs="Arial"/>
          <w:sz w:val="20"/>
          <w:szCs w:val="20"/>
          <w:lang w:val="fr-FR"/>
        </w:rPr>
        <w:t xml:space="preserve">Activité 2.2 : Elaborer un rapport de référence sur l’état du développement local à partir de </w:t>
      </w:r>
      <w:r w:rsidR="00A47320" w:rsidRPr="00493262">
        <w:rPr>
          <w:rFonts w:ascii="Myriad Pro" w:hAnsi="Myriad Pro" w:cs="Arial"/>
          <w:sz w:val="20"/>
          <w:szCs w:val="20"/>
          <w:lang w:val="fr-FR"/>
        </w:rPr>
        <w:t>nouveaux indicateurs</w:t>
      </w:r>
      <w:r w:rsidRPr="00493262">
        <w:rPr>
          <w:rFonts w:ascii="Myriad Pro" w:hAnsi="Myriad Pro" w:cs="Arial"/>
          <w:sz w:val="20"/>
          <w:szCs w:val="20"/>
          <w:lang w:val="fr-FR"/>
        </w:rPr>
        <w:t>.</w:t>
      </w:r>
    </w:p>
    <w:p w14:paraId="7AE4C3FF" w14:textId="77777777" w:rsidR="00E77B1C" w:rsidRPr="00493262" w:rsidRDefault="00E77B1C" w:rsidP="00E77B1C">
      <w:pPr>
        <w:spacing w:after="0"/>
        <w:rPr>
          <w:rFonts w:ascii="Myriad Pro" w:hAnsi="Myriad Pro" w:cs="Arial"/>
          <w:sz w:val="20"/>
          <w:szCs w:val="20"/>
          <w:lang w:val="fr-FR"/>
        </w:rPr>
      </w:pPr>
      <w:r w:rsidRPr="00493262">
        <w:rPr>
          <w:rFonts w:ascii="Myriad Pro" w:hAnsi="Myriad Pro" w:cs="Arial"/>
          <w:sz w:val="20"/>
          <w:szCs w:val="20"/>
          <w:lang w:val="fr-FR"/>
        </w:rPr>
        <w:t xml:space="preserve">Activité 2.3 : Renforcer le système de monitoring et de </w:t>
      </w:r>
      <w:proofErr w:type="spellStart"/>
      <w:r w:rsidRPr="00493262">
        <w:rPr>
          <w:rFonts w:ascii="Myriad Pro" w:hAnsi="Myriad Pro" w:cs="Arial"/>
          <w:iCs/>
          <w:sz w:val="20"/>
          <w:szCs w:val="20"/>
          <w:lang w:val="fr-FR"/>
        </w:rPr>
        <w:t>reporting</w:t>
      </w:r>
      <w:proofErr w:type="spellEnd"/>
      <w:r w:rsidRPr="00493262">
        <w:rPr>
          <w:rFonts w:ascii="Myriad Pro" w:hAnsi="Myriad Pro" w:cs="Arial"/>
          <w:sz w:val="20"/>
          <w:szCs w:val="20"/>
          <w:lang w:val="fr-FR"/>
        </w:rPr>
        <w:t xml:space="preserve"> des CTD.  </w:t>
      </w:r>
    </w:p>
    <w:p w14:paraId="354011E3" w14:textId="77777777" w:rsidR="00D24C33" w:rsidRPr="00493262" w:rsidRDefault="00D24C33" w:rsidP="00E77B1C">
      <w:pPr>
        <w:spacing w:after="0"/>
        <w:rPr>
          <w:rFonts w:ascii="Myriad Pro" w:hAnsi="Myriad Pro" w:cs="Arial"/>
          <w:sz w:val="20"/>
          <w:szCs w:val="20"/>
          <w:lang w:val="fr-FR"/>
        </w:rPr>
      </w:pPr>
    </w:p>
    <w:p w14:paraId="75FAFBDE" w14:textId="77777777" w:rsidR="00D24C33" w:rsidRPr="00493262" w:rsidRDefault="00D24C33" w:rsidP="00D24C33">
      <w:pPr>
        <w:spacing w:after="0"/>
        <w:rPr>
          <w:rFonts w:ascii="Myriad Pro" w:hAnsi="Myriad Pro" w:cs="Arial"/>
          <w:sz w:val="20"/>
          <w:szCs w:val="20"/>
          <w:lang w:val="fr-FR"/>
        </w:rPr>
      </w:pPr>
      <w:r w:rsidRPr="00493262">
        <w:rPr>
          <w:rFonts w:ascii="Myriad Pro" w:hAnsi="Myriad Pro" w:cs="Arial"/>
          <w:b/>
          <w:bCs/>
          <w:sz w:val="20"/>
          <w:szCs w:val="20"/>
          <w:lang w:val="fr-FR"/>
        </w:rPr>
        <w:t>PRODUIT 3</w:t>
      </w:r>
      <w:r w:rsidRPr="00493262">
        <w:rPr>
          <w:rFonts w:ascii="Myriad Pro" w:hAnsi="Myriad Pro" w:cs="Arial"/>
          <w:sz w:val="20"/>
          <w:szCs w:val="20"/>
          <w:lang w:val="fr-FR"/>
        </w:rPr>
        <w:t> : Les outils opérationnels d’exercice des compétences spécifiques transférées aux régions à statut spécial du Nord-Ouest et du Sud-Ouest sont élaborés</w:t>
      </w:r>
    </w:p>
    <w:p w14:paraId="389D5BA6" w14:textId="77777777" w:rsidR="00D24C33" w:rsidRPr="00493262" w:rsidRDefault="00D24C33" w:rsidP="00D24C33">
      <w:pPr>
        <w:spacing w:after="0"/>
        <w:rPr>
          <w:rFonts w:ascii="Myriad Pro" w:hAnsi="Myriad Pro" w:cs="Arial"/>
          <w:sz w:val="20"/>
          <w:szCs w:val="20"/>
          <w:lang w:val="fr-FR"/>
        </w:rPr>
      </w:pPr>
    </w:p>
    <w:p w14:paraId="07D1CDA5" w14:textId="77777777" w:rsidR="00D24C33" w:rsidRPr="00493262" w:rsidRDefault="00D24C33" w:rsidP="00323E04">
      <w:pPr>
        <w:rPr>
          <w:rFonts w:ascii="Myriad Pro" w:hAnsi="Myriad Pro" w:cs="Arial"/>
          <w:sz w:val="20"/>
          <w:szCs w:val="20"/>
          <w:lang w:val="fr-FR"/>
        </w:rPr>
      </w:pPr>
      <w:r w:rsidRPr="00493262">
        <w:rPr>
          <w:rFonts w:ascii="Myriad Pro" w:hAnsi="Myriad Pro" w:cs="Arial"/>
          <w:sz w:val="20"/>
          <w:szCs w:val="20"/>
          <w:lang w:val="fr-FR"/>
        </w:rPr>
        <w:t xml:space="preserve">Activité 3.1 : Développer les mécanismes de participation à l’élaboration des politiques publiques nationales relatives au sous-système éducatif anglophone et du statut de la chefferie traditionnelle ; </w:t>
      </w:r>
    </w:p>
    <w:p w14:paraId="7F279D5C" w14:textId="77777777" w:rsidR="00D24C33" w:rsidRPr="00493262" w:rsidRDefault="00D24C33" w:rsidP="00323E04">
      <w:pPr>
        <w:rPr>
          <w:rFonts w:ascii="Myriad Pro" w:hAnsi="Myriad Pro" w:cs="Arial"/>
          <w:sz w:val="20"/>
          <w:szCs w:val="20"/>
          <w:lang w:val="fr-FR"/>
        </w:rPr>
      </w:pPr>
      <w:r w:rsidRPr="00493262">
        <w:rPr>
          <w:rFonts w:ascii="Myriad Pro" w:hAnsi="Myriad Pro" w:cs="Arial"/>
          <w:sz w:val="20"/>
          <w:szCs w:val="20"/>
          <w:lang w:val="fr-FR"/>
        </w:rPr>
        <w:t>Activité 3.2 : Elaborer le guide méthodologique de création et de gestion des missions régionales de développement des régions du Nord-Ouest et du Sud-Ouest</w:t>
      </w:r>
    </w:p>
    <w:p w14:paraId="2759E30C" w14:textId="77777777" w:rsidR="00D24C33" w:rsidRPr="00493262" w:rsidRDefault="00D24C33" w:rsidP="008F6C7A">
      <w:pPr>
        <w:rPr>
          <w:sz w:val="20"/>
          <w:szCs w:val="20"/>
          <w:lang w:val="fr-FR"/>
        </w:rPr>
      </w:pPr>
      <w:r w:rsidRPr="00493262">
        <w:rPr>
          <w:rFonts w:ascii="Myriad Pro" w:hAnsi="Myriad Pro" w:cs="Arial"/>
          <w:sz w:val="20"/>
          <w:szCs w:val="20"/>
          <w:lang w:val="fr-FR"/>
        </w:rPr>
        <w:t>Activité 3.3 : Développer les outils de fonctionnement des organes de gouvernance et de gestion des régions à statut spécial du Nord-Ouest et du Sud-Ouest et du PIC</w:t>
      </w:r>
    </w:p>
    <w:p w14:paraId="3E6806A5" w14:textId="77777777" w:rsidR="00D24C33" w:rsidRPr="00493262" w:rsidRDefault="00D24C33" w:rsidP="00E77B1C">
      <w:pPr>
        <w:spacing w:after="0"/>
        <w:rPr>
          <w:rFonts w:ascii="Myriad Pro" w:hAnsi="Myriad Pro" w:cs="Arial"/>
          <w:sz w:val="20"/>
          <w:szCs w:val="20"/>
          <w:lang w:val="fr-FR"/>
        </w:rPr>
      </w:pPr>
    </w:p>
    <w:p w14:paraId="37D3C621" w14:textId="77777777" w:rsidR="00D24C33" w:rsidRPr="00493262" w:rsidRDefault="00D24C33" w:rsidP="00D24C33">
      <w:pPr>
        <w:tabs>
          <w:tab w:val="left" w:pos="142"/>
          <w:tab w:val="left" w:pos="284"/>
        </w:tabs>
        <w:spacing w:after="0"/>
        <w:ind w:right="-37"/>
        <w:rPr>
          <w:rFonts w:ascii="Myriad Pro" w:hAnsi="Myriad Pro" w:cs="Arial"/>
          <w:b/>
          <w:sz w:val="20"/>
          <w:szCs w:val="20"/>
          <w:lang w:val="fr-FR"/>
        </w:rPr>
      </w:pPr>
      <w:r w:rsidRPr="00493262">
        <w:rPr>
          <w:rFonts w:ascii="Myriad Pro" w:hAnsi="Myriad Pro" w:cs="Arial"/>
          <w:b/>
          <w:sz w:val="20"/>
          <w:szCs w:val="20"/>
          <w:lang w:val="fr-FR" w:eastAsia="fr-FR"/>
        </w:rPr>
        <w:t>Axe 2 : Dévelop</w:t>
      </w:r>
      <w:r w:rsidR="00F642BE" w:rsidRPr="00493262">
        <w:rPr>
          <w:rFonts w:ascii="Myriad Pro" w:hAnsi="Myriad Pro" w:cs="Arial"/>
          <w:b/>
          <w:sz w:val="20"/>
          <w:szCs w:val="20"/>
          <w:lang w:val="fr-FR" w:eastAsia="fr-FR"/>
        </w:rPr>
        <w:t xml:space="preserve">pement socioéconomique des CTD </w:t>
      </w:r>
    </w:p>
    <w:p w14:paraId="52649FD4" w14:textId="77777777" w:rsidR="001124C3" w:rsidRPr="00493262" w:rsidRDefault="001124C3" w:rsidP="00D57C8E">
      <w:pPr>
        <w:spacing w:after="0"/>
        <w:rPr>
          <w:rFonts w:ascii="Myriad Pro" w:hAnsi="Myriad Pro" w:cs="Arial"/>
          <w:sz w:val="20"/>
          <w:szCs w:val="20"/>
          <w:lang w:val="fr-FR"/>
        </w:rPr>
      </w:pPr>
    </w:p>
    <w:p w14:paraId="7954588F" w14:textId="77777777" w:rsidR="00D24C33" w:rsidRPr="00493262" w:rsidRDefault="00D24C33" w:rsidP="00D24C33">
      <w:pPr>
        <w:spacing w:after="0"/>
        <w:rPr>
          <w:rFonts w:ascii="Myriad Pro" w:hAnsi="Myriad Pro" w:cs="Arial"/>
          <w:sz w:val="20"/>
          <w:szCs w:val="20"/>
          <w:lang w:val="fr-FR"/>
        </w:rPr>
      </w:pPr>
      <w:r w:rsidRPr="00493262">
        <w:rPr>
          <w:rFonts w:ascii="Myriad Pro" w:hAnsi="Myriad Pro" w:cs="Arial"/>
          <w:b/>
          <w:bCs/>
          <w:sz w:val="20"/>
          <w:szCs w:val="20"/>
          <w:lang w:val="fr-FR"/>
        </w:rPr>
        <w:t>PRODUIT</w:t>
      </w:r>
      <w:r w:rsidR="00EE17B6" w:rsidRPr="00493262">
        <w:rPr>
          <w:rFonts w:ascii="Myriad Pro" w:hAnsi="Myriad Pro" w:cs="Arial"/>
          <w:b/>
          <w:bCs/>
          <w:sz w:val="20"/>
          <w:szCs w:val="20"/>
          <w:lang w:val="fr-FR"/>
        </w:rPr>
        <w:t>4</w:t>
      </w:r>
      <w:r w:rsidRPr="00493262">
        <w:rPr>
          <w:rFonts w:ascii="Myriad Pro" w:hAnsi="Myriad Pro" w:cs="Arial"/>
          <w:sz w:val="20"/>
          <w:szCs w:val="20"/>
          <w:lang w:val="fr-FR"/>
        </w:rPr>
        <w:t xml:space="preserve"> : </w:t>
      </w:r>
      <w:r w:rsidRPr="00493262">
        <w:rPr>
          <w:rFonts w:ascii="Myriad Pro" w:hAnsi="Myriad Pro"/>
          <w:sz w:val="20"/>
          <w:szCs w:val="20"/>
          <w:lang w:val="fr-FR"/>
        </w:rPr>
        <w:t>Un cadre intégré de financement du développement local est proposé ;</w:t>
      </w:r>
    </w:p>
    <w:p w14:paraId="33D67045" w14:textId="77777777" w:rsidR="00D24C33" w:rsidRPr="00493262" w:rsidRDefault="00D24C33" w:rsidP="00D24C33">
      <w:pPr>
        <w:spacing w:after="0"/>
        <w:rPr>
          <w:rFonts w:ascii="Myriad Pro" w:hAnsi="Myriad Pro" w:cs="Arial"/>
          <w:sz w:val="20"/>
          <w:szCs w:val="20"/>
          <w:lang w:val="fr-FR"/>
        </w:rPr>
      </w:pPr>
    </w:p>
    <w:p w14:paraId="449DC688" w14:textId="77777777" w:rsidR="00D24C33" w:rsidRPr="00493262" w:rsidRDefault="00D24C33" w:rsidP="00323E04">
      <w:pPr>
        <w:rPr>
          <w:rFonts w:ascii="Myriad Pro" w:hAnsi="Myriad Pro" w:cs="Arial"/>
          <w:sz w:val="20"/>
          <w:szCs w:val="20"/>
          <w:lang w:val="fr-FR"/>
        </w:rPr>
      </w:pPr>
      <w:r w:rsidRPr="00493262">
        <w:rPr>
          <w:rFonts w:ascii="Myriad Pro" w:hAnsi="Myriad Pro" w:cs="Arial"/>
          <w:sz w:val="20"/>
          <w:szCs w:val="20"/>
          <w:lang w:val="fr-FR"/>
        </w:rPr>
        <w:t xml:space="preserve">Activité </w:t>
      </w:r>
      <w:r w:rsidR="00EE17B6" w:rsidRPr="00493262">
        <w:rPr>
          <w:rFonts w:ascii="Myriad Pro" w:hAnsi="Myriad Pro" w:cs="Arial"/>
          <w:sz w:val="20"/>
          <w:szCs w:val="20"/>
          <w:lang w:val="fr-FR"/>
        </w:rPr>
        <w:t>4</w:t>
      </w:r>
      <w:r w:rsidRPr="00493262">
        <w:rPr>
          <w:rFonts w:ascii="Myriad Pro" w:hAnsi="Myriad Pro" w:cs="Arial"/>
          <w:sz w:val="20"/>
          <w:szCs w:val="20"/>
          <w:lang w:val="fr-FR"/>
        </w:rPr>
        <w:t xml:space="preserve">.1 : </w:t>
      </w:r>
      <w:r w:rsidRPr="00493262">
        <w:rPr>
          <w:rFonts w:ascii="Myriad Pro" w:hAnsi="Myriad Pro"/>
          <w:sz w:val="20"/>
          <w:szCs w:val="20"/>
          <w:lang w:val="fr-FR"/>
        </w:rPr>
        <w:t xml:space="preserve">Conduire une étude diagnostique de financement du développement </w:t>
      </w:r>
      <w:r w:rsidR="00A47320" w:rsidRPr="00493262">
        <w:rPr>
          <w:rFonts w:ascii="Myriad Pro" w:hAnsi="Myriad Pro"/>
          <w:sz w:val="20"/>
          <w:szCs w:val="20"/>
          <w:lang w:val="fr-FR"/>
        </w:rPr>
        <w:t xml:space="preserve">local </w:t>
      </w:r>
      <w:r w:rsidR="00A47320" w:rsidRPr="00493262">
        <w:rPr>
          <w:rFonts w:ascii="Myriad Pro" w:hAnsi="Myriad Pro" w:cs="Arial"/>
          <w:sz w:val="20"/>
          <w:szCs w:val="20"/>
          <w:lang w:val="fr-FR"/>
        </w:rPr>
        <w:t>;</w:t>
      </w:r>
    </w:p>
    <w:p w14:paraId="791BD183" w14:textId="77777777" w:rsidR="00D24C33" w:rsidRPr="00493262" w:rsidRDefault="00D24C33" w:rsidP="00323E04">
      <w:pPr>
        <w:rPr>
          <w:rFonts w:ascii="Myriad Pro" w:hAnsi="Myriad Pro" w:cs="Arial"/>
          <w:sz w:val="20"/>
          <w:szCs w:val="20"/>
          <w:lang w:val="fr-FR"/>
        </w:rPr>
      </w:pPr>
      <w:r w:rsidRPr="00493262">
        <w:rPr>
          <w:rFonts w:ascii="Myriad Pro" w:hAnsi="Myriad Pro" w:cs="Arial"/>
          <w:sz w:val="20"/>
          <w:szCs w:val="20"/>
          <w:lang w:val="fr-FR"/>
        </w:rPr>
        <w:t xml:space="preserve">Activité </w:t>
      </w:r>
      <w:r w:rsidR="00EE17B6" w:rsidRPr="00493262">
        <w:rPr>
          <w:rFonts w:ascii="Myriad Pro" w:hAnsi="Myriad Pro" w:cs="Arial"/>
          <w:sz w:val="20"/>
          <w:szCs w:val="20"/>
          <w:lang w:val="fr-FR"/>
        </w:rPr>
        <w:t>4</w:t>
      </w:r>
      <w:r w:rsidRPr="00493262">
        <w:rPr>
          <w:rFonts w:ascii="Myriad Pro" w:hAnsi="Myriad Pro" w:cs="Arial"/>
          <w:sz w:val="20"/>
          <w:szCs w:val="20"/>
          <w:lang w:val="fr-FR"/>
        </w:rPr>
        <w:t>.</w:t>
      </w:r>
      <w:r w:rsidR="00EE17B6" w:rsidRPr="00493262">
        <w:rPr>
          <w:rFonts w:ascii="Myriad Pro" w:hAnsi="Myriad Pro" w:cs="Arial"/>
          <w:sz w:val="20"/>
          <w:szCs w:val="20"/>
          <w:lang w:val="fr-FR"/>
        </w:rPr>
        <w:t>2</w:t>
      </w:r>
      <w:r w:rsidRPr="00493262">
        <w:rPr>
          <w:rFonts w:ascii="Myriad Pro" w:hAnsi="Myriad Pro" w:cs="Arial"/>
          <w:sz w:val="20"/>
          <w:szCs w:val="20"/>
          <w:lang w:val="fr-FR"/>
        </w:rPr>
        <w:t xml:space="preserve"> : </w:t>
      </w:r>
      <w:r w:rsidRPr="00493262">
        <w:rPr>
          <w:rFonts w:ascii="Myriad Pro" w:hAnsi="Myriad Pro"/>
          <w:sz w:val="20"/>
          <w:szCs w:val="20"/>
          <w:lang w:val="fr-FR"/>
        </w:rPr>
        <w:t xml:space="preserve">Évaluer le système de péréquation actuel relatif à la répartition des ressources de l’État et proposer de nouveaux critères de répartition plus </w:t>
      </w:r>
      <w:r w:rsidR="00425835" w:rsidRPr="00493262">
        <w:rPr>
          <w:rFonts w:ascii="Myriad Pro" w:hAnsi="Myriad Pro"/>
          <w:sz w:val="20"/>
          <w:szCs w:val="20"/>
          <w:lang w:val="fr-FR"/>
        </w:rPr>
        <w:t>équitables</w:t>
      </w:r>
      <w:r w:rsidR="00425835" w:rsidRPr="00493262">
        <w:rPr>
          <w:rFonts w:ascii="Myriad Pro" w:hAnsi="Myriad Pro" w:cs="Arial"/>
          <w:sz w:val="20"/>
          <w:szCs w:val="20"/>
          <w:lang w:val="fr-FR"/>
        </w:rPr>
        <w:t xml:space="preserve"> ;</w:t>
      </w:r>
    </w:p>
    <w:p w14:paraId="5E910229" w14:textId="77777777" w:rsidR="00D24C33" w:rsidRPr="00493262" w:rsidRDefault="00D24C33" w:rsidP="00323E04">
      <w:pPr>
        <w:rPr>
          <w:rFonts w:ascii="Myriad Pro" w:hAnsi="Myriad Pro" w:cs="Arial"/>
          <w:sz w:val="20"/>
          <w:szCs w:val="20"/>
          <w:lang w:val="fr-FR"/>
        </w:rPr>
      </w:pPr>
      <w:r w:rsidRPr="00493262">
        <w:rPr>
          <w:rFonts w:ascii="Myriad Pro" w:hAnsi="Myriad Pro" w:cs="Arial"/>
          <w:sz w:val="20"/>
          <w:szCs w:val="20"/>
          <w:lang w:val="fr-FR"/>
        </w:rPr>
        <w:t xml:space="preserve">Activité </w:t>
      </w:r>
      <w:r w:rsidR="00EE17B6" w:rsidRPr="00493262">
        <w:rPr>
          <w:rFonts w:ascii="Myriad Pro" w:hAnsi="Myriad Pro" w:cs="Arial"/>
          <w:sz w:val="20"/>
          <w:szCs w:val="20"/>
          <w:lang w:val="fr-FR"/>
        </w:rPr>
        <w:t>4</w:t>
      </w:r>
      <w:r w:rsidRPr="00493262">
        <w:rPr>
          <w:rFonts w:ascii="Myriad Pro" w:hAnsi="Myriad Pro" w:cs="Arial"/>
          <w:sz w:val="20"/>
          <w:szCs w:val="20"/>
          <w:lang w:val="fr-FR"/>
        </w:rPr>
        <w:t>.</w:t>
      </w:r>
      <w:r w:rsidR="00EE17B6" w:rsidRPr="00493262">
        <w:rPr>
          <w:rFonts w:ascii="Myriad Pro" w:hAnsi="Myriad Pro" w:cs="Arial"/>
          <w:sz w:val="20"/>
          <w:szCs w:val="20"/>
          <w:lang w:val="fr-FR"/>
        </w:rPr>
        <w:t>3</w:t>
      </w:r>
      <w:r w:rsidRPr="00493262">
        <w:rPr>
          <w:rFonts w:ascii="Myriad Pro" w:hAnsi="Myriad Pro" w:cs="Arial"/>
          <w:sz w:val="20"/>
          <w:szCs w:val="20"/>
          <w:lang w:val="fr-FR"/>
        </w:rPr>
        <w:t xml:space="preserve"> : </w:t>
      </w:r>
      <w:r w:rsidRPr="00493262">
        <w:rPr>
          <w:rFonts w:ascii="Myriad Pro" w:hAnsi="Myriad Pro"/>
          <w:sz w:val="20"/>
          <w:szCs w:val="20"/>
          <w:lang w:val="fr-FR"/>
        </w:rPr>
        <w:t>Conduire une évaluation de la performance d</w:t>
      </w:r>
      <w:r w:rsidR="00A47320" w:rsidRPr="00493262">
        <w:rPr>
          <w:rFonts w:ascii="Myriad Pro" w:hAnsi="Myriad Pro"/>
          <w:sz w:val="20"/>
          <w:szCs w:val="20"/>
          <w:lang w:val="fr-FR"/>
        </w:rPr>
        <w:t>e la gestion financière des CTD.</w:t>
      </w:r>
    </w:p>
    <w:p w14:paraId="7C0CD67A" w14:textId="77777777" w:rsidR="00D24C33" w:rsidRPr="00493262" w:rsidRDefault="00D24C33" w:rsidP="00D24C33">
      <w:pPr>
        <w:spacing w:after="0"/>
        <w:rPr>
          <w:rFonts w:ascii="Myriad Pro" w:hAnsi="Myriad Pro" w:cs="Arial"/>
          <w:sz w:val="20"/>
          <w:szCs w:val="20"/>
          <w:lang w:val="fr-FR"/>
        </w:rPr>
      </w:pPr>
    </w:p>
    <w:p w14:paraId="138D02A1" w14:textId="77777777" w:rsidR="008F3CC7" w:rsidRPr="00493262" w:rsidRDefault="008F3CC7" w:rsidP="008F3CC7">
      <w:pPr>
        <w:spacing w:after="0"/>
        <w:rPr>
          <w:rFonts w:ascii="Myriad Pro" w:hAnsi="Myriad Pro" w:cs="Arial"/>
          <w:sz w:val="20"/>
          <w:szCs w:val="20"/>
          <w:lang w:val="fr-FR"/>
        </w:rPr>
      </w:pPr>
      <w:r w:rsidRPr="00493262">
        <w:rPr>
          <w:rFonts w:ascii="Myriad Pro" w:hAnsi="Myriad Pro" w:cs="Arial"/>
          <w:b/>
          <w:bCs/>
          <w:sz w:val="20"/>
          <w:szCs w:val="20"/>
          <w:lang w:val="fr-FR"/>
        </w:rPr>
        <w:t xml:space="preserve">PRODUIT </w:t>
      </w:r>
      <w:r w:rsidR="00EE17B6" w:rsidRPr="00493262">
        <w:rPr>
          <w:rFonts w:ascii="Myriad Pro" w:hAnsi="Myriad Pro" w:cs="Arial"/>
          <w:b/>
          <w:bCs/>
          <w:sz w:val="20"/>
          <w:szCs w:val="20"/>
          <w:lang w:val="fr-FR"/>
        </w:rPr>
        <w:t>5</w:t>
      </w:r>
      <w:r w:rsidRPr="00493262">
        <w:rPr>
          <w:rFonts w:ascii="Myriad Pro" w:hAnsi="Myriad Pro" w:cs="Arial"/>
          <w:b/>
          <w:bCs/>
          <w:sz w:val="20"/>
          <w:szCs w:val="20"/>
          <w:lang w:val="fr-FR"/>
        </w:rPr>
        <w:t> :</w:t>
      </w:r>
      <w:r w:rsidRPr="00493262">
        <w:rPr>
          <w:rFonts w:ascii="Myriad Pro" w:hAnsi="Myriad Pro" w:cs="Arial"/>
          <w:sz w:val="20"/>
          <w:szCs w:val="20"/>
          <w:lang w:val="fr-FR"/>
        </w:rPr>
        <w:t xml:space="preserve"> Appui à l’émergence de trois pôles de croissance et de développement intégré pour la réalisation des projets aux solutions innovantes et accélérateurs des ODD préservant l’environnement et les écosystèmes </w:t>
      </w:r>
    </w:p>
    <w:p w14:paraId="23AA9B27" w14:textId="77777777" w:rsidR="008F3CC7" w:rsidRPr="00493262" w:rsidRDefault="008F3CC7" w:rsidP="008F3CC7">
      <w:pPr>
        <w:spacing w:after="0"/>
        <w:rPr>
          <w:rFonts w:ascii="Myriad Pro" w:hAnsi="Myriad Pro" w:cs="Arial"/>
          <w:sz w:val="20"/>
          <w:szCs w:val="20"/>
          <w:lang w:val="fr-CM"/>
        </w:rPr>
      </w:pPr>
    </w:p>
    <w:p w14:paraId="630EF7A4" w14:textId="17CF9D00" w:rsidR="008F3CC7" w:rsidRPr="00493262" w:rsidRDefault="008F3CC7" w:rsidP="00323E04">
      <w:pPr>
        <w:rPr>
          <w:rFonts w:ascii="Myriad Pro" w:hAnsi="Myriad Pro" w:cs="Arial"/>
          <w:sz w:val="20"/>
          <w:szCs w:val="20"/>
          <w:lang w:val="fr-CM"/>
        </w:rPr>
      </w:pPr>
      <w:r w:rsidRPr="00493262">
        <w:rPr>
          <w:rFonts w:ascii="Myriad Pro" w:hAnsi="Myriad Pro" w:cs="Arial"/>
          <w:sz w:val="20"/>
          <w:szCs w:val="20"/>
          <w:lang w:val="fr-CM"/>
        </w:rPr>
        <w:t xml:space="preserve">Activité </w:t>
      </w:r>
      <w:r w:rsidR="00EE17B6" w:rsidRPr="00493262">
        <w:rPr>
          <w:rFonts w:ascii="Myriad Pro" w:hAnsi="Myriad Pro" w:cs="Arial"/>
          <w:sz w:val="20"/>
          <w:szCs w:val="20"/>
          <w:lang w:val="fr-CM"/>
        </w:rPr>
        <w:t>5</w:t>
      </w:r>
      <w:r w:rsidRPr="00493262">
        <w:rPr>
          <w:rFonts w:ascii="Myriad Pro" w:hAnsi="Myriad Pro" w:cs="Arial"/>
          <w:sz w:val="20"/>
          <w:szCs w:val="20"/>
          <w:lang w:val="fr-CM"/>
        </w:rPr>
        <w:t>.</w:t>
      </w:r>
      <w:r w:rsidR="00EE17B6" w:rsidRPr="00493262">
        <w:rPr>
          <w:rFonts w:ascii="Myriad Pro" w:hAnsi="Myriad Pro" w:cs="Arial"/>
          <w:sz w:val="20"/>
          <w:szCs w:val="20"/>
          <w:lang w:val="fr-CM"/>
        </w:rPr>
        <w:t>1</w:t>
      </w:r>
      <w:r w:rsidRPr="00493262">
        <w:rPr>
          <w:rFonts w:ascii="Myriad Pro" w:hAnsi="Myriad Pro" w:cs="Arial"/>
          <w:sz w:val="20"/>
          <w:szCs w:val="20"/>
          <w:lang w:val="fr-CM" w:eastAsia="fr-FR"/>
        </w:rPr>
        <w:t> </w:t>
      </w:r>
      <w:r w:rsidRPr="00493262">
        <w:rPr>
          <w:rFonts w:ascii="Myriad Pro" w:hAnsi="Myriad Pro" w:cs="Arial"/>
          <w:sz w:val="20"/>
          <w:szCs w:val="20"/>
          <w:lang w:val="fr-CM"/>
        </w:rPr>
        <w:t xml:space="preserve">Appuyer la mise en œuvre des projets aux solutions </w:t>
      </w:r>
      <w:r w:rsidR="009C4770" w:rsidRPr="00493262">
        <w:rPr>
          <w:rFonts w:ascii="Myriad Pro" w:hAnsi="Myriad Pro" w:cs="Arial"/>
          <w:sz w:val="20"/>
          <w:szCs w:val="20"/>
          <w:lang w:val="fr-CM"/>
        </w:rPr>
        <w:t>innovantes (</w:t>
      </w:r>
      <w:r w:rsidRPr="00493262">
        <w:rPr>
          <w:rFonts w:ascii="Myriad Pro" w:hAnsi="Myriad Pro" w:cs="Arial"/>
          <w:sz w:val="20"/>
          <w:szCs w:val="20"/>
          <w:lang w:val="fr-CM"/>
        </w:rPr>
        <w:t xml:space="preserve">mécanisation, valorisation des TIC, </w:t>
      </w:r>
      <w:proofErr w:type="spellStart"/>
      <w:r w:rsidRPr="00493262">
        <w:rPr>
          <w:rFonts w:ascii="Myriad Pro" w:hAnsi="Myriad Pro" w:cs="Arial"/>
          <w:sz w:val="20"/>
          <w:szCs w:val="20"/>
          <w:lang w:val="fr-CM"/>
        </w:rPr>
        <w:t>etc</w:t>
      </w:r>
      <w:proofErr w:type="spellEnd"/>
      <w:r w:rsidRPr="00493262">
        <w:rPr>
          <w:rFonts w:ascii="Myriad Pro" w:hAnsi="Myriad Pro" w:cs="Arial"/>
          <w:sz w:val="20"/>
          <w:szCs w:val="20"/>
          <w:lang w:val="fr-CM"/>
        </w:rPr>
        <w:t xml:space="preserve">), </w:t>
      </w:r>
      <w:r w:rsidRPr="00493262">
        <w:rPr>
          <w:rFonts w:ascii="Myriad Pro" w:hAnsi="Myriad Pro" w:cs="Arial"/>
          <w:sz w:val="20"/>
          <w:szCs w:val="20"/>
          <w:lang w:val="fr-FR"/>
        </w:rPr>
        <w:t>portés par les jeunes, les femmes, les minorités</w:t>
      </w:r>
      <w:r w:rsidRPr="00493262">
        <w:rPr>
          <w:rFonts w:ascii="Myriad Pro" w:hAnsi="Myriad Pro" w:cs="Arial"/>
          <w:sz w:val="20"/>
          <w:szCs w:val="20"/>
          <w:lang w:val="fr-CM"/>
        </w:rPr>
        <w:t> et les personnes handicapées ;</w:t>
      </w:r>
    </w:p>
    <w:p w14:paraId="22771D1D" w14:textId="77777777" w:rsidR="008F3CC7" w:rsidRPr="00493262" w:rsidRDefault="008F3CC7" w:rsidP="00323E04">
      <w:pPr>
        <w:rPr>
          <w:rFonts w:ascii="Myriad Pro" w:hAnsi="Myriad Pro" w:cs="Arial"/>
          <w:sz w:val="20"/>
          <w:szCs w:val="20"/>
          <w:lang w:val="fr-CM"/>
        </w:rPr>
      </w:pPr>
      <w:r w:rsidRPr="00493262">
        <w:rPr>
          <w:rFonts w:ascii="Myriad Pro" w:hAnsi="Myriad Pro" w:cs="Arial"/>
          <w:sz w:val="20"/>
          <w:szCs w:val="20"/>
          <w:lang w:val="fr-CM"/>
        </w:rPr>
        <w:t xml:space="preserve">Activité </w:t>
      </w:r>
      <w:r w:rsidR="00EE17B6" w:rsidRPr="00493262">
        <w:rPr>
          <w:rFonts w:ascii="Myriad Pro" w:hAnsi="Myriad Pro" w:cs="Arial"/>
          <w:sz w:val="20"/>
          <w:szCs w:val="20"/>
          <w:lang w:val="fr-CM"/>
        </w:rPr>
        <w:t>5</w:t>
      </w:r>
      <w:r w:rsidRPr="00493262">
        <w:rPr>
          <w:rFonts w:ascii="Myriad Pro" w:hAnsi="Myriad Pro" w:cs="Arial"/>
          <w:sz w:val="20"/>
          <w:szCs w:val="20"/>
          <w:lang w:val="fr-CM"/>
        </w:rPr>
        <w:t>.</w:t>
      </w:r>
      <w:r w:rsidR="00EE17B6" w:rsidRPr="00493262">
        <w:rPr>
          <w:rFonts w:ascii="Myriad Pro" w:hAnsi="Myriad Pro" w:cs="Arial"/>
          <w:sz w:val="20"/>
          <w:szCs w:val="20"/>
          <w:lang w:val="fr-CM"/>
        </w:rPr>
        <w:t>2</w:t>
      </w:r>
      <w:r w:rsidRPr="00493262">
        <w:rPr>
          <w:rFonts w:ascii="Myriad Pro" w:hAnsi="Myriad Pro" w:cs="Arial"/>
          <w:sz w:val="20"/>
          <w:szCs w:val="20"/>
          <w:lang w:val="fr-CM"/>
        </w:rPr>
        <w:t> : Développer</w:t>
      </w:r>
      <w:r w:rsidR="008F6C7A" w:rsidRPr="00493262">
        <w:rPr>
          <w:rFonts w:ascii="Myriad Pro" w:hAnsi="Myriad Pro" w:cs="Arial"/>
          <w:sz w:val="20"/>
          <w:szCs w:val="20"/>
          <w:lang w:val="fr-CM"/>
        </w:rPr>
        <w:t xml:space="preserve"> </w:t>
      </w:r>
      <w:r w:rsidRPr="00493262">
        <w:rPr>
          <w:rFonts w:ascii="Myriad Pro" w:hAnsi="Myriad Pro" w:cs="Arial"/>
          <w:sz w:val="20"/>
          <w:szCs w:val="20"/>
          <w:lang w:val="fr-CM"/>
        </w:rPr>
        <w:t xml:space="preserve">les incubateurs des PMI/PME locaux ; </w:t>
      </w:r>
    </w:p>
    <w:p w14:paraId="1DB2C635" w14:textId="77777777" w:rsidR="008F3CC7" w:rsidRPr="00493262" w:rsidRDefault="008F3CC7" w:rsidP="00323E04">
      <w:pPr>
        <w:rPr>
          <w:rFonts w:ascii="Myriad Pro" w:hAnsi="Myriad Pro" w:cs="Arial"/>
          <w:sz w:val="20"/>
          <w:szCs w:val="20"/>
          <w:lang w:val="fr-CM"/>
        </w:rPr>
      </w:pPr>
      <w:r w:rsidRPr="00493262">
        <w:rPr>
          <w:rFonts w:ascii="Myriad Pro" w:hAnsi="Myriad Pro" w:cs="Arial"/>
          <w:sz w:val="20"/>
          <w:szCs w:val="20"/>
          <w:lang w:val="fr-CM"/>
        </w:rPr>
        <w:t xml:space="preserve">Activité </w:t>
      </w:r>
      <w:r w:rsidR="00EE17B6" w:rsidRPr="00493262">
        <w:rPr>
          <w:rFonts w:ascii="Myriad Pro" w:hAnsi="Myriad Pro" w:cs="Arial"/>
          <w:sz w:val="20"/>
          <w:szCs w:val="20"/>
          <w:lang w:val="fr-CM"/>
        </w:rPr>
        <w:t>5</w:t>
      </w:r>
      <w:r w:rsidRPr="00493262">
        <w:rPr>
          <w:rFonts w:ascii="Myriad Pro" w:hAnsi="Myriad Pro" w:cs="Arial"/>
          <w:sz w:val="20"/>
          <w:szCs w:val="20"/>
          <w:lang w:val="fr-CM"/>
        </w:rPr>
        <w:t>.</w:t>
      </w:r>
      <w:r w:rsidR="00EE17B6" w:rsidRPr="00493262">
        <w:rPr>
          <w:rFonts w:ascii="Myriad Pro" w:hAnsi="Myriad Pro" w:cs="Arial"/>
          <w:sz w:val="20"/>
          <w:szCs w:val="20"/>
          <w:lang w:val="fr-CM"/>
        </w:rPr>
        <w:t>3</w:t>
      </w:r>
      <w:r w:rsidRPr="00493262">
        <w:rPr>
          <w:rFonts w:ascii="Myriad Pro" w:hAnsi="Myriad Pro" w:cs="Arial"/>
          <w:sz w:val="20"/>
          <w:szCs w:val="20"/>
          <w:lang w:val="fr-CM"/>
        </w:rPr>
        <w:t> : Promouvoir la mise en place des Communes numériques pilotes (facilitation des échanges entre les citoyen et les élus, simplification de l’administration, pro</w:t>
      </w:r>
      <w:r w:rsidR="00A47320" w:rsidRPr="00493262">
        <w:rPr>
          <w:rFonts w:ascii="Myriad Pro" w:hAnsi="Myriad Pro" w:cs="Arial"/>
          <w:sz w:val="20"/>
          <w:szCs w:val="20"/>
          <w:lang w:val="fr-CM"/>
        </w:rPr>
        <w:t>motion de l’usage du numérique</w:t>
      </w:r>
      <w:r w:rsidR="005474EB" w:rsidRPr="00493262">
        <w:rPr>
          <w:rFonts w:ascii="Myriad Pro" w:hAnsi="Myriad Pro" w:cs="Arial"/>
          <w:sz w:val="20"/>
          <w:szCs w:val="20"/>
          <w:lang w:val="fr-CM"/>
        </w:rPr>
        <w:t xml:space="preserve"> etc.</w:t>
      </w:r>
      <w:proofErr w:type="gramStart"/>
      <w:r w:rsidR="00A47320" w:rsidRPr="00493262">
        <w:rPr>
          <w:rFonts w:ascii="Myriad Pro" w:hAnsi="Myriad Pro" w:cs="Arial"/>
          <w:sz w:val="20"/>
          <w:szCs w:val="20"/>
          <w:lang w:val="fr-CM"/>
        </w:rPr>
        <w:t>)</w:t>
      </w:r>
      <w:r w:rsidRPr="00493262">
        <w:rPr>
          <w:rFonts w:ascii="Myriad Pro" w:hAnsi="Myriad Pro" w:cs="Arial"/>
          <w:sz w:val="20"/>
          <w:szCs w:val="20"/>
          <w:lang w:val="fr-CM"/>
        </w:rPr>
        <w:t>;</w:t>
      </w:r>
      <w:proofErr w:type="gramEnd"/>
    </w:p>
    <w:p w14:paraId="0E03EE23" w14:textId="12C6CF83" w:rsidR="008F3CC7" w:rsidRPr="00493262" w:rsidRDefault="008F3CC7" w:rsidP="00323E04">
      <w:pPr>
        <w:rPr>
          <w:rFonts w:ascii="Myriad Pro" w:hAnsi="Myriad Pro" w:cs="Arial"/>
          <w:sz w:val="20"/>
          <w:szCs w:val="20"/>
          <w:lang w:val="fr-CM"/>
        </w:rPr>
      </w:pPr>
      <w:r w:rsidRPr="00493262">
        <w:rPr>
          <w:rFonts w:ascii="Myriad Pro" w:hAnsi="Myriad Pro" w:cs="Arial"/>
          <w:sz w:val="20"/>
          <w:szCs w:val="20"/>
          <w:lang w:val="fr-CM"/>
        </w:rPr>
        <w:t xml:space="preserve">Activité </w:t>
      </w:r>
      <w:r w:rsidR="00EE17B6" w:rsidRPr="00493262">
        <w:rPr>
          <w:rFonts w:ascii="Myriad Pro" w:hAnsi="Myriad Pro" w:cs="Arial"/>
          <w:sz w:val="20"/>
          <w:szCs w:val="20"/>
          <w:lang w:val="fr-CM"/>
        </w:rPr>
        <w:t>5</w:t>
      </w:r>
      <w:r w:rsidRPr="00493262">
        <w:rPr>
          <w:rFonts w:ascii="Myriad Pro" w:hAnsi="Myriad Pro" w:cs="Arial"/>
          <w:sz w:val="20"/>
          <w:szCs w:val="20"/>
          <w:lang w:val="fr-CM"/>
        </w:rPr>
        <w:t>.</w:t>
      </w:r>
      <w:r w:rsidR="00EE17B6" w:rsidRPr="00493262">
        <w:rPr>
          <w:rFonts w:ascii="Myriad Pro" w:hAnsi="Myriad Pro" w:cs="Arial"/>
          <w:sz w:val="20"/>
          <w:szCs w:val="20"/>
          <w:lang w:val="fr-CM"/>
        </w:rPr>
        <w:t>4</w:t>
      </w:r>
      <w:r w:rsidRPr="00493262">
        <w:rPr>
          <w:rFonts w:ascii="Myriad Pro" w:hAnsi="Myriad Pro" w:cs="Arial"/>
          <w:sz w:val="20"/>
          <w:szCs w:val="20"/>
          <w:lang w:val="fr-CM"/>
        </w:rPr>
        <w:t> : Renforcer les capacité</w:t>
      </w:r>
      <w:r w:rsidR="009811FF" w:rsidRPr="00493262">
        <w:rPr>
          <w:rFonts w:ascii="Myriad Pro" w:hAnsi="Myriad Pro" w:cs="Arial"/>
          <w:sz w:val="20"/>
          <w:szCs w:val="20"/>
          <w:lang w:val="fr-CM"/>
        </w:rPr>
        <w:t xml:space="preserve">s des acteurs locaux en matière de mise en œuvre, de </w:t>
      </w:r>
      <w:proofErr w:type="spellStart"/>
      <w:r w:rsidR="009811FF" w:rsidRPr="00493262">
        <w:rPr>
          <w:rFonts w:ascii="Myriad Pro" w:hAnsi="Myriad Pro" w:cs="Arial"/>
          <w:iCs/>
          <w:sz w:val="20"/>
          <w:szCs w:val="20"/>
          <w:lang w:val="fr-CM"/>
        </w:rPr>
        <w:t>reporting</w:t>
      </w:r>
      <w:proofErr w:type="spellEnd"/>
      <w:r w:rsidR="009811FF" w:rsidRPr="00493262">
        <w:rPr>
          <w:rFonts w:ascii="Myriad Pro" w:hAnsi="Myriad Pro" w:cs="Arial"/>
          <w:iCs/>
          <w:sz w:val="20"/>
          <w:szCs w:val="20"/>
          <w:lang w:val="fr-CM"/>
        </w:rPr>
        <w:t>,</w:t>
      </w:r>
      <w:r w:rsidR="008F6C7A" w:rsidRPr="00493262">
        <w:rPr>
          <w:rFonts w:ascii="Myriad Pro" w:hAnsi="Myriad Pro" w:cs="Arial"/>
          <w:iCs/>
          <w:sz w:val="20"/>
          <w:szCs w:val="20"/>
          <w:lang w:val="fr-CM"/>
        </w:rPr>
        <w:t xml:space="preserve"> </w:t>
      </w:r>
      <w:r w:rsidR="009811FF" w:rsidRPr="00493262">
        <w:rPr>
          <w:rFonts w:ascii="Myriad Pro" w:hAnsi="Myriad Pro" w:cs="Arial"/>
          <w:sz w:val="20"/>
          <w:szCs w:val="20"/>
          <w:lang w:val="fr-CM"/>
        </w:rPr>
        <w:t xml:space="preserve">de suivi et </w:t>
      </w:r>
      <w:r w:rsidRPr="00493262">
        <w:rPr>
          <w:rFonts w:ascii="Myriad Pro" w:hAnsi="Myriad Pro" w:cs="Arial"/>
          <w:sz w:val="20"/>
          <w:szCs w:val="20"/>
          <w:lang w:val="fr-CM"/>
        </w:rPr>
        <w:t>d’évaluation des ODD</w:t>
      </w:r>
      <w:r w:rsidR="005474EB" w:rsidRPr="00493262">
        <w:rPr>
          <w:rFonts w:ascii="Myriad Pro" w:hAnsi="Myriad Pro" w:cs="Arial"/>
          <w:sz w:val="20"/>
          <w:szCs w:val="20"/>
          <w:lang w:val="fr-CM"/>
        </w:rPr>
        <w:t> ;</w:t>
      </w:r>
    </w:p>
    <w:p w14:paraId="15A9E1F5" w14:textId="77777777" w:rsidR="008F3CC7" w:rsidRPr="00493262" w:rsidRDefault="008F3CC7" w:rsidP="008F6C7A">
      <w:pPr>
        <w:spacing w:line="276" w:lineRule="auto"/>
        <w:rPr>
          <w:rFonts w:ascii="Myriad Pro" w:hAnsi="Myriad Pro" w:cs="Arial"/>
          <w:sz w:val="20"/>
          <w:szCs w:val="20"/>
          <w:lang w:val="fr-CM" w:eastAsia="fr-FR"/>
        </w:rPr>
      </w:pPr>
      <w:r w:rsidRPr="00493262">
        <w:rPr>
          <w:rFonts w:ascii="Myriad Pro" w:hAnsi="Myriad Pro" w:cs="Arial"/>
          <w:sz w:val="20"/>
          <w:szCs w:val="20"/>
          <w:lang w:val="fr-CM" w:eastAsia="fr-FR"/>
        </w:rPr>
        <w:t xml:space="preserve">Activité </w:t>
      </w:r>
      <w:r w:rsidR="00EE17B6" w:rsidRPr="00493262">
        <w:rPr>
          <w:rFonts w:ascii="Myriad Pro" w:hAnsi="Myriad Pro" w:cs="Arial"/>
          <w:sz w:val="20"/>
          <w:szCs w:val="20"/>
          <w:lang w:val="fr-CM" w:eastAsia="fr-FR"/>
        </w:rPr>
        <w:t>5</w:t>
      </w:r>
      <w:r w:rsidRPr="00493262">
        <w:rPr>
          <w:rFonts w:ascii="Myriad Pro" w:hAnsi="Myriad Pro" w:cs="Arial"/>
          <w:sz w:val="20"/>
          <w:szCs w:val="20"/>
          <w:lang w:val="fr-CM" w:eastAsia="fr-FR"/>
        </w:rPr>
        <w:t>.</w:t>
      </w:r>
      <w:r w:rsidR="00EE17B6" w:rsidRPr="00493262">
        <w:rPr>
          <w:rFonts w:ascii="Myriad Pro" w:hAnsi="Myriad Pro" w:cs="Arial"/>
          <w:sz w:val="20"/>
          <w:szCs w:val="20"/>
          <w:lang w:val="fr-CM" w:eastAsia="fr-FR"/>
        </w:rPr>
        <w:t>5</w:t>
      </w:r>
      <w:r w:rsidRPr="00493262">
        <w:rPr>
          <w:rFonts w:ascii="Myriad Pro" w:hAnsi="Myriad Pro" w:cs="Arial"/>
          <w:sz w:val="20"/>
          <w:szCs w:val="20"/>
          <w:lang w:val="fr-CM" w:eastAsia="fr-FR"/>
        </w:rPr>
        <w:t> : Renforcer la capacité des CTD dans le choix et maturation des projets</w:t>
      </w:r>
      <w:r w:rsidR="008F6C7A" w:rsidRPr="00493262">
        <w:rPr>
          <w:rFonts w:ascii="Myriad Pro" w:hAnsi="Myriad Pro" w:cs="Arial"/>
          <w:sz w:val="20"/>
          <w:szCs w:val="20"/>
          <w:lang w:val="fr-CM" w:eastAsia="fr-FR"/>
        </w:rPr>
        <w:t xml:space="preserve"> </w:t>
      </w:r>
      <w:r w:rsidR="003617D1" w:rsidRPr="00493262">
        <w:rPr>
          <w:rFonts w:ascii="Myriad Pro" w:hAnsi="Myriad Pro" w:cs="Arial"/>
          <w:sz w:val="20"/>
          <w:szCs w:val="20"/>
          <w:lang w:val="fr-CM" w:eastAsia="fr-FR"/>
        </w:rPr>
        <w:t>sensibles aux ODD privilégiant la rentabilité sociale des pôles</w:t>
      </w:r>
      <w:r w:rsidRPr="00493262">
        <w:rPr>
          <w:rFonts w:ascii="Myriad Pro" w:hAnsi="Myriad Pro" w:cs="Arial"/>
          <w:sz w:val="20"/>
          <w:szCs w:val="20"/>
          <w:lang w:val="fr-CM" w:eastAsia="fr-FR"/>
        </w:rPr>
        <w:t>.</w:t>
      </w:r>
    </w:p>
    <w:p w14:paraId="314E2B3A" w14:textId="77777777" w:rsidR="00F642BE" w:rsidRPr="00493262" w:rsidRDefault="00F642BE" w:rsidP="00F642BE">
      <w:pPr>
        <w:tabs>
          <w:tab w:val="left" w:pos="142"/>
          <w:tab w:val="left" w:pos="284"/>
        </w:tabs>
        <w:spacing w:after="0"/>
        <w:ind w:right="-37"/>
        <w:rPr>
          <w:rFonts w:ascii="Myriad Pro" w:hAnsi="Myriad Pro" w:cs="Arial"/>
          <w:b/>
          <w:sz w:val="20"/>
          <w:szCs w:val="20"/>
          <w:lang w:val="fr-CM" w:eastAsia="fr-FR"/>
        </w:rPr>
      </w:pPr>
    </w:p>
    <w:p w14:paraId="1EDD24E4" w14:textId="77777777" w:rsidR="00F642BE" w:rsidRPr="00493262" w:rsidRDefault="00F642BE" w:rsidP="00F642BE">
      <w:pPr>
        <w:tabs>
          <w:tab w:val="left" w:pos="142"/>
          <w:tab w:val="left" w:pos="284"/>
        </w:tabs>
        <w:spacing w:after="0"/>
        <w:ind w:right="-37"/>
        <w:rPr>
          <w:rFonts w:ascii="Myriad Pro" w:hAnsi="Myriad Pro" w:cs="Arial"/>
          <w:b/>
          <w:sz w:val="20"/>
          <w:szCs w:val="20"/>
          <w:lang w:val="fr-FR"/>
        </w:rPr>
      </w:pPr>
      <w:r w:rsidRPr="00493262">
        <w:rPr>
          <w:rFonts w:ascii="Myriad Pro" w:hAnsi="Myriad Pro" w:cs="Arial"/>
          <w:b/>
          <w:sz w:val="20"/>
          <w:szCs w:val="20"/>
          <w:lang w:val="fr-FR" w:eastAsia="fr-FR"/>
        </w:rPr>
        <w:t>Axe 3 : Gouvernance, promotion de la participation citoyenne et de la reddition des comptes dans les collectivités territoriales décentralisées.</w:t>
      </w:r>
    </w:p>
    <w:p w14:paraId="24DD09FC" w14:textId="77777777" w:rsidR="00D57C8E" w:rsidRPr="00493262" w:rsidRDefault="00D57C8E" w:rsidP="00D57C8E">
      <w:pPr>
        <w:spacing w:after="0"/>
        <w:rPr>
          <w:rFonts w:ascii="Myriad Pro" w:hAnsi="Myriad Pro" w:cs="Arial"/>
          <w:sz w:val="20"/>
          <w:szCs w:val="20"/>
          <w:lang w:val="fr-FR"/>
        </w:rPr>
      </w:pPr>
    </w:p>
    <w:p w14:paraId="4ED4C324" w14:textId="67A17FFB" w:rsidR="00D57C8E" w:rsidRPr="00493262" w:rsidRDefault="00D57C8E" w:rsidP="00D57C8E">
      <w:pPr>
        <w:spacing w:after="0"/>
        <w:rPr>
          <w:rFonts w:ascii="Myriad Pro" w:hAnsi="Myriad Pro" w:cs="Arial"/>
          <w:sz w:val="20"/>
          <w:szCs w:val="20"/>
          <w:lang w:val="fr-FR"/>
        </w:rPr>
      </w:pPr>
      <w:r w:rsidRPr="00493262">
        <w:rPr>
          <w:rFonts w:ascii="Myriad Pro" w:hAnsi="Myriad Pro" w:cs="Arial"/>
          <w:b/>
          <w:bCs/>
          <w:sz w:val="20"/>
          <w:szCs w:val="20"/>
          <w:lang w:val="fr-FR"/>
        </w:rPr>
        <w:t xml:space="preserve">PRODUIT </w:t>
      </w:r>
      <w:proofErr w:type="gramStart"/>
      <w:r w:rsidR="00B25C4D" w:rsidRPr="00493262">
        <w:rPr>
          <w:rFonts w:ascii="Myriad Pro" w:hAnsi="Myriad Pro" w:cs="Arial"/>
          <w:b/>
          <w:bCs/>
          <w:sz w:val="20"/>
          <w:szCs w:val="20"/>
          <w:lang w:val="fr-FR"/>
        </w:rPr>
        <w:t>6</w:t>
      </w:r>
      <w:r w:rsidRPr="00493262">
        <w:rPr>
          <w:rFonts w:ascii="Myriad Pro" w:hAnsi="Myriad Pro" w:cs="Arial"/>
          <w:b/>
          <w:bCs/>
          <w:sz w:val="20"/>
          <w:szCs w:val="20"/>
          <w:lang w:val="fr-FR"/>
        </w:rPr>
        <w:t>:</w:t>
      </w:r>
      <w:proofErr w:type="gramEnd"/>
      <w:r w:rsidR="00C724EC" w:rsidRPr="00493262">
        <w:rPr>
          <w:rFonts w:ascii="Myriad Pro" w:hAnsi="Myriad Pro" w:cs="Arial"/>
          <w:b/>
          <w:bCs/>
          <w:sz w:val="20"/>
          <w:szCs w:val="20"/>
          <w:lang w:val="fr-FR"/>
        </w:rPr>
        <w:t xml:space="preserve"> </w:t>
      </w:r>
      <w:r w:rsidR="001524DD" w:rsidRPr="00493262">
        <w:rPr>
          <w:rFonts w:ascii="Myriad Pro" w:hAnsi="Myriad Pro" w:cs="Arial"/>
          <w:sz w:val="20"/>
          <w:szCs w:val="20"/>
          <w:lang w:val="fr-FR"/>
        </w:rPr>
        <w:t>L</w:t>
      </w:r>
      <w:r w:rsidR="00A47320" w:rsidRPr="00493262">
        <w:rPr>
          <w:rFonts w:ascii="Myriad Pro" w:hAnsi="Myriad Pro" w:cs="Arial"/>
          <w:sz w:val="20"/>
          <w:szCs w:val="20"/>
          <w:lang w:val="fr-FR"/>
        </w:rPr>
        <w:t xml:space="preserve">es capacités en matière </w:t>
      </w:r>
      <w:r w:rsidR="001524DD" w:rsidRPr="00493262">
        <w:rPr>
          <w:rFonts w:ascii="Myriad Pro" w:hAnsi="Myriad Pro" w:cs="Arial"/>
          <w:sz w:val="20"/>
          <w:szCs w:val="20"/>
          <w:lang w:val="fr-FR"/>
        </w:rPr>
        <w:t>de gestion</w:t>
      </w:r>
      <w:r w:rsidR="00A47320" w:rsidRPr="00493262">
        <w:rPr>
          <w:rFonts w:ascii="Myriad Pro" w:hAnsi="Myriad Pro" w:cs="Arial"/>
          <w:sz w:val="20"/>
          <w:szCs w:val="20"/>
          <w:lang w:val="fr-FR"/>
        </w:rPr>
        <w:t xml:space="preserve"> et de contrôle des CTD sont renforcées</w:t>
      </w:r>
    </w:p>
    <w:p w14:paraId="534F1791" w14:textId="77777777" w:rsidR="005474EB" w:rsidRPr="00493262" w:rsidRDefault="005474EB" w:rsidP="00D57C8E">
      <w:pPr>
        <w:spacing w:after="0"/>
        <w:rPr>
          <w:rFonts w:ascii="Myriad Pro" w:hAnsi="Myriad Pro" w:cs="Arial"/>
          <w:sz w:val="20"/>
          <w:szCs w:val="20"/>
          <w:lang w:val="fr-FR"/>
        </w:rPr>
      </w:pPr>
    </w:p>
    <w:p w14:paraId="1C47E733" w14:textId="77777777" w:rsidR="00D57C8E" w:rsidRPr="00493262" w:rsidRDefault="00D57C8E" w:rsidP="00323E04">
      <w:pPr>
        <w:rPr>
          <w:rFonts w:ascii="Myriad Pro" w:hAnsi="Myriad Pro" w:cs="Arial"/>
          <w:sz w:val="20"/>
          <w:szCs w:val="20"/>
          <w:lang w:val="fr-FR"/>
        </w:rPr>
      </w:pPr>
      <w:r w:rsidRPr="00493262">
        <w:rPr>
          <w:rFonts w:ascii="Myriad Pro" w:hAnsi="Myriad Pro" w:cs="Arial"/>
          <w:sz w:val="20"/>
          <w:szCs w:val="20"/>
          <w:lang w:val="fr-FR"/>
        </w:rPr>
        <w:t xml:space="preserve">Activité </w:t>
      </w:r>
      <w:r w:rsidR="00B25C4D" w:rsidRPr="00493262">
        <w:rPr>
          <w:rFonts w:ascii="Myriad Pro" w:hAnsi="Myriad Pro" w:cs="Arial"/>
          <w:sz w:val="20"/>
          <w:szCs w:val="20"/>
          <w:lang w:val="fr-FR"/>
        </w:rPr>
        <w:t>6</w:t>
      </w:r>
      <w:r w:rsidRPr="00493262">
        <w:rPr>
          <w:rFonts w:ascii="Myriad Pro" w:hAnsi="Myriad Pro" w:cs="Arial"/>
          <w:sz w:val="20"/>
          <w:szCs w:val="20"/>
          <w:lang w:val="fr-FR"/>
        </w:rPr>
        <w:t xml:space="preserve">.1: </w:t>
      </w:r>
      <w:r w:rsidR="001524DD" w:rsidRPr="00493262">
        <w:rPr>
          <w:rFonts w:ascii="Myriad Pro" w:hAnsi="Myriad Pro" w:cs="Arial"/>
          <w:sz w:val="20"/>
          <w:szCs w:val="20"/>
          <w:lang w:val="fr-FR"/>
        </w:rPr>
        <w:t>Elaborer les outils de gestion de contrôle et d’audits des CTD ;</w:t>
      </w:r>
    </w:p>
    <w:p w14:paraId="0D7D5AFC" w14:textId="696F4EBB" w:rsidR="00D57C8E" w:rsidRPr="00493262" w:rsidRDefault="00D57C8E" w:rsidP="00323E04">
      <w:pPr>
        <w:rPr>
          <w:rFonts w:ascii="Myriad Pro" w:hAnsi="Myriad Pro" w:cs="Arial"/>
          <w:sz w:val="20"/>
          <w:szCs w:val="20"/>
          <w:lang w:val="fr-FR"/>
        </w:rPr>
      </w:pPr>
      <w:r w:rsidRPr="00493262">
        <w:rPr>
          <w:rFonts w:ascii="Myriad Pro" w:hAnsi="Myriad Pro" w:cs="Arial"/>
          <w:sz w:val="20"/>
          <w:szCs w:val="20"/>
          <w:lang w:val="fr-FR"/>
        </w:rPr>
        <w:t xml:space="preserve">Activité </w:t>
      </w:r>
      <w:r w:rsidR="00B25C4D" w:rsidRPr="00493262">
        <w:rPr>
          <w:rFonts w:ascii="Myriad Pro" w:hAnsi="Myriad Pro" w:cs="Arial"/>
          <w:sz w:val="20"/>
          <w:szCs w:val="20"/>
          <w:lang w:val="fr-FR"/>
        </w:rPr>
        <w:t>6</w:t>
      </w:r>
      <w:r w:rsidRPr="00493262">
        <w:rPr>
          <w:rFonts w:ascii="Myriad Pro" w:hAnsi="Myriad Pro" w:cs="Arial"/>
          <w:sz w:val="20"/>
          <w:szCs w:val="20"/>
          <w:lang w:val="fr-FR"/>
        </w:rPr>
        <w:t xml:space="preserve">.2 : </w:t>
      </w:r>
      <w:r w:rsidR="001524DD" w:rsidRPr="00493262">
        <w:rPr>
          <w:rFonts w:ascii="Myriad Pro" w:hAnsi="Myriad Pro" w:cs="Arial"/>
          <w:sz w:val="20"/>
          <w:szCs w:val="20"/>
          <w:lang w:val="fr-FR"/>
        </w:rPr>
        <w:t xml:space="preserve">Former les élus, et </w:t>
      </w:r>
      <w:r w:rsidR="00195365" w:rsidRPr="00493262">
        <w:rPr>
          <w:rFonts w:ascii="Myriad Pro" w:hAnsi="Myriad Pro" w:cs="Arial"/>
          <w:sz w:val="20"/>
          <w:szCs w:val="20"/>
          <w:lang w:val="fr-FR"/>
        </w:rPr>
        <w:t xml:space="preserve">le </w:t>
      </w:r>
      <w:r w:rsidR="001524DD" w:rsidRPr="00493262">
        <w:rPr>
          <w:rFonts w:ascii="Myriad Pro" w:hAnsi="Myriad Pro" w:cs="Arial"/>
          <w:sz w:val="20"/>
          <w:szCs w:val="20"/>
          <w:lang w:val="fr-FR"/>
        </w:rPr>
        <w:t xml:space="preserve">personnel des </w:t>
      </w:r>
      <w:proofErr w:type="gramStart"/>
      <w:r w:rsidR="001524DD" w:rsidRPr="00493262">
        <w:rPr>
          <w:rFonts w:ascii="Myriad Pro" w:hAnsi="Myriad Pro" w:cs="Arial"/>
          <w:sz w:val="20"/>
          <w:szCs w:val="20"/>
          <w:lang w:val="fr-FR"/>
        </w:rPr>
        <w:t>CT</w:t>
      </w:r>
      <w:r w:rsidR="005474EB" w:rsidRPr="00493262">
        <w:rPr>
          <w:rFonts w:ascii="Myriad Pro" w:hAnsi="Myriad Pro" w:cs="Arial"/>
          <w:sz w:val="20"/>
          <w:szCs w:val="20"/>
          <w:lang w:val="fr-FR"/>
        </w:rPr>
        <w:t>D</w:t>
      </w:r>
      <w:r w:rsidRPr="00493262">
        <w:rPr>
          <w:rFonts w:ascii="Myriad Pro" w:hAnsi="Myriad Pro" w:cs="Arial"/>
          <w:sz w:val="20"/>
          <w:szCs w:val="20"/>
          <w:lang w:val="fr-FR"/>
        </w:rPr>
        <w:t>;</w:t>
      </w:r>
      <w:proofErr w:type="gramEnd"/>
    </w:p>
    <w:p w14:paraId="1D1825A7" w14:textId="2DC5C6F1" w:rsidR="001524DD" w:rsidRPr="00493262" w:rsidRDefault="001524DD" w:rsidP="00323E04">
      <w:pPr>
        <w:rPr>
          <w:rFonts w:ascii="Myriad Pro" w:hAnsi="Myriad Pro" w:cs="Arial"/>
          <w:sz w:val="20"/>
          <w:szCs w:val="20"/>
          <w:lang w:val="fr-FR"/>
        </w:rPr>
      </w:pPr>
      <w:r w:rsidRPr="00493262">
        <w:rPr>
          <w:rFonts w:ascii="Myriad Pro" w:hAnsi="Myriad Pro" w:cs="Arial"/>
          <w:sz w:val="20"/>
          <w:szCs w:val="20"/>
          <w:lang w:val="fr-FR"/>
        </w:rPr>
        <w:t xml:space="preserve">Activité </w:t>
      </w:r>
      <w:r w:rsidR="00B25C4D" w:rsidRPr="00493262">
        <w:rPr>
          <w:rFonts w:ascii="Myriad Pro" w:hAnsi="Myriad Pro" w:cs="Arial"/>
          <w:sz w:val="20"/>
          <w:szCs w:val="20"/>
          <w:lang w:val="fr-FR"/>
        </w:rPr>
        <w:t>6</w:t>
      </w:r>
      <w:r w:rsidRPr="00493262">
        <w:rPr>
          <w:rFonts w:ascii="Myriad Pro" w:hAnsi="Myriad Pro" w:cs="Arial"/>
          <w:sz w:val="20"/>
          <w:szCs w:val="20"/>
          <w:lang w:val="fr-FR"/>
        </w:rPr>
        <w:t>.3 :</w:t>
      </w:r>
      <w:r w:rsidR="008F6C7A" w:rsidRPr="00493262">
        <w:rPr>
          <w:rFonts w:ascii="Myriad Pro" w:hAnsi="Myriad Pro" w:cs="Arial"/>
          <w:sz w:val="20"/>
          <w:szCs w:val="20"/>
          <w:lang w:val="fr-FR"/>
        </w:rPr>
        <w:t xml:space="preserve"> </w:t>
      </w:r>
      <w:r w:rsidRPr="00493262">
        <w:rPr>
          <w:rFonts w:ascii="Myriad Pro" w:hAnsi="Myriad Pro" w:cs="Arial"/>
          <w:sz w:val="20"/>
          <w:szCs w:val="20"/>
          <w:lang w:val="fr-FR"/>
        </w:rPr>
        <w:t>Former les contrôleurs des C</w:t>
      </w:r>
      <w:r w:rsidR="006232F3" w:rsidRPr="00493262">
        <w:rPr>
          <w:rFonts w:ascii="Myriad Pro" w:hAnsi="Myriad Pro" w:cs="Arial"/>
          <w:sz w:val="20"/>
          <w:szCs w:val="20"/>
          <w:lang w:val="fr-FR"/>
        </w:rPr>
        <w:t>T</w:t>
      </w:r>
      <w:r w:rsidRPr="00493262">
        <w:rPr>
          <w:rFonts w:ascii="Myriad Pro" w:hAnsi="Myriad Pro" w:cs="Arial"/>
          <w:sz w:val="20"/>
          <w:szCs w:val="20"/>
          <w:lang w:val="fr-FR"/>
        </w:rPr>
        <w:t>D</w:t>
      </w:r>
    </w:p>
    <w:p w14:paraId="426942AC" w14:textId="77777777" w:rsidR="00D57C8E" w:rsidRPr="00493262" w:rsidRDefault="00D57C8E" w:rsidP="00323E04">
      <w:pPr>
        <w:rPr>
          <w:rFonts w:ascii="Myriad Pro" w:hAnsi="Myriad Pro" w:cs="Arial"/>
          <w:sz w:val="20"/>
          <w:szCs w:val="20"/>
          <w:lang w:val="fr-FR"/>
        </w:rPr>
      </w:pPr>
      <w:r w:rsidRPr="00493262">
        <w:rPr>
          <w:rFonts w:ascii="Myriad Pro" w:hAnsi="Myriad Pro" w:cs="Arial"/>
          <w:sz w:val="20"/>
          <w:szCs w:val="20"/>
          <w:lang w:val="fr-FR"/>
        </w:rPr>
        <w:t xml:space="preserve">Activité </w:t>
      </w:r>
      <w:r w:rsidR="00B25C4D" w:rsidRPr="00493262">
        <w:rPr>
          <w:rFonts w:ascii="Myriad Pro" w:hAnsi="Myriad Pro" w:cs="Arial"/>
          <w:sz w:val="20"/>
          <w:szCs w:val="20"/>
          <w:lang w:val="fr-FR"/>
        </w:rPr>
        <w:t>6</w:t>
      </w:r>
      <w:r w:rsidRPr="00493262">
        <w:rPr>
          <w:rFonts w:ascii="Myriad Pro" w:hAnsi="Myriad Pro" w:cs="Arial"/>
          <w:sz w:val="20"/>
          <w:szCs w:val="20"/>
          <w:lang w:val="fr-FR"/>
        </w:rPr>
        <w:t>.</w:t>
      </w:r>
      <w:r w:rsidR="001524DD" w:rsidRPr="00493262">
        <w:rPr>
          <w:rFonts w:ascii="Myriad Pro" w:hAnsi="Myriad Pro" w:cs="Arial"/>
          <w:sz w:val="20"/>
          <w:szCs w:val="20"/>
          <w:lang w:val="fr-FR"/>
        </w:rPr>
        <w:t>4</w:t>
      </w:r>
      <w:r w:rsidRPr="00493262">
        <w:rPr>
          <w:rFonts w:ascii="Myriad Pro" w:hAnsi="Myriad Pro" w:cs="Arial"/>
          <w:sz w:val="20"/>
          <w:szCs w:val="20"/>
          <w:lang w:val="fr-FR"/>
        </w:rPr>
        <w:t xml:space="preserve">: </w:t>
      </w:r>
      <w:r w:rsidR="001524DD" w:rsidRPr="00493262">
        <w:rPr>
          <w:rFonts w:ascii="Myriad Pro" w:hAnsi="Myriad Pro" w:cs="Arial"/>
          <w:sz w:val="20"/>
          <w:szCs w:val="20"/>
          <w:lang w:val="fr-FR"/>
        </w:rPr>
        <w:t>E</w:t>
      </w:r>
      <w:r w:rsidRPr="00493262">
        <w:rPr>
          <w:rFonts w:ascii="Myriad Pro" w:hAnsi="Myriad Pro" w:cs="Arial"/>
          <w:sz w:val="20"/>
          <w:szCs w:val="20"/>
          <w:lang w:val="fr-FR"/>
        </w:rPr>
        <w:t>ffectuer des aud</w:t>
      </w:r>
      <w:r w:rsidR="00C7642B" w:rsidRPr="00493262">
        <w:rPr>
          <w:rFonts w:ascii="Myriad Pro" w:hAnsi="Myriad Pro" w:cs="Arial"/>
          <w:sz w:val="20"/>
          <w:szCs w:val="20"/>
          <w:lang w:val="fr-FR"/>
        </w:rPr>
        <w:t xml:space="preserve">its pilotes de la gestion dans </w:t>
      </w:r>
      <w:r w:rsidR="001524DD" w:rsidRPr="00493262">
        <w:rPr>
          <w:rFonts w:ascii="Myriad Pro" w:hAnsi="Myriad Pro" w:cs="Arial"/>
          <w:sz w:val="20"/>
          <w:szCs w:val="20"/>
          <w:lang w:val="fr-FR"/>
        </w:rPr>
        <w:t>20 communes pilotes</w:t>
      </w:r>
      <w:r w:rsidRPr="00493262">
        <w:rPr>
          <w:rFonts w:ascii="Myriad Pro" w:hAnsi="Myriad Pro" w:cs="Arial"/>
          <w:sz w:val="20"/>
          <w:szCs w:val="20"/>
          <w:lang w:val="fr-FR"/>
        </w:rPr>
        <w:t xml:space="preserve">. </w:t>
      </w:r>
    </w:p>
    <w:p w14:paraId="5B2F9381" w14:textId="77777777" w:rsidR="00D57C8E" w:rsidRPr="00493262" w:rsidRDefault="00D57C8E" w:rsidP="00D57C8E">
      <w:pPr>
        <w:spacing w:after="0"/>
        <w:rPr>
          <w:rFonts w:ascii="Myriad Pro" w:hAnsi="Myriad Pro" w:cs="Arial"/>
          <w:sz w:val="20"/>
          <w:szCs w:val="20"/>
          <w:lang w:val="fr-FR"/>
        </w:rPr>
      </w:pPr>
    </w:p>
    <w:p w14:paraId="4B3A9F98" w14:textId="77777777" w:rsidR="00D57C8E" w:rsidRPr="00493262" w:rsidRDefault="00D57C8E" w:rsidP="00D57C8E">
      <w:pPr>
        <w:spacing w:after="0"/>
        <w:rPr>
          <w:rFonts w:ascii="Myriad Pro" w:hAnsi="Myriad Pro" w:cs="Arial"/>
          <w:sz w:val="20"/>
          <w:szCs w:val="20"/>
          <w:lang w:val="fr-FR"/>
        </w:rPr>
      </w:pPr>
      <w:r w:rsidRPr="00493262">
        <w:rPr>
          <w:rFonts w:ascii="Myriad Pro" w:hAnsi="Myriad Pro" w:cs="Arial"/>
          <w:b/>
          <w:bCs/>
          <w:sz w:val="20"/>
          <w:szCs w:val="20"/>
          <w:lang w:val="fr-FR"/>
        </w:rPr>
        <w:t xml:space="preserve">PRODUIT </w:t>
      </w:r>
      <w:proofErr w:type="gramStart"/>
      <w:r w:rsidR="00B25C4D" w:rsidRPr="00493262">
        <w:rPr>
          <w:rFonts w:ascii="Myriad Pro" w:hAnsi="Myriad Pro" w:cs="Arial"/>
          <w:b/>
          <w:bCs/>
          <w:sz w:val="20"/>
          <w:szCs w:val="20"/>
          <w:lang w:val="fr-FR"/>
        </w:rPr>
        <w:t>7</w:t>
      </w:r>
      <w:r w:rsidRPr="00493262">
        <w:rPr>
          <w:rFonts w:ascii="Myriad Pro" w:hAnsi="Myriad Pro" w:cs="Arial"/>
          <w:sz w:val="20"/>
          <w:szCs w:val="20"/>
          <w:lang w:val="fr-FR"/>
        </w:rPr>
        <w:t>:</w:t>
      </w:r>
      <w:proofErr w:type="gramEnd"/>
      <w:r w:rsidRPr="00493262">
        <w:rPr>
          <w:rFonts w:ascii="Myriad Pro" w:hAnsi="Myriad Pro" w:cs="Arial"/>
          <w:sz w:val="20"/>
          <w:szCs w:val="20"/>
          <w:lang w:val="fr-FR"/>
        </w:rPr>
        <w:t xml:space="preserve"> la participation citoyenne de l’action publique locale est mieux structurée et efficace</w:t>
      </w:r>
    </w:p>
    <w:p w14:paraId="23095AFE" w14:textId="77777777" w:rsidR="00D57C8E" w:rsidRPr="00493262" w:rsidRDefault="00D57C8E" w:rsidP="00D57C8E">
      <w:pPr>
        <w:spacing w:after="0"/>
        <w:rPr>
          <w:rFonts w:ascii="Myriad Pro" w:hAnsi="Myriad Pro" w:cs="Arial"/>
          <w:sz w:val="20"/>
          <w:szCs w:val="20"/>
          <w:lang w:val="fr-FR"/>
        </w:rPr>
      </w:pPr>
    </w:p>
    <w:p w14:paraId="38F494C5" w14:textId="77777777" w:rsidR="00D57C8E" w:rsidRPr="00493262" w:rsidRDefault="00D57C8E" w:rsidP="00323E04">
      <w:pPr>
        <w:rPr>
          <w:rFonts w:ascii="Myriad Pro" w:hAnsi="Myriad Pro" w:cs="Arial"/>
          <w:sz w:val="20"/>
          <w:szCs w:val="20"/>
          <w:lang w:val="fr-FR"/>
        </w:rPr>
      </w:pPr>
      <w:r w:rsidRPr="00493262">
        <w:rPr>
          <w:rFonts w:ascii="Myriad Pro" w:hAnsi="Myriad Pro" w:cs="Arial"/>
          <w:sz w:val="20"/>
          <w:szCs w:val="20"/>
          <w:lang w:val="fr-FR"/>
        </w:rPr>
        <w:t xml:space="preserve">Activité </w:t>
      </w:r>
      <w:r w:rsidR="00B25C4D" w:rsidRPr="00493262">
        <w:rPr>
          <w:rFonts w:ascii="Myriad Pro" w:hAnsi="Myriad Pro" w:cs="Arial"/>
          <w:sz w:val="20"/>
          <w:szCs w:val="20"/>
          <w:lang w:val="fr-FR"/>
        </w:rPr>
        <w:t>7</w:t>
      </w:r>
      <w:r w:rsidRPr="00493262">
        <w:rPr>
          <w:rFonts w:ascii="Myriad Pro" w:hAnsi="Myriad Pro" w:cs="Arial"/>
          <w:sz w:val="20"/>
          <w:szCs w:val="20"/>
          <w:lang w:val="fr-FR"/>
        </w:rPr>
        <w:t xml:space="preserve">.1 : </w:t>
      </w:r>
      <w:r w:rsidR="009442AC" w:rsidRPr="00493262">
        <w:rPr>
          <w:rFonts w:ascii="Myriad Pro" w:hAnsi="Myriad Pro" w:cs="Arial"/>
          <w:sz w:val="20"/>
          <w:szCs w:val="20"/>
          <w:lang w:val="fr-FR"/>
        </w:rPr>
        <w:t xml:space="preserve">Elaborer les outils de participation citoyenne, </w:t>
      </w:r>
      <w:r w:rsidR="00574B71" w:rsidRPr="00493262">
        <w:rPr>
          <w:rFonts w:ascii="Myriad Pro" w:hAnsi="Myriad Pro" w:cs="Arial"/>
          <w:sz w:val="20"/>
          <w:szCs w:val="20"/>
          <w:lang w:val="fr-FR"/>
        </w:rPr>
        <w:t>notamment des femmes et des jeunes</w:t>
      </w:r>
      <w:r w:rsidRPr="00493262">
        <w:rPr>
          <w:rFonts w:ascii="Myriad Pro" w:hAnsi="Myriad Pro" w:cs="Arial"/>
          <w:sz w:val="20"/>
          <w:szCs w:val="20"/>
          <w:lang w:val="fr-FR"/>
        </w:rPr>
        <w:t xml:space="preserve"> à l’action communale et urbaine ;</w:t>
      </w:r>
    </w:p>
    <w:p w14:paraId="19FC22E2" w14:textId="77777777" w:rsidR="009442AC" w:rsidRPr="00493262" w:rsidRDefault="00D57C8E" w:rsidP="00323E04">
      <w:pPr>
        <w:rPr>
          <w:rFonts w:ascii="Myriad Pro" w:hAnsi="Myriad Pro" w:cs="Arial"/>
          <w:sz w:val="20"/>
          <w:szCs w:val="20"/>
          <w:lang w:val="fr-FR"/>
        </w:rPr>
      </w:pPr>
      <w:r w:rsidRPr="00493262">
        <w:rPr>
          <w:rFonts w:ascii="Myriad Pro" w:hAnsi="Myriad Pro" w:cs="Arial"/>
          <w:sz w:val="20"/>
          <w:szCs w:val="20"/>
          <w:lang w:val="fr-FR"/>
        </w:rPr>
        <w:t xml:space="preserve">Activité </w:t>
      </w:r>
      <w:r w:rsidR="00B25C4D" w:rsidRPr="00493262">
        <w:rPr>
          <w:rFonts w:ascii="Myriad Pro" w:hAnsi="Myriad Pro" w:cs="Arial"/>
          <w:sz w:val="20"/>
          <w:szCs w:val="20"/>
          <w:lang w:val="fr-FR"/>
        </w:rPr>
        <w:t>7</w:t>
      </w:r>
      <w:r w:rsidRPr="00493262">
        <w:rPr>
          <w:rFonts w:ascii="Myriad Pro" w:hAnsi="Myriad Pro" w:cs="Arial"/>
          <w:sz w:val="20"/>
          <w:szCs w:val="20"/>
          <w:lang w:val="fr-FR"/>
        </w:rPr>
        <w:t xml:space="preserve">.2 : </w:t>
      </w:r>
      <w:r w:rsidR="009442AC" w:rsidRPr="00493262">
        <w:rPr>
          <w:rFonts w:ascii="Myriad Pro" w:hAnsi="Myriad Pro" w:cs="Arial"/>
          <w:sz w:val="20"/>
          <w:szCs w:val="20"/>
          <w:lang w:val="fr-FR"/>
        </w:rPr>
        <w:t>Sensibiliser les CTD sur la participation citoyenne à l’action publique locale </w:t>
      </w:r>
      <w:r w:rsidR="00A434AE" w:rsidRPr="00493262">
        <w:rPr>
          <w:rFonts w:ascii="Myriad Pro" w:hAnsi="Myriad Pro" w:cs="Arial"/>
          <w:sz w:val="18"/>
          <w:szCs w:val="18"/>
          <w:lang w:val="fr-FR"/>
        </w:rPr>
        <w:t xml:space="preserve">et la mise en place des cadre de </w:t>
      </w:r>
      <w:proofErr w:type="gramStart"/>
      <w:r w:rsidR="00A434AE" w:rsidRPr="00493262">
        <w:rPr>
          <w:rFonts w:ascii="Myriad Pro" w:hAnsi="Myriad Pro" w:cs="Arial"/>
          <w:sz w:val="18"/>
          <w:szCs w:val="18"/>
          <w:lang w:val="fr-FR"/>
        </w:rPr>
        <w:t>concertation</w:t>
      </w:r>
      <w:r w:rsidR="009442AC" w:rsidRPr="00493262">
        <w:rPr>
          <w:rFonts w:ascii="Myriad Pro" w:hAnsi="Myriad Pro" w:cs="Arial"/>
          <w:sz w:val="20"/>
          <w:szCs w:val="20"/>
          <w:lang w:val="fr-FR"/>
        </w:rPr>
        <w:t>;</w:t>
      </w:r>
      <w:proofErr w:type="gramEnd"/>
      <w:r w:rsidR="009442AC" w:rsidRPr="00493262">
        <w:rPr>
          <w:rFonts w:ascii="Myriad Pro" w:hAnsi="Myriad Pro" w:cs="Arial"/>
          <w:sz w:val="20"/>
          <w:szCs w:val="20"/>
          <w:lang w:val="fr-FR"/>
        </w:rPr>
        <w:t xml:space="preserve"> </w:t>
      </w:r>
    </w:p>
    <w:p w14:paraId="78D2FF5B" w14:textId="77777777" w:rsidR="009442AC" w:rsidRPr="00493262" w:rsidRDefault="009442AC" w:rsidP="00323E04">
      <w:pPr>
        <w:rPr>
          <w:rFonts w:ascii="Myriad Pro" w:hAnsi="Myriad Pro" w:cs="Arial"/>
          <w:sz w:val="20"/>
          <w:szCs w:val="20"/>
          <w:lang w:val="fr-FR"/>
        </w:rPr>
      </w:pPr>
      <w:r w:rsidRPr="00493262">
        <w:rPr>
          <w:rFonts w:ascii="Myriad Pro" w:hAnsi="Myriad Pro" w:cs="Arial"/>
          <w:sz w:val="20"/>
          <w:szCs w:val="20"/>
          <w:lang w:val="fr-FR"/>
        </w:rPr>
        <w:t xml:space="preserve">Activité </w:t>
      </w:r>
      <w:r w:rsidR="00B25C4D" w:rsidRPr="00493262">
        <w:rPr>
          <w:rFonts w:ascii="Myriad Pro" w:hAnsi="Myriad Pro" w:cs="Arial"/>
          <w:sz w:val="20"/>
          <w:szCs w:val="20"/>
          <w:lang w:val="fr-FR"/>
        </w:rPr>
        <w:t>7</w:t>
      </w:r>
      <w:r w:rsidRPr="00493262">
        <w:rPr>
          <w:rFonts w:ascii="Myriad Pro" w:hAnsi="Myriad Pro" w:cs="Arial"/>
          <w:sz w:val="20"/>
          <w:szCs w:val="20"/>
          <w:lang w:val="fr-FR"/>
        </w:rPr>
        <w:t>.3 : Renforcer les capacités des comités de quartiers, de village et des OSC sur la participation et le contrôle citoyen</w:t>
      </w:r>
    </w:p>
    <w:p w14:paraId="519B3C4B" w14:textId="77777777" w:rsidR="00D57C8E" w:rsidRPr="00493262" w:rsidRDefault="00D57C8E" w:rsidP="00323E04">
      <w:pPr>
        <w:rPr>
          <w:rFonts w:ascii="Myriad Pro" w:hAnsi="Myriad Pro" w:cs="Arial"/>
          <w:sz w:val="20"/>
          <w:szCs w:val="20"/>
          <w:lang w:val="fr-FR"/>
        </w:rPr>
      </w:pPr>
      <w:r w:rsidRPr="00493262">
        <w:rPr>
          <w:rFonts w:ascii="Myriad Pro" w:hAnsi="Myriad Pro" w:cs="Arial"/>
          <w:sz w:val="20"/>
          <w:szCs w:val="20"/>
          <w:lang w:val="fr-FR"/>
        </w:rPr>
        <w:lastRenderedPageBreak/>
        <w:t xml:space="preserve">Activité </w:t>
      </w:r>
      <w:r w:rsidR="00B25C4D" w:rsidRPr="00493262">
        <w:rPr>
          <w:rFonts w:ascii="Myriad Pro" w:hAnsi="Myriad Pro" w:cs="Arial"/>
          <w:sz w:val="20"/>
          <w:szCs w:val="20"/>
          <w:lang w:val="fr-FR"/>
        </w:rPr>
        <w:t>7</w:t>
      </w:r>
      <w:r w:rsidRPr="00493262">
        <w:rPr>
          <w:rFonts w:ascii="Myriad Pro" w:hAnsi="Myriad Pro" w:cs="Arial"/>
          <w:sz w:val="20"/>
          <w:szCs w:val="20"/>
          <w:lang w:val="fr-FR"/>
        </w:rPr>
        <w:t>.</w:t>
      </w:r>
      <w:r w:rsidR="009442AC" w:rsidRPr="00493262">
        <w:rPr>
          <w:rFonts w:ascii="Myriad Pro" w:hAnsi="Myriad Pro" w:cs="Arial"/>
          <w:sz w:val="20"/>
          <w:szCs w:val="20"/>
          <w:lang w:val="fr-FR"/>
        </w:rPr>
        <w:t>4</w:t>
      </w:r>
      <w:r w:rsidRPr="00493262">
        <w:rPr>
          <w:rFonts w:ascii="Myriad Pro" w:hAnsi="Myriad Pro" w:cs="Arial"/>
          <w:sz w:val="20"/>
          <w:szCs w:val="20"/>
          <w:lang w:val="fr-FR"/>
        </w:rPr>
        <w:t> : Mettre en place une plateforme digitale de participation citoyenne à l’action communale et urbaine, avec un accent sur le volet contrôle citoyen de ladite action.</w:t>
      </w:r>
    </w:p>
    <w:p w14:paraId="4B64FB5D" w14:textId="77777777" w:rsidR="00D57C8E" w:rsidRPr="00493262" w:rsidRDefault="00D57C8E" w:rsidP="00D57C8E">
      <w:pPr>
        <w:spacing w:after="0"/>
        <w:rPr>
          <w:rFonts w:ascii="Myriad Pro" w:hAnsi="Myriad Pro" w:cs="Arial"/>
          <w:sz w:val="20"/>
          <w:szCs w:val="20"/>
          <w:lang w:val="fr-FR"/>
        </w:rPr>
      </w:pPr>
    </w:p>
    <w:p w14:paraId="7C0BEAC2" w14:textId="77777777" w:rsidR="00B25C4D" w:rsidRPr="00493262" w:rsidRDefault="00D57C8E" w:rsidP="00B25C4D">
      <w:pPr>
        <w:spacing w:after="0" w:line="276" w:lineRule="auto"/>
        <w:jc w:val="left"/>
        <w:rPr>
          <w:rFonts w:ascii="Myriad Pro" w:hAnsi="Myriad Pro" w:cs="Arial"/>
          <w:b/>
          <w:sz w:val="20"/>
          <w:szCs w:val="20"/>
          <w:u w:val="single"/>
          <w:lang w:val="fr-CA"/>
        </w:rPr>
      </w:pPr>
      <w:r w:rsidRPr="00493262">
        <w:rPr>
          <w:rFonts w:ascii="Myriad Pro" w:hAnsi="Myriad Pro" w:cs="Arial"/>
          <w:b/>
          <w:bCs/>
          <w:sz w:val="20"/>
          <w:szCs w:val="20"/>
          <w:lang w:val="fr-FR"/>
        </w:rPr>
        <w:t xml:space="preserve">PRODUIT </w:t>
      </w:r>
      <w:r w:rsidR="00B25C4D" w:rsidRPr="00493262">
        <w:rPr>
          <w:rFonts w:ascii="Myriad Pro" w:hAnsi="Myriad Pro" w:cs="Arial"/>
          <w:b/>
          <w:bCs/>
          <w:sz w:val="20"/>
          <w:szCs w:val="20"/>
          <w:lang w:val="fr-FR"/>
        </w:rPr>
        <w:t>8</w:t>
      </w:r>
      <w:r w:rsidRPr="00493262">
        <w:rPr>
          <w:rFonts w:ascii="Myriad Pro" w:hAnsi="Myriad Pro" w:cs="Arial"/>
          <w:sz w:val="20"/>
          <w:szCs w:val="20"/>
          <w:lang w:val="fr-FR"/>
        </w:rPr>
        <w:t xml:space="preserve"> : </w:t>
      </w:r>
      <w:r w:rsidR="00B25C4D" w:rsidRPr="00493262">
        <w:rPr>
          <w:rFonts w:ascii="Myriad Pro" w:hAnsi="Myriad Pro" w:cs="Arial"/>
          <w:sz w:val="20"/>
          <w:szCs w:val="20"/>
          <w:lang w:val="fr-FR"/>
        </w:rPr>
        <w:t>les capacités des structures d’appui – conseil, notamment le MINDDEVEL, la NASLA le BUNEC et le FEICOM sont renforcées</w:t>
      </w:r>
    </w:p>
    <w:p w14:paraId="703A1BB8" w14:textId="77777777" w:rsidR="00074A24" w:rsidRPr="00493262" w:rsidRDefault="00074A24" w:rsidP="009A21BC">
      <w:pPr>
        <w:spacing w:line="276" w:lineRule="auto"/>
        <w:rPr>
          <w:rFonts w:ascii="Myriad Pro" w:hAnsi="Myriad Pro" w:cs="Arial"/>
          <w:sz w:val="20"/>
          <w:szCs w:val="20"/>
          <w:lang w:val="fr-FR"/>
        </w:rPr>
      </w:pPr>
    </w:p>
    <w:p w14:paraId="00465CCE" w14:textId="77777777" w:rsidR="003B11D9" w:rsidRPr="00493262" w:rsidRDefault="003B11D9" w:rsidP="00323E04">
      <w:pPr>
        <w:rPr>
          <w:rFonts w:ascii="Myriad Pro" w:hAnsi="Myriad Pro" w:cs="Arial"/>
          <w:sz w:val="20"/>
          <w:szCs w:val="20"/>
          <w:lang w:val="fr-CM" w:eastAsia="fr-FR"/>
        </w:rPr>
      </w:pPr>
      <w:r w:rsidRPr="00493262">
        <w:rPr>
          <w:rFonts w:ascii="Myriad Pro" w:hAnsi="Myriad Pro" w:cs="Arial"/>
          <w:sz w:val="20"/>
          <w:szCs w:val="20"/>
          <w:lang w:val="fr-CM" w:eastAsia="fr-FR"/>
        </w:rPr>
        <w:t xml:space="preserve">Activité </w:t>
      </w:r>
      <w:r w:rsidR="005C45E3" w:rsidRPr="00493262">
        <w:rPr>
          <w:rFonts w:ascii="Myriad Pro" w:hAnsi="Myriad Pro" w:cs="Arial"/>
          <w:sz w:val="20"/>
          <w:szCs w:val="20"/>
          <w:lang w:val="fr-CM" w:eastAsia="fr-FR"/>
        </w:rPr>
        <w:t>8</w:t>
      </w:r>
      <w:r w:rsidRPr="00493262">
        <w:rPr>
          <w:rFonts w:ascii="Myriad Pro" w:hAnsi="Myriad Pro" w:cs="Arial"/>
          <w:sz w:val="20"/>
          <w:szCs w:val="20"/>
          <w:lang w:val="fr-CM" w:eastAsia="fr-FR"/>
        </w:rPr>
        <w:t xml:space="preserve">.1 : </w:t>
      </w:r>
      <w:r w:rsidR="002969E0" w:rsidRPr="00493262">
        <w:rPr>
          <w:rFonts w:ascii="Myriad Pro" w:hAnsi="Myriad Pro" w:cs="Arial"/>
          <w:sz w:val="20"/>
          <w:szCs w:val="20"/>
          <w:lang w:val="fr-CM" w:eastAsia="fr-FR"/>
        </w:rPr>
        <w:t xml:space="preserve">Accompagner la « National </w:t>
      </w:r>
      <w:proofErr w:type="spellStart"/>
      <w:r w:rsidR="002969E0" w:rsidRPr="00493262">
        <w:rPr>
          <w:rFonts w:ascii="Myriad Pro" w:hAnsi="Myriad Pro" w:cs="Arial"/>
          <w:sz w:val="20"/>
          <w:szCs w:val="20"/>
          <w:lang w:val="fr-CM" w:eastAsia="fr-FR"/>
        </w:rPr>
        <w:t>School</w:t>
      </w:r>
      <w:proofErr w:type="spellEnd"/>
      <w:r w:rsidR="002969E0" w:rsidRPr="00493262">
        <w:rPr>
          <w:rFonts w:ascii="Myriad Pro" w:hAnsi="Myriad Pro" w:cs="Arial"/>
          <w:sz w:val="20"/>
          <w:szCs w:val="20"/>
          <w:lang w:val="fr-CM" w:eastAsia="fr-FR"/>
        </w:rPr>
        <w:t xml:space="preserve"> of Local Administration » (NASLA) dans l’élaboration des curricula de </w:t>
      </w:r>
      <w:proofErr w:type="gramStart"/>
      <w:r w:rsidR="002969E0" w:rsidRPr="00493262">
        <w:rPr>
          <w:rFonts w:ascii="Myriad Pro" w:hAnsi="Myriad Pro" w:cs="Arial"/>
          <w:sz w:val="20"/>
          <w:szCs w:val="20"/>
          <w:lang w:val="fr-CM" w:eastAsia="fr-FR"/>
        </w:rPr>
        <w:t>formation</w:t>
      </w:r>
      <w:r w:rsidRPr="00493262">
        <w:rPr>
          <w:rFonts w:ascii="Myriad Pro" w:hAnsi="Myriad Pro" w:cs="Arial"/>
          <w:sz w:val="20"/>
          <w:szCs w:val="20"/>
          <w:lang w:val="fr-CM" w:eastAsia="fr-FR"/>
        </w:rPr>
        <w:t>;</w:t>
      </w:r>
      <w:proofErr w:type="gramEnd"/>
    </w:p>
    <w:p w14:paraId="26630129" w14:textId="77777777" w:rsidR="003B11D9" w:rsidRPr="00493262" w:rsidRDefault="003B11D9" w:rsidP="00323E04">
      <w:pPr>
        <w:rPr>
          <w:rFonts w:ascii="Myriad Pro" w:hAnsi="Myriad Pro" w:cs="Arial"/>
          <w:sz w:val="20"/>
          <w:szCs w:val="20"/>
          <w:lang w:val="fr-CM" w:eastAsia="fr-FR"/>
        </w:rPr>
      </w:pPr>
      <w:r w:rsidRPr="00493262">
        <w:rPr>
          <w:rFonts w:ascii="Myriad Pro" w:hAnsi="Myriad Pro" w:cs="Arial"/>
          <w:sz w:val="20"/>
          <w:szCs w:val="20"/>
          <w:lang w:val="fr-CM" w:eastAsia="fr-FR"/>
        </w:rPr>
        <w:t xml:space="preserve">Activité </w:t>
      </w:r>
      <w:r w:rsidR="005C45E3" w:rsidRPr="00493262">
        <w:rPr>
          <w:rFonts w:ascii="Myriad Pro" w:hAnsi="Myriad Pro" w:cs="Arial"/>
          <w:sz w:val="20"/>
          <w:szCs w:val="20"/>
          <w:lang w:val="fr-CM" w:eastAsia="fr-FR"/>
        </w:rPr>
        <w:t>8</w:t>
      </w:r>
      <w:r w:rsidRPr="00493262">
        <w:rPr>
          <w:rFonts w:ascii="Myriad Pro" w:hAnsi="Myriad Pro" w:cs="Arial"/>
          <w:sz w:val="20"/>
          <w:szCs w:val="20"/>
          <w:lang w:val="fr-CM" w:eastAsia="fr-FR"/>
        </w:rPr>
        <w:t xml:space="preserve">.2 : </w:t>
      </w:r>
      <w:r w:rsidR="002969E0" w:rsidRPr="00493262">
        <w:rPr>
          <w:rFonts w:ascii="Myriad Pro" w:hAnsi="Myriad Pro" w:cs="Arial"/>
          <w:sz w:val="20"/>
          <w:szCs w:val="20"/>
          <w:lang w:val="fr-CM" w:eastAsia="fr-FR"/>
        </w:rPr>
        <w:t>Renforcer</w:t>
      </w:r>
      <w:r w:rsidR="008F6C7A" w:rsidRPr="00493262">
        <w:rPr>
          <w:rFonts w:ascii="Myriad Pro" w:hAnsi="Myriad Pro" w:cs="Arial"/>
          <w:sz w:val="20"/>
          <w:szCs w:val="20"/>
          <w:lang w:val="fr-CM" w:eastAsia="fr-FR"/>
        </w:rPr>
        <w:t xml:space="preserve"> </w:t>
      </w:r>
      <w:r w:rsidR="002969E0" w:rsidRPr="00493262">
        <w:rPr>
          <w:rFonts w:ascii="Myriad Pro" w:hAnsi="Myriad Pro" w:cs="Arial"/>
          <w:sz w:val="20"/>
          <w:szCs w:val="20"/>
          <w:lang w:val="fr-CM" w:eastAsia="fr-FR"/>
        </w:rPr>
        <w:t>les capacités du personnel de la NASLA, du BUNEC et du FEICOM</w:t>
      </w:r>
      <w:r w:rsidRPr="00493262">
        <w:rPr>
          <w:rFonts w:ascii="Myriad Pro" w:hAnsi="Myriad Pro" w:cs="Arial"/>
          <w:sz w:val="20"/>
          <w:szCs w:val="20"/>
          <w:lang w:val="fr-CM" w:eastAsia="fr-FR"/>
        </w:rPr>
        <w:t> ;</w:t>
      </w:r>
    </w:p>
    <w:p w14:paraId="3F304FD2" w14:textId="77777777" w:rsidR="003B11D9" w:rsidRPr="00493262" w:rsidRDefault="003B11D9" w:rsidP="00323E04">
      <w:pPr>
        <w:rPr>
          <w:rFonts w:ascii="Myriad Pro" w:hAnsi="Myriad Pro" w:cs="Arial"/>
          <w:sz w:val="20"/>
          <w:szCs w:val="20"/>
          <w:lang w:val="fr-CM" w:eastAsia="fr-FR"/>
        </w:rPr>
      </w:pPr>
      <w:r w:rsidRPr="00493262">
        <w:rPr>
          <w:rFonts w:ascii="Myriad Pro" w:hAnsi="Myriad Pro" w:cs="Arial"/>
          <w:sz w:val="20"/>
          <w:szCs w:val="20"/>
          <w:lang w:val="fr-CM" w:eastAsia="fr-FR"/>
        </w:rPr>
        <w:t xml:space="preserve">Activité </w:t>
      </w:r>
      <w:r w:rsidR="005C45E3" w:rsidRPr="00493262">
        <w:rPr>
          <w:rFonts w:ascii="Myriad Pro" w:hAnsi="Myriad Pro" w:cs="Arial"/>
          <w:sz w:val="20"/>
          <w:szCs w:val="20"/>
          <w:lang w:val="fr-CM" w:eastAsia="fr-FR"/>
        </w:rPr>
        <w:t>8</w:t>
      </w:r>
      <w:r w:rsidRPr="00493262">
        <w:rPr>
          <w:rFonts w:ascii="Myriad Pro" w:hAnsi="Myriad Pro" w:cs="Arial"/>
          <w:sz w:val="20"/>
          <w:szCs w:val="20"/>
          <w:lang w:val="fr-CM" w:eastAsia="fr-FR"/>
        </w:rPr>
        <w:t>.3 : Renforcer</w:t>
      </w:r>
      <w:r w:rsidR="002969E0" w:rsidRPr="00493262">
        <w:rPr>
          <w:rFonts w:ascii="Myriad Pro" w:hAnsi="Myriad Pro" w:cs="Arial"/>
          <w:sz w:val="20"/>
          <w:szCs w:val="20"/>
          <w:lang w:val="fr-CM" w:eastAsia="fr-FR"/>
        </w:rPr>
        <w:t xml:space="preserve"> les capacités du personnel (</w:t>
      </w:r>
      <w:r w:rsidRPr="00493262">
        <w:rPr>
          <w:rFonts w:ascii="Myriad Pro" w:hAnsi="Myriad Pro" w:cs="Arial"/>
          <w:sz w:val="20"/>
          <w:szCs w:val="20"/>
          <w:lang w:val="fr-CM" w:eastAsia="fr-FR"/>
        </w:rPr>
        <w:t>services centraux et déconcentrés</w:t>
      </w:r>
      <w:r w:rsidR="002969E0" w:rsidRPr="00493262">
        <w:rPr>
          <w:rFonts w:ascii="Myriad Pro" w:hAnsi="Myriad Pro" w:cs="Arial"/>
          <w:sz w:val="20"/>
          <w:szCs w:val="20"/>
          <w:lang w:val="fr-CM" w:eastAsia="fr-FR"/>
        </w:rPr>
        <w:t xml:space="preserve">) </w:t>
      </w:r>
      <w:r w:rsidRPr="00493262">
        <w:rPr>
          <w:rFonts w:ascii="Myriad Pro" w:hAnsi="Myriad Pro" w:cs="Arial"/>
          <w:sz w:val="20"/>
          <w:szCs w:val="20"/>
          <w:lang w:val="fr-CM" w:eastAsia="fr-FR"/>
        </w:rPr>
        <w:t>du MINDDEVEL en matière de promotion de la bonne gouvernance locale.</w:t>
      </w:r>
    </w:p>
    <w:p w14:paraId="3B730FEB" w14:textId="77777777" w:rsidR="00740D83" w:rsidRPr="00493262" w:rsidRDefault="00740D83" w:rsidP="00E74B2E">
      <w:pPr>
        <w:spacing w:after="0"/>
        <w:rPr>
          <w:rFonts w:ascii="Myriad Pro" w:hAnsi="Myriad Pro" w:cs="Arial"/>
          <w:b/>
          <w:i/>
          <w:sz w:val="20"/>
          <w:szCs w:val="20"/>
          <w:lang w:val="fr-CA"/>
        </w:rPr>
      </w:pPr>
    </w:p>
    <w:p w14:paraId="48368209" w14:textId="77777777" w:rsidR="00740D83" w:rsidRPr="00493262" w:rsidRDefault="005C45E3" w:rsidP="00E74B2E">
      <w:pPr>
        <w:spacing w:after="0"/>
        <w:rPr>
          <w:rFonts w:ascii="Myriad Pro" w:hAnsi="Myriad Pro" w:cs="Arial"/>
          <w:sz w:val="20"/>
          <w:szCs w:val="20"/>
          <w:lang w:val="fr-CA"/>
        </w:rPr>
      </w:pPr>
      <w:r w:rsidRPr="00493262">
        <w:rPr>
          <w:rFonts w:ascii="Myriad Pro" w:hAnsi="Myriad Pro" w:cs="Arial"/>
          <w:b/>
          <w:sz w:val="20"/>
          <w:szCs w:val="20"/>
          <w:lang w:val="fr-CA"/>
        </w:rPr>
        <w:t xml:space="preserve">Produit 9 : </w:t>
      </w:r>
      <w:r w:rsidRPr="00493262">
        <w:rPr>
          <w:rFonts w:ascii="Myriad Pro" w:hAnsi="Myriad Pro" w:cs="Arial"/>
          <w:sz w:val="20"/>
          <w:szCs w:val="20"/>
          <w:lang w:val="fr-CA"/>
        </w:rPr>
        <w:t xml:space="preserve">le projet est mis en œuvre de manière </w:t>
      </w:r>
      <w:r w:rsidR="00867043" w:rsidRPr="00493262">
        <w:rPr>
          <w:rFonts w:ascii="Myriad Pro" w:hAnsi="Myriad Pro" w:cs="Arial"/>
          <w:sz w:val="20"/>
          <w:szCs w:val="20"/>
          <w:lang w:val="fr-CA"/>
        </w:rPr>
        <w:t>performante</w:t>
      </w:r>
    </w:p>
    <w:p w14:paraId="6E278109" w14:textId="77777777" w:rsidR="005C45E3" w:rsidRPr="00493262" w:rsidRDefault="005C45E3" w:rsidP="005C45E3">
      <w:pPr>
        <w:spacing w:after="0"/>
        <w:rPr>
          <w:rFonts w:ascii="Myriad Pro" w:hAnsi="Myriad Pro" w:cs="Arial"/>
          <w:sz w:val="20"/>
          <w:szCs w:val="20"/>
          <w:lang w:val="fr-CA" w:eastAsia="fr-FR"/>
        </w:rPr>
      </w:pPr>
    </w:p>
    <w:p w14:paraId="7C8E3A71" w14:textId="77777777" w:rsidR="00F642BE" w:rsidRPr="00493262" w:rsidRDefault="005C45E3" w:rsidP="00323E04">
      <w:pPr>
        <w:rPr>
          <w:rFonts w:ascii="Myriad Pro" w:hAnsi="Myriad Pro" w:cs="Arial"/>
          <w:sz w:val="20"/>
          <w:szCs w:val="20"/>
          <w:lang w:val="fr-CM" w:eastAsia="fr-FR"/>
        </w:rPr>
      </w:pPr>
      <w:r w:rsidRPr="00493262">
        <w:rPr>
          <w:rFonts w:ascii="Myriad Pro" w:hAnsi="Myriad Pro" w:cs="Arial"/>
          <w:sz w:val="20"/>
          <w:szCs w:val="20"/>
          <w:lang w:val="fr-CM" w:eastAsia="fr-FR"/>
        </w:rPr>
        <w:t xml:space="preserve">Activité 9.1 : </w:t>
      </w:r>
      <w:r w:rsidR="00F642BE" w:rsidRPr="00493262">
        <w:rPr>
          <w:rFonts w:ascii="Myriad Pro" w:hAnsi="Myriad Pro" w:cs="Arial"/>
          <w:sz w:val="20"/>
          <w:szCs w:val="20"/>
          <w:lang w:val="fr-CA"/>
        </w:rPr>
        <w:t>Renforcer les capacités du personnel du MINDDEVEL en gestion axée sur les résultats (procédure</w:t>
      </w:r>
      <w:r w:rsidR="00D05246" w:rsidRPr="00493262">
        <w:rPr>
          <w:rFonts w:ascii="Myriad Pro" w:hAnsi="Myriad Pro" w:cs="Arial"/>
          <w:sz w:val="20"/>
          <w:szCs w:val="20"/>
          <w:lang w:val="fr-CA"/>
        </w:rPr>
        <w:t>s,</w:t>
      </w:r>
      <w:r w:rsidR="00F642BE" w:rsidRPr="00493262">
        <w:rPr>
          <w:rFonts w:ascii="Myriad Pro" w:hAnsi="Myriad Pro" w:cs="Arial"/>
          <w:sz w:val="20"/>
          <w:szCs w:val="20"/>
          <w:lang w:val="fr-CA"/>
        </w:rPr>
        <w:t xml:space="preserve"> HACT, etc…) </w:t>
      </w:r>
      <w:r w:rsidR="00867043" w:rsidRPr="00493262">
        <w:rPr>
          <w:rFonts w:ascii="Myriad Pro" w:hAnsi="Myriad Pro" w:cs="Arial"/>
          <w:sz w:val="20"/>
          <w:szCs w:val="20"/>
          <w:lang w:val="fr-CA"/>
        </w:rPr>
        <w:t>;</w:t>
      </w:r>
    </w:p>
    <w:p w14:paraId="7764EAC6" w14:textId="77777777" w:rsidR="00D05246" w:rsidRPr="00493262" w:rsidRDefault="00D05246" w:rsidP="00323E04">
      <w:pPr>
        <w:rPr>
          <w:rFonts w:ascii="Myriad Pro" w:hAnsi="Myriad Pro" w:cs="Arial"/>
          <w:sz w:val="20"/>
          <w:szCs w:val="20"/>
          <w:lang w:val="fr-CA"/>
        </w:rPr>
      </w:pPr>
      <w:r w:rsidRPr="00493262">
        <w:rPr>
          <w:rFonts w:ascii="Myriad Pro" w:hAnsi="Myriad Pro" w:cs="Arial"/>
          <w:sz w:val="20"/>
          <w:szCs w:val="20"/>
          <w:lang w:val="fr-CM" w:eastAsia="fr-FR"/>
        </w:rPr>
        <w:t>Activité 9.2 :</w:t>
      </w:r>
      <w:r w:rsidR="008F6C7A" w:rsidRPr="00493262">
        <w:rPr>
          <w:rFonts w:ascii="Myriad Pro" w:hAnsi="Myriad Pro" w:cs="Arial"/>
          <w:sz w:val="20"/>
          <w:szCs w:val="20"/>
          <w:lang w:val="fr-CM" w:eastAsia="fr-FR"/>
        </w:rPr>
        <w:t xml:space="preserve"> </w:t>
      </w:r>
      <w:r w:rsidRPr="00493262">
        <w:rPr>
          <w:rFonts w:ascii="Myriad Pro" w:hAnsi="Myriad Pro" w:cs="Arial"/>
          <w:sz w:val="20"/>
          <w:szCs w:val="20"/>
          <w:lang w:val="fr-CA"/>
        </w:rPr>
        <w:t>Mettre en place équipe de gestion du projet performante.</w:t>
      </w:r>
    </w:p>
    <w:p w14:paraId="758F9328" w14:textId="77777777" w:rsidR="005C45E3" w:rsidRPr="00493262" w:rsidRDefault="005C45E3" w:rsidP="00323E04">
      <w:pPr>
        <w:rPr>
          <w:rFonts w:ascii="Myriad Pro" w:hAnsi="Myriad Pro" w:cs="Arial"/>
          <w:sz w:val="20"/>
          <w:szCs w:val="20"/>
          <w:lang w:val="fr-CM" w:eastAsia="fr-FR"/>
        </w:rPr>
      </w:pPr>
      <w:r w:rsidRPr="00493262">
        <w:rPr>
          <w:rFonts w:ascii="Myriad Pro" w:hAnsi="Myriad Pro" w:cs="Arial"/>
          <w:sz w:val="20"/>
          <w:szCs w:val="20"/>
          <w:lang w:val="fr-CM" w:eastAsia="fr-FR"/>
        </w:rPr>
        <w:t>Activité 9.</w:t>
      </w:r>
      <w:r w:rsidR="00D05246" w:rsidRPr="00493262">
        <w:rPr>
          <w:rFonts w:ascii="Myriad Pro" w:hAnsi="Myriad Pro" w:cs="Arial"/>
          <w:sz w:val="20"/>
          <w:szCs w:val="20"/>
          <w:lang w:val="fr-CM" w:eastAsia="fr-FR"/>
        </w:rPr>
        <w:t>3</w:t>
      </w:r>
      <w:r w:rsidRPr="00493262">
        <w:rPr>
          <w:rFonts w:ascii="Myriad Pro" w:hAnsi="Myriad Pro" w:cs="Arial"/>
          <w:sz w:val="20"/>
          <w:szCs w:val="20"/>
          <w:lang w:val="fr-CM" w:eastAsia="fr-FR"/>
        </w:rPr>
        <w:t xml:space="preserve"> : </w:t>
      </w:r>
      <w:r w:rsidR="00F642BE" w:rsidRPr="00493262">
        <w:rPr>
          <w:rFonts w:ascii="Myriad Pro" w:hAnsi="Myriad Pro" w:cs="Arial"/>
          <w:iCs/>
          <w:sz w:val="20"/>
          <w:szCs w:val="20"/>
          <w:lang w:val="fr-CA"/>
        </w:rPr>
        <w:t>Élaborer</w:t>
      </w:r>
      <w:r w:rsidR="00D05246" w:rsidRPr="00493262">
        <w:rPr>
          <w:rFonts w:ascii="Myriad Pro" w:hAnsi="Myriad Pro" w:cs="Arial"/>
          <w:iCs/>
          <w:sz w:val="20"/>
          <w:szCs w:val="20"/>
          <w:lang w:val="fr-CA"/>
        </w:rPr>
        <w:t xml:space="preserve">, mettre en œuvre et assurer le suivi du </w:t>
      </w:r>
      <w:r w:rsidR="00F642BE" w:rsidRPr="00493262">
        <w:rPr>
          <w:rFonts w:ascii="Myriad Pro" w:hAnsi="Myriad Pro" w:cs="Arial"/>
          <w:iCs/>
          <w:sz w:val="20"/>
          <w:szCs w:val="20"/>
          <w:lang w:val="fr-CA"/>
        </w:rPr>
        <w:t>PTA du projet ;</w:t>
      </w:r>
    </w:p>
    <w:p w14:paraId="200D4EA8" w14:textId="77777777" w:rsidR="00D05246" w:rsidRPr="00493262" w:rsidRDefault="00D05246" w:rsidP="00323E04">
      <w:pPr>
        <w:rPr>
          <w:rFonts w:ascii="Myriad Pro" w:hAnsi="Myriad Pro" w:cs="Arial"/>
          <w:sz w:val="20"/>
          <w:szCs w:val="20"/>
          <w:lang w:val="fr-CM" w:eastAsia="fr-FR"/>
        </w:rPr>
      </w:pPr>
      <w:r w:rsidRPr="00493262">
        <w:rPr>
          <w:rFonts w:ascii="Myriad Pro" w:hAnsi="Myriad Pro" w:cs="Arial"/>
          <w:sz w:val="20"/>
          <w:szCs w:val="20"/>
          <w:lang w:val="fr-CM" w:eastAsia="fr-FR"/>
        </w:rPr>
        <w:t>Activité 9.4 :</w:t>
      </w:r>
      <w:r w:rsidRPr="00493262">
        <w:rPr>
          <w:rFonts w:ascii="Myriad Pro" w:hAnsi="Myriad Pro" w:cs="Arial"/>
          <w:sz w:val="20"/>
          <w:szCs w:val="20"/>
          <w:lang w:val="fr-CA"/>
        </w:rPr>
        <w:t xml:space="preserve"> Assurer la communication sur les activités du </w:t>
      </w:r>
      <w:proofErr w:type="gramStart"/>
      <w:r w:rsidRPr="00493262">
        <w:rPr>
          <w:rFonts w:ascii="Myriad Pro" w:hAnsi="Myriad Pro" w:cs="Arial"/>
          <w:sz w:val="20"/>
          <w:szCs w:val="20"/>
          <w:lang w:val="fr-CA"/>
        </w:rPr>
        <w:t>projet;</w:t>
      </w:r>
      <w:proofErr w:type="gramEnd"/>
    </w:p>
    <w:p w14:paraId="398F56E0" w14:textId="77777777" w:rsidR="005C45E3" w:rsidRPr="00493262" w:rsidRDefault="00F642BE" w:rsidP="00323E04">
      <w:pPr>
        <w:rPr>
          <w:rFonts w:ascii="Myriad Pro" w:hAnsi="Myriad Pro" w:cs="Arial"/>
          <w:sz w:val="20"/>
          <w:szCs w:val="20"/>
          <w:lang w:val="fr-CM"/>
        </w:rPr>
      </w:pPr>
      <w:r w:rsidRPr="00493262">
        <w:rPr>
          <w:rFonts w:ascii="Myriad Pro" w:hAnsi="Myriad Pro" w:cs="Arial"/>
          <w:sz w:val="20"/>
          <w:szCs w:val="20"/>
          <w:lang w:val="fr-CM" w:eastAsia="fr-FR"/>
        </w:rPr>
        <w:t>Activité 9.</w:t>
      </w:r>
      <w:r w:rsidR="00D05246" w:rsidRPr="00493262">
        <w:rPr>
          <w:rFonts w:ascii="Myriad Pro" w:hAnsi="Myriad Pro" w:cs="Arial"/>
          <w:sz w:val="20"/>
          <w:szCs w:val="20"/>
          <w:lang w:val="fr-CM" w:eastAsia="fr-FR"/>
        </w:rPr>
        <w:t>5</w:t>
      </w:r>
      <w:r w:rsidRPr="00493262">
        <w:rPr>
          <w:rFonts w:ascii="Myriad Pro" w:hAnsi="Myriad Pro" w:cs="Arial"/>
          <w:sz w:val="20"/>
          <w:szCs w:val="20"/>
          <w:lang w:val="fr-CM" w:eastAsia="fr-FR"/>
        </w:rPr>
        <w:t> :</w:t>
      </w:r>
      <w:r w:rsidRPr="00493262">
        <w:rPr>
          <w:rFonts w:ascii="Myriad Pro" w:hAnsi="Myriad Pro" w:cs="Arial"/>
          <w:iCs/>
          <w:sz w:val="20"/>
          <w:szCs w:val="20"/>
          <w:lang w:val="fr-CA"/>
        </w:rPr>
        <w:t xml:space="preserve"> Procéder à l’</w:t>
      </w:r>
      <w:r w:rsidR="00D05246" w:rsidRPr="00493262">
        <w:rPr>
          <w:rFonts w:ascii="Myriad Pro" w:hAnsi="Myriad Pro" w:cs="Arial"/>
          <w:iCs/>
          <w:sz w:val="20"/>
          <w:szCs w:val="20"/>
          <w:lang w:val="fr-CA"/>
        </w:rPr>
        <w:t>évaluation finale du programme.</w:t>
      </w:r>
    </w:p>
    <w:p w14:paraId="4B04B307" w14:textId="77777777" w:rsidR="00F642BE" w:rsidRPr="00493262" w:rsidRDefault="00F642BE" w:rsidP="00E74B2E">
      <w:pPr>
        <w:spacing w:after="0"/>
        <w:rPr>
          <w:rFonts w:ascii="Myriad Pro" w:hAnsi="Myriad Pro" w:cs="Arial"/>
          <w:b/>
          <w:i/>
          <w:sz w:val="20"/>
          <w:szCs w:val="20"/>
          <w:lang w:val="fr-CM"/>
        </w:rPr>
      </w:pPr>
    </w:p>
    <w:p w14:paraId="0E5503B7" w14:textId="77777777" w:rsidR="00E74B2E" w:rsidRPr="00493262" w:rsidRDefault="00E74B2E" w:rsidP="00E74B2E">
      <w:pPr>
        <w:spacing w:after="0"/>
        <w:rPr>
          <w:rFonts w:ascii="Myriad Pro" w:hAnsi="Myriad Pro" w:cs="Arial"/>
          <w:b/>
          <w:i/>
          <w:sz w:val="20"/>
          <w:szCs w:val="20"/>
          <w:u w:val="single"/>
          <w:lang w:val="fr-CA"/>
        </w:rPr>
      </w:pPr>
      <w:r w:rsidRPr="00493262">
        <w:rPr>
          <w:rFonts w:ascii="Myriad Pro" w:hAnsi="Myriad Pro" w:cs="Arial"/>
          <w:b/>
          <w:i/>
          <w:sz w:val="20"/>
          <w:szCs w:val="20"/>
          <w:u w:val="single"/>
          <w:lang w:val="fr-CA"/>
        </w:rPr>
        <w:t>Ressources nécessaires pour obtenir les résultats escomptés</w:t>
      </w:r>
    </w:p>
    <w:p w14:paraId="6E7C33BB" w14:textId="77777777" w:rsidR="00E74B2E" w:rsidRPr="00493262" w:rsidRDefault="00E74B2E" w:rsidP="00E74B2E">
      <w:pPr>
        <w:spacing w:after="0"/>
        <w:rPr>
          <w:rFonts w:ascii="Myriad Pro" w:hAnsi="Myriad Pro" w:cs="Arial"/>
          <w:b/>
          <w:i/>
          <w:sz w:val="20"/>
          <w:szCs w:val="20"/>
          <w:u w:val="single"/>
          <w:lang w:val="fr-CA"/>
        </w:rPr>
      </w:pPr>
    </w:p>
    <w:p w14:paraId="2DD98C3D" w14:textId="77777777" w:rsidR="00E74B2E" w:rsidRPr="00493262" w:rsidRDefault="00E74B2E" w:rsidP="00323E04">
      <w:pPr>
        <w:pStyle w:val="Paragraphedeliste"/>
        <w:numPr>
          <w:ilvl w:val="0"/>
          <w:numId w:val="15"/>
        </w:numPr>
        <w:tabs>
          <w:tab w:val="left" w:pos="142"/>
          <w:tab w:val="left" w:pos="709"/>
        </w:tabs>
        <w:spacing w:after="0"/>
        <w:ind w:left="0" w:right="-18" w:firstLine="0"/>
        <w:rPr>
          <w:rFonts w:ascii="Myriad Pro" w:hAnsi="Myriad Pro" w:cs="Arial"/>
          <w:sz w:val="20"/>
          <w:szCs w:val="20"/>
          <w:lang w:val="fr-FR"/>
        </w:rPr>
      </w:pPr>
      <w:r w:rsidRPr="00493262">
        <w:rPr>
          <w:rFonts w:ascii="Myriad Pro" w:hAnsi="Myriad Pro" w:cs="Arial"/>
          <w:sz w:val="20"/>
          <w:szCs w:val="20"/>
          <w:lang w:val="fr-FR"/>
        </w:rPr>
        <w:t>Les ressources requises pour la mise en œuvre du Pro</w:t>
      </w:r>
      <w:r w:rsidR="00F642BE" w:rsidRPr="00493262">
        <w:rPr>
          <w:rFonts w:ascii="Myriad Pro" w:hAnsi="Myriad Pro" w:cs="Arial"/>
          <w:sz w:val="20"/>
          <w:szCs w:val="20"/>
          <w:lang w:val="fr-FR"/>
        </w:rPr>
        <w:t>jet</w:t>
      </w:r>
      <w:r w:rsidRPr="00493262">
        <w:rPr>
          <w:rFonts w:ascii="Myriad Pro" w:hAnsi="Myriad Pro" w:cs="Arial"/>
          <w:sz w:val="20"/>
          <w:szCs w:val="20"/>
          <w:lang w:val="fr-FR"/>
        </w:rPr>
        <w:t xml:space="preserve"> sont à la fois humaines, financières, matérielles et normatives (le capital des connaissances tirées des leçons apprises et expériences acquises par le passé dans des projets/programmes antérieurs de renforcement des capacités institutionnelles).</w:t>
      </w:r>
    </w:p>
    <w:p w14:paraId="0DE5CB04" w14:textId="77777777" w:rsidR="000A07D3" w:rsidRPr="00493262" w:rsidRDefault="000A07D3" w:rsidP="000A07D3">
      <w:pPr>
        <w:pStyle w:val="Paragraphedeliste"/>
        <w:tabs>
          <w:tab w:val="left" w:pos="142"/>
          <w:tab w:val="left" w:pos="284"/>
        </w:tabs>
        <w:spacing w:after="0"/>
        <w:ind w:left="0" w:right="-18"/>
        <w:rPr>
          <w:rFonts w:ascii="Myriad Pro" w:hAnsi="Myriad Pro" w:cs="Arial"/>
          <w:sz w:val="20"/>
          <w:szCs w:val="20"/>
          <w:lang w:val="fr-FR"/>
        </w:rPr>
      </w:pPr>
    </w:p>
    <w:p w14:paraId="43AA1D8A" w14:textId="3A41D3E5" w:rsidR="00E74B2E" w:rsidRPr="00493262" w:rsidRDefault="00E74B2E" w:rsidP="00323E04">
      <w:pPr>
        <w:pStyle w:val="Paragraphedeliste"/>
        <w:numPr>
          <w:ilvl w:val="0"/>
          <w:numId w:val="15"/>
        </w:numPr>
        <w:tabs>
          <w:tab w:val="left" w:pos="142"/>
        </w:tabs>
        <w:ind w:left="0" w:right="-17" w:firstLine="0"/>
        <w:rPr>
          <w:rFonts w:ascii="Myriad Pro" w:hAnsi="Myriad Pro" w:cs="Arial"/>
          <w:sz w:val="20"/>
          <w:szCs w:val="20"/>
          <w:lang w:val="fr-FR"/>
        </w:rPr>
      </w:pPr>
      <w:r w:rsidRPr="00493262">
        <w:rPr>
          <w:rFonts w:ascii="Myriad Pro" w:hAnsi="Myriad Pro" w:cs="Arial"/>
          <w:sz w:val="20"/>
          <w:szCs w:val="20"/>
          <w:lang w:val="fr-FR"/>
        </w:rPr>
        <w:t>Sur le plan de l’expertise, le</w:t>
      </w:r>
      <w:r w:rsidR="008F6C7A" w:rsidRPr="00493262">
        <w:rPr>
          <w:rFonts w:ascii="Myriad Pro" w:hAnsi="Myriad Pro" w:cs="Arial"/>
          <w:sz w:val="20"/>
          <w:szCs w:val="20"/>
          <w:lang w:val="fr-FR"/>
        </w:rPr>
        <w:t xml:space="preserve"> </w:t>
      </w:r>
      <w:r w:rsidR="00F642BE" w:rsidRPr="00493262">
        <w:rPr>
          <w:rFonts w:ascii="Myriad Pro" w:hAnsi="Myriad Pro" w:cs="Arial"/>
          <w:sz w:val="20"/>
          <w:szCs w:val="20"/>
          <w:lang w:val="fr-FR"/>
        </w:rPr>
        <w:t>Projet</w:t>
      </w:r>
      <w:r w:rsidR="008F6C7A" w:rsidRPr="00493262">
        <w:rPr>
          <w:rFonts w:ascii="Myriad Pro" w:hAnsi="Myriad Pro" w:cs="Arial"/>
          <w:sz w:val="20"/>
          <w:szCs w:val="20"/>
          <w:lang w:val="fr-FR"/>
        </w:rPr>
        <w:t xml:space="preserve"> </w:t>
      </w:r>
      <w:r w:rsidRPr="00493262">
        <w:rPr>
          <w:rFonts w:ascii="Myriad Pro" w:hAnsi="Myriad Pro" w:cs="Arial"/>
          <w:sz w:val="20"/>
          <w:szCs w:val="20"/>
          <w:lang w:val="fr-FR"/>
        </w:rPr>
        <w:t xml:space="preserve">nécessitera des ressources humaines tant du Gouvernement, que du PNUD. Du côté du Gouvernement, </w:t>
      </w:r>
      <w:r w:rsidR="002A42D4" w:rsidRPr="00493262">
        <w:rPr>
          <w:rFonts w:ascii="Myriad Pro" w:hAnsi="Myriad Pro" w:cs="Arial"/>
          <w:sz w:val="20"/>
          <w:szCs w:val="20"/>
          <w:lang w:val="fr-FR"/>
        </w:rPr>
        <w:t xml:space="preserve">le SG du MINDDEVEL ou son représentant ayant rang de Directeur ou de Chef de Division </w:t>
      </w:r>
      <w:r w:rsidR="00513110" w:rsidRPr="00493262">
        <w:rPr>
          <w:rFonts w:ascii="Myriad Pro" w:hAnsi="Myriad Pro" w:cs="Arial"/>
          <w:sz w:val="20"/>
          <w:szCs w:val="20"/>
          <w:lang w:val="fr-FR"/>
        </w:rPr>
        <w:t xml:space="preserve">assurera le rôle de Directeur National de Projet </w:t>
      </w:r>
      <w:r w:rsidR="004F7782" w:rsidRPr="00493262">
        <w:rPr>
          <w:rFonts w:ascii="Myriad Pro" w:hAnsi="Myriad Pro" w:cs="Arial"/>
          <w:sz w:val="20"/>
          <w:szCs w:val="20"/>
          <w:lang w:val="fr-FR"/>
        </w:rPr>
        <w:t>(DNP)</w:t>
      </w:r>
      <w:r w:rsidR="00F605D8" w:rsidRPr="00493262">
        <w:rPr>
          <w:rFonts w:ascii="Myriad Pro" w:hAnsi="Myriad Pro" w:cs="Arial"/>
          <w:sz w:val="20"/>
          <w:szCs w:val="20"/>
          <w:lang w:val="fr-FR"/>
        </w:rPr>
        <w:t xml:space="preserve"> </w:t>
      </w:r>
      <w:r w:rsidR="00513110" w:rsidRPr="00493262">
        <w:rPr>
          <w:rFonts w:ascii="Myriad Pro" w:hAnsi="Myriad Pro" w:cs="Arial"/>
          <w:sz w:val="20"/>
          <w:szCs w:val="20"/>
          <w:lang w:val="fr-FR"/>
        </w:rPr>
        <w:t>et rend</w:t>
      </w:r>
      <w:r w:rsidR="004C6889" w:rsidRPr="00493262">
        <w:rPr>
          <w:rFonts w:ascii="Myriad Pro" w:hAnsi="Myriad Pro" w:cs="Arial"/>
          <w:sz w:val="20"/>
          <w:szCs w:val="20"/>
          <w:lang w:val="fr-FR"/>
        </w:rPr>
        <w:t>ra</w:t>
      </w:r>
      <w:r w:rsidR="00513110" w:rsidRPr="00493262">
        <w:rPr>
          <w:rFonts w:ascii="Myriad Pro" w:hAnsi="Myriad Pro" w:cs="Arial"/>
          <w:sz w:val="20"/>
          <w:szCs w:val="20"/>
          <w:lang w:val="fr-FR"/>
        </w:rPr>
        <w:t xml:space="preserve"> compte au </w:t>
      </w:r>
      <w:r w:rsidR="00F605D8" w:rsidRPr="00493262">
        <w:rPr>
          <w:rFonts w:ascii="Myriad Pro" w:hAnsi="Myriad Pro" w:cs="Arial"/>
          <w:sz w:val="20"/>
          <w:szCs w:val="20"/>
          <w:lang w:val="fr-FR"/>
        </w:rPr>
        <w:t>C</w:t>
      </w:r>
      <w:r w:rsidR="00513110" w:rsidRPr="00493262">
        <w:rPr>
          <w:rFonts w:ascii="Myriad Pro" w:hAnsi="Myriad Pro" w:cs="Arial"/>
          <w:sz w:val="20"/>
          <w:szCs w:val="20"/>
          <w:lang w:val="fr-FR"/>
        </w:rPr>
        <w:t xml:space="preserve">omité de </w:t>
      </w:r>
      <w:r w:rsidR="00F605D8" w:rsidRPr="00493262">
        <w:rPr>
          <w:rFonts w:ascii="Myriad Pro" w:hAnsi="Myriad Pro" w:cs="Arial"/>
          <w:sz w:val="20"/>
          <w:szCs w:val="20"/>
          <w:lang w:val="fr-FR"/>
        </w:rPr>
        <w:t>P</w:t>
      </w:r>
      <w:r w:rsidR="00513110" w:rsidRPr="00493262">
        <w:rPr>
          <w:rFonts w:ascii="Myriad Pro" w:hAnsi="Myriad Pro" w:cs="Arial"/>
          <w:sz w:val="20"/>
          <w:szCs w:val="20"/>
          <w:lang w:val="fr-FR"/>
        </w:rPr>
        <w:t xml:space="preserve">ilotage. Il </w:t>
      </w:r>
      <w:r w:rsidR="00FA7F89" w:rsidRPr="00493262">
        <w:rPr>
          <w:rFonts w:ascii="Myriad Pro" w:hAnsi="Myriad Pro" w:cs="Arial"/>
          <w:sz w:val="20"/>
          <w:szCs w:val="20"/>
          <w:lang w:val="fr-FR"/>
        </w:rPr>
        <w:t xml:space="preserve">sera </w:t>
      </w:r>
      <w:r w:rsidR="00513110" w:rsidRPr="00493262">
        <w:rPr>
          <w:rFonts w:ascii="Myriad Pro" w:hAnsi="Myriad Pro" w:cs="Arial"/>
          <w:sz w:val="20"/>
          <w:szCs w:val="20"/>
          <w:lang w:val="fr-FR"/>
        </w:rPr>
        <w:t xml:space="preserve">en </w:t>
      </w:r>
      <w:r w:rsidR="00FA7F89" w:rsidRPr="00493262">
        <w:rPr>
          <w:rFonts w:ascii="Myriad Pro" w:hAnsi="Myriad Pro" w:cs="Arial"/>
          <w:sz w:val="20"/>
          <w:szCs w:val="20"/>
          <w:lang w:val="fr-FR"/>
        </w:rPr>
        <w:t xml:space="preserve">outre </w:t>
      </w:r>
      <w:r w:rsidRPr="00493262">
        <w:rPr>
          <w:rFonts w:ascii="Myriad Pro" w:hAnsi="Myriad Pro" w:cs="Arial"/>
          <w:sz w:val="20"/>
          <w:szCs w:val="20"/>
          <w:lang w:val="fr-FR"/>
        </w:rPr>
        <w:t xml:space="preserve">le Responsable </w:t>
      </w:r>
      <w:r w:rsidR="001844E3" w:rsidRPr="00493262">
        <w:rPr>
          <w:rFonts w:ascii="Myriad Pro" w:hAnsi="Myriad Pro" w:cs="Arial"/>
          <w:sz w:val="20"/>
          <w:szCs w:val="20"/>
          <w:lang w:val="fr-FR"/>
        </w:rPr>
        <w:t xml:space="preserve">du suivi technique et financier </w:t>
      </w:r>
      <w:r w:rsidR="00FA7F89" w:rsidRPr="00493262">
        <w:rPr>
          <w:rFonts w:ascii="Myriad Pro" w:hAnsi="Myriad Pro" w:cs="Arial"/>
          <w:sz w:val="20"/>
          <w:szCs w:val="20"/>
          <w:lang w:val="fr-FR"/>
        </w:rPr>
        <w:t>sous la supervision du SG du MINDDEVEL et du DRR du PNUD</w:t>
      </w:r>
      <w:r w:rsidRPr="00493262">
        <w:rPr>
          <w:rFonts w:ascii="Myriad Pro" w:hAnsi="Myriad Pro" w:cs="Arial"/>
          <w:sz w:val="20"/>
          <w:szCs w:val="20"/>
          <w:lang w:val="fr-FR"/>
        </w:rPr>
        <w:t xml:space="preserve">. Ledit responsable sera assisté de points focaux d’un niveau d’expérience et de formation adéquat, afin d’obtenir les résultats escomptés décrits ci-hauts. Du côté du PNUD, un dispositif léger sera institué et comprenant : </w:t>
      </w:r>
    </w:p>
    <w:p w14:paraId="703BFCBD" w14:textId="62099920" w:rsidR="00E74B2E" w:rsidRPr="00493262" w:rsidRDefault="00E74B2E" w:rsidP="00323E04">
      <w:pPr>
        <w:numPr>
          <w:ilvl w:val="0"/>
          <w:numId w:val="40"/>
        </w:numPr>
        <w:ind w:left="360" w:right="-17"/>
        <w:rPr>
          <w:rFonts w:ascii="Myriad Pro" w:hAnsi="Myriad Pro" w:cs="Arial"/>
          <w:sz w:val="20"/>
          <w:szCs w:val="20"/>
          <w:lang w:val="fr-FR"/>
        </w:rPr>
      </w:pPr>
      <w:r w:rsidRPr="00493262">
        <w:rPr>
          <w:rFonts w:ascii="Myriad Pro" w:hAnsi="Myriad Pro" w:cs="Arial"/>
          <w:sz w:val="20"/>
          <w:szCs w:val="20"/>
          <w:lang w:val="fr-FR"/>
        </w:rPr>
        <w:t xml:space="preserve">Un (01) </w:t>
      </w:r>
      <w:r w:rsidR="00433F0C">
        <w:rPr>
          <w:rFonts w:ascii="Myriad Pro" w:hAnsi="Myriad Pro" w:cs="Arial"/>
          <w:sz w:val="20"/>
          <w:szCs w:val="20"/>
          <w:lang w:val="fr-FR"/>
        </w:rPr>
        <w:t xml:space="preserve">Conseiller </w:t>
      </w:r>
      <w:r w:rsidR="007617DB">
        <w:rPr>
          <w:rFonts w:ascii="Myriad Pro" w:hAnsi="Myriad Pro" w:cs="Arial"/>
          <w:sz w:val="20"/>
          <w:szCs w:val="20"/>
          <w:lang w:val="fr-FR"/>
        </w:rPr>
        <w:t>Technique Principal</w:t>
      </w:r>
      <w:r w:rsidRPr="00493262">
        <w:rPr>
          <w:rFonts w:ascii="Myriad Pro" w:hAnsi="Myriad Pro" w:cs="Arial"/>
          <w:sz w:val="20"/>
          <w:szCs w:val="20"/>
          <w:lang w:val="fr-FR"/>
        </w:rPr>
        <w:t xml:space="preserve"> ayant une solide expérience </w:t>
      </w:r>
      <w:r w:rsidR="008E0D9A" w:rsidRPr="00493262">
        <w:rPr>
          <w:rFonts w:ascii="Myriad Pro" w:hAnsi="Myriad Pro" w:cs="Arial"/>
          <w:sz w:val="20"/>
          <w:szCs w:val="20"/>
          <w:lang w:val="fr-FR"/>
        </w:rPr>
        <w:t xml:space="preserve">en </w:t>
      </w:r>
      <w:r w:rsidR="00DA0CD0" w:rsidRPr="00493262">
        <w:rPr>
          <w:rFonts w:ascii="Myriad Pro" w:hAnsi="Myriad Pro" w:cs="Arial"/>
          <w:sz w:val="20"/>
          <w:szCs w:val="20"/>
          <w:lang w:val="fr-FR"/>
        </w:rPr>
        <w:t xml:space="preserve">matière de </w:t>
      </w:r>
      <w:r w:rsidRPr="00493262">
        <w:rPr>
          <w:rFonts w:ascii="Myriad Pro" w:hAnsi="Myriad Pro" w:cs="Arial"/>
          <w:sz w:val="20"/>
          <w:szCs w:val="20"/>
          <w:lang w:val="fr-FR"/>
        </w:rPr>
        <w:t>renforcement de capacité</w:t>
      </w:r>
      <w:r w:rsidR="00F605D8" w:rsidRPr="00493262">
        <w:rPr>
          <w:rFonts w:ascii="Myriad Pro" w:hAnsi="Myriad Pro" w:cs="Arial"/>
          <w:sz w:val="20"/>
          <w:szCs w:val="20"/>
          <w:lang w:val="fr-FR"/>
        </w:rPr>
        <w:t>s</w:t>
      </w:r>
      <w:r w:rsidRPr="00493262">
        <w:rPr>
          <w:rFonts w:ascii="Myriad Pro" w:hAnsi="Myriad Pro" w:cs="Arial"/>
          <w:sz w:val="20"/>
          <w:szCs w:val="20"/>
          <w:lang w:val="fr-FR"/>
        </w:rPr>
        <w:t xml:space="preserve"> institutionnelles</w:t>
      </w:r>
      <w:r w:rsidR="00DA0CD0" w:rsidRPr="00493262">
        <w:rPr>
          <w:rFonts w:ascii="Myriad Pro" w:hAnsi="Myriad Pro" w:cs="Arial"/>
          <w:sz w:val="20"/>
          <w:szCs w:val="20"/>
          <w:lang w:val="fr-FR"/>
        </w:rPr>
        <w:t xml:space="preserve"> </w:t>
      </w:r>
      <w:r w:rsidRPr="00493262">
        <w:rPr>
          <w:rFonts w:ascii="Myriad Pro" w:hAnsi="Myriad Pro" w:cs="Arial"/>
          <w:sz w:val="20"/>
          <w:szCs w:val="20"/>
          <w:lang w:val="fr-FR"/>
        </w:rPr>
        <w:t>en</w:t>
      </w:r>
      <w:r w:rsidR="00DA0CD0" w:rsidRPr="00493262">
        <w:rPr>
          <w:rFonts w:ascii="Myriad Pro" w:hAnsi="Myriad Pro" w:cs="Arial"/>
          <w:sz w:val="20"/>
          <w:szCs w:val="20"/>
          <w:lang w:val="fr-FR"/>
        </w:rPr>
        <w:t xml:space="preserve"> planification stratégique,</w:t>
      </w:r>
      <w:r w:rsidR="00F605D8" w:rsidRPr="00493262">
        <w:rPr>
          <w:rFonts w:ascii="Myriad Pro" w:hAnsi="Myriad Pro" w:cs="Arial"/>
          <w:sz w:val="20"/>
          <w:szCs w:val="20"/>
          <w:lang w:val="fr-FR"/>
        </w:rPr>
        <w:t xml:space="preserve"> </w:t>
      </w:r>
      <w:r w:rsidR="00425835" w:rsidRPr="00493262">
        <w:rPr>
          <w:rFonts w:ascii="Myriad Pro" w:hAnsi="Myriad Pro" w:cs="Arial"/>
          <w:sz w:val="20"/>
          <w:szCs w:val="20"/>
          <w:lang w:val="fr-FR"/>
        </w:rPr>
        <w:t>en décentralisation</w:t>
      </w:r>
      <w:r w:rsidR="004E345D" w:rsidRPr="00493262">
        <w:rPr>
          <w:rFonts w:ascii="Myriad Pro" w:hAnsi="Myriad Pro" w:cs="Arial"/>
          <w:sz w:val="20"/>
          <w:szCs w:val="20"/>
          <w:lang w:val="fr-FR"/>
        </w:rPr>
        <w:t xml:space="preserve">, une bonne </w:t>
      </w:r>
      <w:r w:rsidR="00E05477" w:rsidRPr="00493262">
        <w:rPr>
          <w:rFonts w:ascii="Myriad Pro" w:hAnsi="Myriad Pro" w:cs="Arial"/>
          <w:sz w:val="20"/>
          <w:szCs w:val="20"/>
          <w:lang w:val="fr-FR"/>
        </w:rPr>
        <w:t xml:space="preserve">maîtrise de la </w:t>
      </w:r>
      <w:r w:rsidR="00F605D8" w:rsidRPr="00493262">
        <w:rPr>
          <w:rFonts w:ascii="Myriad Pro" w:hAnsi="Myriad Pro" w:cs="Arial"/>
          <w:sz w:val="20"/>
          <w:szCs w:val="20"/>
          <w:lang w:val="fr-FR"/>
        </w:rPr>
        <w:t>V</w:t>
      </w:r>
      <w:r w:rsidR="00E05477" w:rsidRPr="00493262">
        <w:rPr>
          <w:rFonts w:ascii="Myriad Pro" w:hAnsi="Myriad Pro" w:cs="Arial"/>
          <w:sz w:val="20"/>
          <w:szCs w:val="20"/>
          <w:lang w:val="fr-FR"/>
        </w:rPr>
        <w:t>ision 2035 et de son opérationnalisation</w:t>
      </w:r>
      <w:r w:rsidR="005721C2" w:rsidRPr="00493262">
        <w:rPr>
          <w:rFonts w:ascii="Myriad Pro" w:hAnsi="Myriad Pro" w:cs="Arial"/>
          <w:sz w:val="20"/>
          <w:szCs w:val="20"/>
          <w:lang w:val="fr-FR"/>
        </w:rPr>
        <w:t xml:space="preserve"> à travers la SND30. </w:t>
      </w:r>
      <w:r w:rsidR="009F1E26" w:rsidRPr="00493262">
        <w:rPr>
          <w:rFonts w:ascii="Myriad Pro" w:hAnsi="Myriad Pro" w:cs="Arial"/>
          <w:sz w:val="20"/>
          <w:szCs w:val="20"/>
          <w:lang w:val="fr-FR"/>
        </w:rPr>
        <w:t xml:space="preserve">Il ou elle devrait disposer </w:t>
      </w:r>
      <w:r w:rsidR="00D82D1E" w:rsidRPr="00493262">
        <w:rPr>
          <w:rFonts w:ascii="Myriad Pro" w:hAnsi="Myriad Pro" w:cs="Arial"/>
          <w:sz w:val="20"/>
          <w:szCs w:val="20"/>
          <w:lang w:val="fr-FR"/>
        </w:rPr>
        <w:t xml:space="preserve">d’une </w:t>
      </w:r>
      <w:r w:rsidR="003164BF" w:rsidRPr="00493262">
        <w:rPr>
          <w:rFonts w:ascii="Myriad Pro" w:hAnsi="Myriad Pro" w:cs="Arial"/>
          <w:sz w:val="20"/>
          <w:szCs w:val="20"/>
          <w:lang w:val="fr-FR"/>
        </w:rPr>
        <w:t>expérience</w:t>
      </w:r>
      <w:r w:rsidR="00F605D8" w:rsidRPr="00493262">
        <w:rPr>
          <w:rFonts w:ascii="Myriad Pro" w:hAnsi="Myriad Pro" w:cs="Arial"/>
          <w:sz w:val="20"/>
          <w:szCs w:val="20"/>
          <w:lang w:val="fr-FR"/>
        </w:rPr>
        <w:t xml:space="preserve"> </w:t>
      </w:r>
      <w:r w:rsidR="00A9080E" w:rsidRPr="00493262">
        <w:rPr>
          <w:rFonts w:ascii="Myriad Pro" w:hAnsi="Myriad Pro" w:cs="Arial"/>
          <w:sz w:val="20"/>
          <w:szCs w:val="20"/>
          <w:lang w:val="fr-FR"/>
        </w:rPr>
        <w:t>dans l’accompagnement du secteur privé et de</w:t>
      </w:r>
      <w:r w:rsidR="008F3F4E" w:rsidRPr="00493262">
        <w:rPr>
          <w:rFonts w:ascii="Myriad Pro" w:hAnsi="Myriad Pro" w:cs="Arial"/>
          <w:sz w:val="20"/>
          <w:szCs w:val="20"/>
          <w:lang w:val="fr-FR"/>
        </w:rPr>
        <w:t xml:space="preserve"> la société civile</w:t>
      </w:r>
      <w:r w:rsidR="006D6508" w:rsidRPr="00493262">
        <w:rPr>
          <w:rFonts w:ascii="Myriad Pro" w:hAnsi="Myriad Pro" w:cs="Arial"/>
          <w:sz w:val="20"/>
          <w:szCs w:val="20"/>
          <w:lang w:val="fr-FR"/>
        </w:rPr>
        <w:t> ;</w:t>
      </w:r>
    </w:p>
    <w:p w14:paraId="485BD50C" w14:textId="77777777" w:rsidR="008E6EE3" w:rsidRPr="00493262" w:rsidRDefault="00E74B2E" w:rsidP="00323E04">
      <w:pPr>
        <w:numPr>
          <w:ilvl w:val="0"/>
          <w:numId w:val="40"/>
        </w:numPr>
        <w:ind w:left="360" w:right="-17"/>
        <w:rPr>
          <w:rFonts w:ascii="Myriad Pro" w:hAnsi="Myriad Pro" w:cs="Arial"/>
          <w:sz w:val="20"/>
          <w:szCs w:val="20"/>
          <w:lang w:val="fr-FR"/>
        </w:rPr>
      </w:pPr>
      <w:r w:rsidRPr="00493262">
        <w:rPr>
          <w:rFonts w:ascii="Myriad Pro" w:hAnsi="Myriad Pro" w:cs="Arial"/>
          <w:sz w:val="20"/>
          <w:szCs w:val="20"/>
          <w:lang w:val="fr-FR"/>
        </w:rPr>
        <w:t>Un(e) (01) assistant(e) administrative et financière (AAF), ainsi qu’un chauffeur</w:t>
      </w:r>
      <w:r w:rsidR="006D10F8" w:rsidRPr="00493262">
        <w:rPr>
          <w:rFonts w:ascii="Myriad Pro" w:hAnsi="Myriad Pro" w:cs="Arial"/>
          <w:sz w:val="20"/>
          <w:szCs w:val="20"/>
          <w:lang w:val="fr-FR"/>
        </w:rPr>
        <w:t>.</w:t>
      </w:r>
    </w:p>
    <w:p w14:paraId="060906E7" w14:textId="77777777" w:rsidR="00E74B2E" w:rsidRPr="00493262" w:rsidRDefault="00E74B2E" w:rsidP="0047100C">
      <w:pPr>
        <w:spacing w:after="0"/>
        <w:ind w:right="-18" w:firstLine="360"/>
        <w:rPr>
          <w:rFonts w:ascii="Myriad Pro" w:hAnsi="Myriad Pro" w:cs="Arial"/>
          <w:sz w:val="20"/>
          <w:szCs w:val="20"/>
          <w:lang w:val="fr-FR"/>
        </w:rPr>
      </w:pPr>
      <w:r w:rsidRPr="00493262">
        <w:rPr>
          <w:rFonts w:ascii="Myriad Pro" w:hAnsi="Myriad Pro" w:cs="Arial"/>
          <w:sz w:val="20"/>
          <w:szCs w:val="20"/>
          <w:lang w:val="fr-FR"/>
        </w:rPr>
        <w:t xml:space="preserve">Ponctuellement et sur la base des besoins, ces ressources seront soutenues par les consultants (individuels ou cabinets) recrutés sur appel d’offres. </w:t>
      </w:r>
    </w:p>
    <w:p w14:paraId="235A81B8" w14:textId="77777777" w:rsidR="00BC2467" w:rsidRPr="00493262" w:rsidRDefault="00BC2467" w:rsidP="00BC2467">
      <w:pPr>
        <w:spacing w:after="0"/>
        <w:ind w:left="720" w:right="-18"/>
        <w:rPr>
          <w:rFonts w:ascii="Myriad Pro" w:hAnsi="Myriad Pro" w:cs="Arial"/>
          <w:sz w:val="20"/>
          <w:szCs w:val="20"/>
          <w:lang w:val="fr-FR"/>
        </w:rPr>
      </w:pPr>
    </w:p>
    <w:p w14:paraId="622F335A" w14:textId="77777777" w:rsidR="00E74B2E" w:rsidRPr="00493262" w:rsidRDefault="00E74B2E" w:rsidP="00323E04">
      <w:pPr>
        <w:pStyle w:val="Paragraphedeliste"/>
        <w:numPr>
          <w:ilvl w:val="0"/>
          <w:numId w:val="15"/>
        </w:numPr>
        <w:tabs>
          <w:tab w:val="left" w:pos="142"/>
          <w:tab w:val="left" w:pos="709"/>
        </w:tabs>
        <w:spacing w:after="0"/>
        <w:ind w:left="0" w:right="-18" w:firstLine="0"/>
        <w:rPr>
          <w:rFonts w:ascii="Myriad Pro" w:hAnsi="Myriad Pro" w:cs="Arial"/>
          <w:sz w:val="20"/>
          <w:szCs w:val="20"/>
          <w:lang w:val="fr-FR"/>
        </w:rPr>
      </w:pPr>
      <w:r w:rsidRPr="00493262">
        <w:rPr>
          <w:rFonts w:ascii="Myriad Pro" w:hAnsi="Myriad Pro" w:cs="Arial"/>
          <w:sz w:val="20"/>
          <w:szCs w:val="20"/>
          <w:lang w:val="fr-FR"/>
        </w:rPr>
        <w:t xml:space="preserve">Sur le plan matériel, le </w:t>
      </w:r>
      <w:r w:rsidR="00D213CF" w:rsidRPr="00493262">
        <w:rPr>
          <w:rFonts w:ascii="Myriad Pro" w:hAnsi="Myriad Pro" w:cs="Arial"/>
          <w:sz w:val="20"/>
          <w:szCs w:val="20"/>
          <w:lang w:val="fr-FR"/>
        </w:rPr>
        <w:t>Projet</w:t>
      </w:r>
      <w:r w:rsidRPr="00493262">
        <w:rPr>
          <w:rFonts w:ascii="Myriad Pro" w:hAnsi="Myriad Pro" w:cs="Arial"/>
          <w:sz w:val="20"/>
          <w:szCs w:val="20"/>
          <w:lang w:val="fr-FR"/>
        </w:rPr>
        <w:t xml:space="preserve"> sera doté : des bureaux pour loger son équipe de gestion ; des équipements divers pour l’installation et le fonctionnement de son équipe ; et du matériel roulant adéquat pour les missions et la réalisation de ses activités. A cela, s’ajouteront les moyens pour assurer la communication autour du Programme et la dissémination des informations et des outils développés.</w:t>
      </w:r>
    </w:p>
    <w:p w14:paraId="47D1F6C9" w14:textId="77777777" w:rsidR="008243D9" w:rsidRPr="00493262" w:rsidRDefault="008243D9" w:rsidP="008243D9">
      <w:pPr>
        <w:pStyle w:val="Paragraphedeliste"/>
        <w:tabs>
          <w:tab w:val="left" w:pos="142"/>
          <w:tab w:val="left" w:pos="284"/>
        </w:tabs>
        <w:spacing w:after="0"/>
        <w:ind w:left="0" w:right="-18"/>
        <w:rPr>
          <w:rFonts w:ascii="Myriad Pro" w:hAnsi="Myriad Pro" w:cs="Arial"/>
          <w:sz w:val="20"/>
          <w:szCs w:val="20"/>
          <w:lang w:val="fr-FR"/>
        </w:rPr>
      </w:pPr>
    </w:p>
    <w:p w14:paraId="5CF556DB" w14:textId="7F95B33F" w:rsidR="00E74B2E" w:rsidRPr="00493262" w:rsidRDefault="00E74B2E" w:rsidP="00323E04">
      <w:pPr>
        <w:pStyle w:val="Paragraphedeliste"/>
        <w:numPr>
          <w:ilvl w:val="0"/>
          <w:numId w:val="15"/>
        </w:numPr>
        <w:tabs>
          <w:tab w:val="left" w:pos="142"/>
          <w:tab w:val="left" w:pos="709"/>
          <w:tab w:val="left" w:pos="851"/>
        </w:tabs>
        <w:spacing w:after="0"/>
        <w:ind w:left="0" w:right="-18" w:firstLine="0"/>
        <w:rPr>
          <w:rFonts w:ascii="Myriad Pro" w:hAnsi="Myriad Pro" w:cs="Arial"/>
          <w:sz w:val="20"/>
          <w:szCs w:val="20"/>
          <w:lang w:val="fr-FR"/>
        </w:rPr>
      </w:pPr>
      <w:r w:rsidRPr="00493262">
        <w:rPr>
          <w:rFonts w:ascii="Myriad Pro" w:hAnsi="Myriad Pro" w:cs="Arial"/>
          <w:sz w:val="20"/>
          <w:szCs w:val="20"/>
          <w:lang w:val="fr-FR"/>
        </w:rPr>
        <w:t xml:space="preserve">Sur le plan financier, le </w:t>
      </w:r>
      <w:r w:rsidR="00D213CF" w:rsidRPr="00493262">
        <w:rPr>
          <w:rFonts w:ascii="Myriad Pro" w:hAnsi="Myriad Pro" w:cs="Arial"/>
          <w:sz w:val="20"/>
          <w:szCs w:val="20"/>
          <w:lang w:val="fr-FR"/>
        </w:rPr>
        <w:t>Projet</w:t>
      </w:r>
      <w:r w:rsidRPr="00493262">
        <w:rPr>
          <w:rFonts w:ascii="Myriad Pro" w:hAnsi="Myriad Pro" w:cs="Arial"/>
          <w:sz w:val="20"/>
          <w:szCs w:val="20"/>
          <w:lang w:val="fr-FR"/>
        </w:rPr>
        <w:t xml:space="preserve"> mobilisera des ressources suffisantes, tant du côté des partenaires au développement, que du Gouvernement, en vue de l’atteinte des objectifs fixés, de créer l’impact attendu et d’assurer la pérennité et l’appropriation du projet. A cet effet, une estimation des besoins en ressources financières sera effectuée, assortie d’un plan de</w:t>
      </w:r>
      <w:r w:rsidR="00F605D8" w:rsidRPr="00493262">
        <w:rPr>
          <w:rFonts w:ascii="Myriad Pro" w:hAnsi="Myriad Pro" w:cs="Arial"/>
          <w:sz w:val="20"/>
          <w:szCs w:val="20"/>
          <w:lang w:val="fr-FR"/>
        </w:rPr>
        <w:t xml:space="preserve"> </w:t>
      </w:r>
      <w:r w:rsidRPr="00493262">
        <w:rPr>
          <w:rFonts w:ascii="Myriad Pro" w:hAnsi="Myriad Pro" w:cs="Arial"/>
          <w:sz w:val="20"/>
          <w:szCs w:val="20"/>
          <w:lang w:val="fr-FR"/>
        </w:rPr>
        <w:t xml:space="preserve">financement et de décaissement adapté aux exigences/conditions de chaque bailleur engagé dans le financement du Programme. </w:t>
      </w:r>
    </w:p>
    <w:p w14:paraId="4B120798" w14:textId="77777777" w:rsidR="00E74B2E" w:rsidRPr="00493262" w:rsidRDefault="00E74B2E" w:rsidP="00BF26E2">
      <w:pPr>
        <w:pStyle w:val="Paragraphedeliste"/>
        <w:tabs>
          <w:tab w:val="left" w:pos="142"/>
          <w:tab w:val="left" w:pos="284"/>
        </w:tabs>
        <w:spacing w:after="0"/>
        <w:ind w:left="0" w:right="-18"/>
        <w:rPr>
          <w:rFonts w:ascii="Myriad Pro" w:hAnsi="Myriad Pro" w:cs="Arial"/>
          <w:sz w:val="20"/>
          <w:szCs w:val="20"/>
          <w:lang w:val="fr-FR"/>
        </w:rPr>
      </w:pPr>
    </w:p>
    <w:p w14:paraId="0DBA2B9D" w14:textId="77777777" w:rsidR="003D4708" w:rsidRPr="00493262" w:rsidRDefault="003D4708" w:rsidP="00BF26E2">
      <w:pPr>
        <w:spacing w:after="0"/>
        <w:ind w:right="-18"/>
        <w:rPr>
          <w:rFonts w:ascii="Myriad Pro" w:hAnsi="Myriad Pro" w:cs="Arial"/>
          <w:b/>
          <w:i/>
          <w:sz w:val="20"/>
          <w:szCs w:val="20"/>
          <w:u w:val="single"/>
          <w:lang w:val="fr-CA"/>
        </w:rPr>
      </w:pPr>
      <w:r w:rsidRPr="00493262">
        <w:rPr>
          <w:rFonts w:ascii="Myriad Pro" w:hAnsi="Myriad Pro" w:cs="Arial"/>
          <w:b/>
          <w:i/>
          <w:sz w:val="20"/>
          <w:szCs w:val="20"/>
          <w:u w:val="single"/>
          <w:lang w:val="fr-CA"/>
        </w:rPr>
        <w:t>Partenariats</w:t>
      </w:r>
    </w:p>
    <w:p w14:paraId="3A27CDE6" w14:textId="77777777" w:rsidR="00A22114" w:rsidRPr="00493262" w:rsidRDefault="00A22114" w:rsidP="00BF26E2">
      <w:pPr>
        <w:spacing w:after="0"/>
        <w:ind w:right="-18"/>
        <w:rPr>
          <w:rFonts w:ascii="Myriad Pro" w:hAnsi="Myriad Pro" w:cs="Arial"/>
          <w:b/>
          <w:i/>
          <w:sz w:val="20"/>
          <w:szCs w:val="20"/>
          <w:u w:val="single"/>
          <w:lang w:val="fr-CA"/>
        </w:rPr>
      </w:pPr>
    </w:p>
    <w:p w14:paraId="2412BC4F" w14:textId="77777777" w:rsidR="00531F07" w:rsidRPr="00493262" w:rsidRDefault="00531F07" w:rsidP="00323E04">
      <w:pPr>
        <w:pStyle w:val="Paragraphedeliste"/>
        <w:numPr>
          <w:ilvl w:val="0"/>
          <w:numId w:val="15"/>
        </w:numPr>
        <w:tabs>
          <w:tab w:val="left" w:pos="142"/>
          <w:tab w:val="left" w:pos="709"/>
        </w:tabs>
        <w:ind w:left="0" w:right="-17" w:firstLine="0"/>
        <w:rPr>
          <w:rFonts w:ascii="Myriad Pro" w:hAnsi="Myriad Pro" w:cs="Arial"/>
          <w:sz w:val="20"/>
          <w:szCs w:val="20"/>
          <w:lang w:val="fr-FR"/>
        </w:rPr>
      </w:pPr>
      <w:r w:rsidRPr="00493262">
        <w:rPr>
          <w:rFonts w:ascii="Myriad Pro" w:hAnsi="Myriad Pro" w:cs="Arial"/>
          <w:sz w:val="20"/>
          <w:szCs w:val="20"/>
          <w:lang w:val="fr-FR"/>
        </w:rPr>
        <w:t xml:space="preserve">Pour atteindre les résultats escomptés, le </w:t>
      </w:r>
      <w:r w:rsidR="00D213CF" w:rsidRPr="00493262">
        <w:rPr>
          <w:rFonts w:ascii="Myriad Pro" w:hAnsi="Myriad Pro" w:cs="Arial"/>
          <w:sz w:val="20"/>
          <w:szCs w:val="20"/>
          <w:lang w:val="fr-FR"/>
        </w:rPr>
        <w:t>Projet</w:t>
      </w:r>
      <w:r w:rsidRPr="00493262">
        <w:rPr>
          <w:rFonts w:ascii="Myriad Pro" w:hAnsi="Myriad Pro" w:cs="Arial"/>
          <w:sz w:val="20"/>
          <w:szCs w:val="20"/>
          <w:lang w:val="fr-FR"/>
        </w:rPr>
        <w:t xml:space="preserve"> va, pour gagner en efficacité et efficience, développer, entre autres, des synergies opérationnelles avec les projets et programmes existant</w:t>
      </w:r>
      <w:r w:rsidR="00F605D8" w:rsidRPr="00493262">
        <w:rPr>
          <w:rFonts w:ascii="Myriad Pro" w:hAnsi="Myriad Pro" w:cs="Arial"/>
          <w:sz w:val="20"/>
          <w:szCs w:val="20"/>
          <w:lang w:val="fr-FR"/>
        </w:rPr>
        <w:t>s</w:t>
      </w:r>
      <w:r w:rsidRPr="00493262">
        <w:rPr>
          <w:rFonts w:ascii="Myriad Pro" w:hAnsi="Myriad Pro" w:cs="Arial"/>
          <w:sz w:val="20"/>
          <w:szCs w:val="20"/>
          <w:lang w:val="fr-FR"/>
        </w:rPr>
        <w:t xml:space="preserve"> dans les champs d’intervention similaires ; ceci dans l’optique de faire bénéficier aux populations-cibles les effets de complémentarité induits par chacun des acteurs pris individuellement. Il est ainsi envisagé des interactions fortes avec :</w:t>
      </w:r>
    </w:p>
    <w:p w14:paraId="7DCEEEAC" w14:textId="77777777" w:rsidR="00531F07" w:rsidRPr="00493262" w:rsidRDefault="00531F07" w:rsidP="00323E04">
      <w:pPr>
        <w:numPr>
          <w:ilvl w:val="0"/>
          <w:numId w:val="8"/>
        </w:numPr>
        <w:ind w:right="-17"/>
        <w:rPr>
          <w:rFonts w:ascii="Myriad Pro" w:hAnsi="Myriad Pro" w:cs="Arial"/>
          <w:sz w:val="20"/>
          <w:szCs w:val="20"/>
          <w:lang w:val="fr-FR"/>
        </w:rPr>
      </w:pPr>
      <w:proofErr w:type="gramStart"/>
      <w:r w:rsidRPr="00493262">
        <w:rPr>
          <w:rFonts w:ascii="Myriad Pro" w:hAnsi="Myriad Pro" w:cs="Arial"/>
          <w:sz w:val="20"/>
          <w:szCs w:val="20"/>
          <w:lang w:val="fr-FR"/>
        </w:rPr>
        <w:t>le</w:t>
      </w:r>
      <w:proofErr w:type="gramEnd"/>
      <w:r w:rsidRPr="00493262">
        <w:rPr>
          <w:rFonts w:ascii="Myriad Pro" w:hAnsi="Myriad Pro" w:cs="Arial"/>
          <w:sz w:val="20"/>
          <w:szCs w:val="20"/>
          <w:lang w:val="fr-FR"/>
        </w:rPr>
        <w:t xml:space="preserve"> Fonds Spécial d’Equipement et d’Intervention Intercommunale (FEICOM), notamment pour les volets du </w:t>
      </w:r>
      <w:r w:rsidR="00D213CF" w:rsidRPr="00493262">
        <w:rPr>
          <w:rFonts w:ascii="Myriad Pro" w:hAnsi="Myriad Pro" w:cs="Arial"/>
          <w:sz w:val="20"/>
          <w:szCs w:val="20"/>
          <w:lang w:val="fr-FR"/>
        </w:rPr>
        <w:t>Projet</w:t>
      </w:r>
      <w:r w:rsidRPr="00493262">
        <w:rPr>
          <w:rFonts w:ascii="Myriad Pro" w:hAnsi="Myriad Pro" w:cs="Arial"/>
          <w:sz w:val="20"/>
          <w:szCs w:val="20"/>
          <w:lang w:val="fr-FR"/>
        </w:rPr>
        <w:t xml:space="preserve"> concernant la mobilisation des financements du développement local : </w:t>
      </w:r>
      <w:r w:rsidRPr="00493262">
        <w:rPr>
          <w:rFonts w:ascii="Myriad Pro" w:hAnsi="Myriad Pro" w:cs="Arial"/>
          <w:bCs/>
          <w:sz w:val="20"/>
          <w:szCs w:val="20"/>
          <w:lang w:val="fr-CM"/>
        </w:rPr>
        <w:t xml:space="preserve">recettes fiscales et non fiscales, reversement des Impôts Communaux Soumis à Péréquation (ICSP), de la Dotation Générale de la </w:t>
      </w:r>
      <w:r w:rsidRPr="00493262">
        <w:rPr>
          <w:rFonts w:ascii="Myriad Pro" w:hAnsi="Myriad Pro" w:cs="Arial"/>
          <w:bCs/>
          <w:sz w:val="20"/>
          <w:szCs w:val="20"/>
          <w:lang w:val="fr-CM"/>
        </w:rPr>
        <w:lastRenderedPageBreak/>
        <w:t xml:space="preserve">Décentralisation (DGD) et le remboursement des prêts consentis aux Communes et Communautés Urbaines. Sur la question du </w:t>
      </w:r>
      <w:r w:rsidRPr="00493262">
        <w:rPr>
          <w:rFonts w:ascii="Myriad Pro" w:hAnsi="Myriad Pro" w:cs="Arial"/>
          <w:iCs/>
          <w:sz w:val="20"/>
          <w:szCs w:val="20"/>
          <w:lang w:val="fr-CM" w:bidi="en-US"/>
        </w:rPr>
        <w:t xml:space="preserve">développement local, </w:t>
      </w:r>
      <w:r w:rsidRPr="00493262">
        <w:rPr>
          <w:rFonts w:ascii="Myriad Pro" w:hAnsi="Myriad Pro" w:cs="Arial"/>
          <w:bCs/>
          <w:sz w:val="20"/>
          <w:szCs w:val="20"/>
          <w:lang w:val="fr-CM"/>
        </w:rPr>
        <w:t xml:space="preserve">seront capitalisés </w:t>
      </w:r>
      <w:r w:rsidRPr="00493262">
        <w:rPr>
          <w:rFonts w:ascii="Myriad Pro" w:hAnsi="Myriad Pro" w:cs="Arial"/>
          <w:iCs/>
          <w:sz w:val="20"/>
          <w:szCs w:val="20"/>
          <w:lang w:val="fr-CM" w:bidi="en-US"/>
        </w:rPr>
        <w:t xml:space="preserve">les acquis en matière de développement des villes moyennes, </w:t>
      </w:r>
      <w:r w:rsidRPr="00493262">
        <w:rPr>
          <w:rFonts w:ascii="Myriad Pro" w:hAnsi="Myriad Pro" w:cs="Arial"/>
          <w:bCs/>
          <w:sz w:val="20"/>
          <w:szCs w:val="20"/>
          <w:lang w:val="fr-CM"/>
        </w:rPr>
        <w:t xml:space="preserve">de promotion de la bonne gouvernance locale, </w:t>
      </w:r>
      <w:r w:rsidRPr="00493262">
        <w:rPr>
          <w:rFonts w:ascii="Myriad Pro" w:hAnsi="Myriad Pro" w:cs="Arial"/>
          <w:iCs/>
          <w:sz w:val="20"/>
          <w:szCs w:val="20"/>
          <w:lang w:val="fr-CM" w:bidi="en-US"/>
        </w:rPr>
        <w:t xml:space="preserve">de </w:t>
      </w:r>
      <w:r w:rsidRPr="00493262">
        <w:rPr>
          <w:rFonts w:ascii="Myriad Pro" w:hAnsi="Myriad Pro" w:cs="Arial"/>
          <w:bCs/>
          <w:sz w:val="20"/>
          <w:szCs w:val="20"/>
          <w:lang w:val="fr-CM"/>
        </w:rPr>
        <w:t xml:space="preserve">financement des projets communaux et intercommunaux, le paiement des contreparties des Communes dans le cadre des projets financés en partenariat, d’appui technique et financier à la mise en œuvre des projets financés, de développement d’outils permettant de mesurer et d’observer le développement local, et de mieux planifier les investissements ; </w:t>
      </w:r>
    </w:p>
    <w:p w14:paraId="06A743BC" w14:textId="77777777" w:rsidR="00531F07" w:rsidRPr="00493262" w:rsidRDefault="00531F07" w:rsidP="00323E04">
      <w:pPr>
        <w:numPr>
          <w:ilvl w:val="0"/>
          <w:numId w:val="8"/>
        </w:numPr>
        <w:ind w:right="-17"/>
        <w:rPr>
          <w:rFonts w:ascii="Myriad Pro" w:hAnsi="Myriad Pro" w:cs="Arial"/>
          <w:sz w:val="20"/>
          <w:szCs w:val="20"/>
          <w:lang w:val="fr-FR"/>
        </w:rPr>
      </w:pPr>
      <w:proofErr w:type="gramStart"/>
      <w:r w:rsidRPr="00493262">
        <w:rPr>
          <w:rFonts w:ascii="Myriad Pro" w:hAnsi="Myriad Pro" w:cs="Arial"/>
          <w:sz w:val="20"/>
          <w:szCs w:val="20"/>
          <w:lang w:val="fr-FR"/>
        </w:rPr>
        <w:t>le</w:t>
      </w:r>
      <w:proofErr w:type="gramEnd"/>
      <w:r w:rsidRPr="00493262">
        <w:rPr>
          <w:rFonts w:ascii="Myriad Pro" w:hAnsi="Myriad Pro" w:cs="Arial"/>
          <w:sz w:val="20"/>
          <w:szCs w:val="20"/>
          <w:lang w:val="fr-FR"/>
        </w:rPr>
        <w:t xml:space="preserve"> Programme National de Développement Participatif (PNDP), avec lequel une collaboration servira à l’accompagnement dans l’opérationnalisation des outils d’intégration des ODD dans les collectivités locales décentralisées.</w:t>
      </w:r>
    </w:p>
    <w:p w14:paraId="59DE3187" w14:textId="77777777" w:rsidR="00531F07" w:rsidRPr="00493262" w:rsidRDefault="00531F07" w:rsidP="00323E04">
      <w:pPr>
        <w:numPr>
          <w:ilvl w:val="0"/>
          <w:numId w:val="8"/>
        </w:numPr>
        <w:ind w:right="-17"/>
        <w:rPr>
          <w:rFonts w:ascii="Myriad Pro" w:hAnsi="Myriad Pro" w:cs="Arial"/>
          <w:sz w:val="20"/>
          <w:szCs w:val="20"/>
          <w:lang w:val="fr-FR"/>
        </w:rPr>
      </w:pPr>
      <w:proofErr w:type="gramStart"/>
      <w:r w:rsidRPr="00493262">
        <w:rPr>
          <w:rFonts w:ascii="Myriad Pro" w:hAnsi="Myriad Pro" w:cs="Arial"/>
          <w:sz w:val="20"/>
          <w:szCs w:val="20"/>
          <w:lang w:val="fr-FR"/>
        </w:rPr>
        <w:t>le</w:t>
      </w:r>
      <w:proofErr w:type="gramEnd"/>
      <w:r w:rsidRPr="00493262">
        <w:rPr>
          <w:rFonts w:ascii="Myriad Pro" w:hAnsi="Myriad Pro" w:cs="Arial"/>
          <w:sz w:val="20"/>
          <w:szCs w:val="20"/>
          <w:lang w:val="fr-FR"/>
        </w:rPr>
        <w:t xml:space="preserve"> PAPRINS dont, les résultats en matière de production de documents stratégiques, en lien avec la Vision de Développement à l’horizon 2035, serviront d’aiguillon pour évaluer le niveau d’ancrage des outils et des interventions opérationnelles avec les politiques nationales et sectorielles ;</w:t>
      </w:r>
    </w:p>
    <w:p w14:paraId="3C1EE4A8" w14:textId="77777777" w:rsidR="00531F07" w:rsidRPr="00493262" w:rsidRDefault="00C87E12" w:rsidP="00323E04">
      <w:pPr>
        <w:numPr>
          <w:ilvl w:val="0"/>
          <w:numId w:val="8"/>
        </w:numPr>
        <w:ind w:right="-17"/>
        <w:rPr>
          <w:rFonts w:ascii="Myriad Pro" w:hAnsi="Myriad Pro" w:cs="Arial"/>
          <w:sz w:val="20"/>
          <w:szCs w:val="20"/>
          <w:lang w:val="fr-FR"/>
        </w:rPr>
      </w:pPr>
      <w:r w:rsidRPr="00493262">
        <w:rPr>
          <w:rFonts w:ascii="Myriad Pro" w:hAnsi="Myriad Pro" w:cs="Arial"/>
          <w:sz w:val="20"/>
          <w:szCs w:val="20"/>
          <w:lang w:val="fr-FR"/>
        </w:rPr>
        <w:t>L’Institut</w:t>
      </w:r>
      <w:r w:rsidR="00531F07" w:rsidRPr="00493262">
        <w:rPr>
          <w:rFonts w:ascii="Myriad Pro" w:hAnsi="Myriad Pro" w:cs="Arial"/>
          <w:sz w:val="20"/>
          <w:szCs w:val="20"/>
          <w:lang w:val="fr-FR"/>
        </w:rPr>
        <w:t xml:space="preserve"> National de la Statistique qui, sera sollicité pour accompagner la production des études et des outils permettant de disposer de données fiables en matière de décentralisation et de développement local dans le cadre du programme ;</w:t>
      </w:r>
    </w:p>
    <w:p w14:paraId="0836C7FE" w14:textId="77777777" w:rsidR="00531F07" w:rsidRPr="00493262" w:rsidRDefault="00D213CF" w:rsidP="00323E04">
      <w:pPr>
        <w:numPr>
          <w:ilvl w:val="0"/>
          <w:numId w:val="8"/>
        </w:numPr>
        <w:ind w:right="-17"/>
        <w:rPr>
          <w:rFonts w:ascii="Myriad Pro" w:hAnsi="Myriad Pro" w:cs="Arial"/>
          <w:sz w:val="20"/>
          <w:szCs w:val="20"/>
          <w:lang w:val="fr-FR"/>
        </w:rPr>
      </w:pPr>
      <w:r w:rsidRPr="00493262">
        <w:rPr>
          <w:rFonts w:ascii="Myriad Pro" w:hAnsi="Myriad Pro" w:cs="Arial"/>
          <w:sz w:val="20"/>
          <w:szCs w:val="20"/>
          <w:lang w:val="fr-FR"/>
        </w:rPr>
        <w:t>Outre</w:t>
      </w:r>
      <w:r w:rsidR="00F605D8" w:rsidRPr="00493262">
        <w:rPr>
          <w:rFonts w:ascii="Myriad Pro" w:hAnsi="Myriad Pro" w:cs="Arial"/>
          <w:sz w:val="20"/>
          <w:szCs w:val="20"/>
          <w:lang w:val="fr-FR"/>
        </w:rPr>
        <w:t xml:space="preserve"> </w:t>
      </w:r>
      <w:r w:rsidRPr="00493262">
        <w:rPr>
          <w:rFonts w:ascii="Myriad Pro" w:hAnsi="Myriad Pro" w:cs="Arial"/>
          <w:sz w:val="20"/>
          <w:szCs w:val="20"/>
          <w:lang w:val="fr-FR"/>
        </w:rPr>
        <w:t>le</w:t>
      </w:r>
      <w:r w:rsidR="00531F07" w:rsidRPr="00493262">
        <w:rPr>
          <w:rFonts w:ascii="Myriad Pro" w:hAnsi="Myriad Pro" w:cs="Arial"/>
          <w:sz w:val="20"/>
          <w:szCs w:val="20"/>
          <w:lang w:val="fr-FR"/>
        </w:rPr>
        <w:t xml:space="preserve"> MINDDEVEL dans son rôle d’agence de coordination du Programme au niveau national, le MINEPAT, le MINFI,</w:t>
      </w:r>
      <w:r w:rsidR="00F605D8" w:rsidRPr="00493262">
        <w:rPr>
          <w:rFonts w:ascii="Myriad Pro" w:hAnsi="Myriad Pro" w:cs="Arial"/>
          <w:sz w:val="20"/>
          <w:szCs w:val="20"/>
          <w:lang w:val="fr-FR"/>
        </w:rPr>
        <w:t xml:space="preserve"> </w:t>
      </w:r>
      <w:r w:rsidR="00EB6DF1" w:rsidRPr="00493262">
        <w:rPr>
          <w:rFonts w:ascii="Myriad Pro" w:hAnsi="Myriad Pro" w:cs="Arial"/>
          <w:sz w:val="20"/>
          <w:szCs w:val="20"/>
          <w:lang w:val="fr-FR"/>
        </w:rPr>
        <w:t xml:space="preserve">le </w:t>
      </w:r>
      <w:r w:rsidR="00425835" w:rsidRPr="00493262">
        <w:rPr>
          <w:rFonts w:ascii="Myriad Pro" w:hAnsi="Myriad Pro" w:cs="Arial"/>
          <w:sz w:val="20"/>
          <w:szCs w:val="20"/>
          <w:lang w:val="fr-FR"/>
        </w:rPr>
        <w:t>CONSUPE,</w:t>
      </w:r>
      <w:r w:rsidR="00F605D8" w:rsidRPr="00493262">
        <w:rPr>
          <w:rFonts w:ascii="Myriad Pro" w:hAnsi="Myriad Pro" w:cs="Arial"/>
          <w:sz w:val="20"/>
          <w:szCs w:val="20"/>
          <w:lang w:val="fr-FR"/>
        </w:rPr>
        <w:t xml:space="preserve"> </w:t>
      </w:r>
      <w:r w:rsidR="004E6BC1" w:rsidRPr="00493262">
        <w:rPr>
          <w:rFonts w:ascii="Myriad Pro" w:hAnsi="Myriad Pro" w:cs="Arial"/>
          <w:sz w:val="20"/>
          <w:szCs w:val="20"/>
          <w:lang w:val="fr-FR"/>
        </w:rPr>
        <w:t xml:space="preserve">le </w:t>
      </w:r>
      <w:r w:rsidR="00457371" w:rsidRPr="00493262">
        <w:rPr>
          <w:rFonts w:ascii="Myriad Pro" w:hAnsi="Myriad Pro" w:cs="Arial"/>
          <w:sz w:val="20"/>
          <w:szCs w:val="20"/>
          <w:lang w:val="fr-FR"/>
        </w:rPr>
        <w:t>MINPOSTEL,</w:t>
      </w:r>
      <w:r w:rsidR="004E6BC1" w:rsidRPr="00493262">
        <w:rPr>
          <w:rFonts w:ascii="Myriad Pro" w:hAnsi="Myriad Pro" w:cs="Arial"/>
          <w:sz w:val="20"/>
          <w:szCs w:val="20"/>
          <w:lang w:val="fr-FR"/>
        </w:rPr>
        <w:t xml:space="preserve"> le MINDUH, </w:t>
      </w:r>
      <w:r w:rsidR="00531F07" w:rsidRPr="00493262">
        <w:rPr>
          <w:rFonts w:ascii="Myriad Pro" w:hAnsi="Myriad Pro" w:cs="Arial"/>
          <w:sz w:val="20"/>
          <w:szCs w:val="20"/>
          <w:lang w:val="fr-FR"/>
        </w:rPr>
        <w:t>le MINPROFF, le MINAS, le CND</w:t>
      </w:r>
      <w:r w:rsidR="00531F07" w:rsidRPr="00493262">
        <w:rPr>
          <w:rStyle w:val="Marquedecommentaire"/>
          <w:sz w:val="20"/>
          <w:szCs w:val="20"/>
          <w:lang w:val="fr-CM"/>
        </w:rPr>
        <w:t xml:space="preserve">, </w:t>
      </w:r>
      <w:r w:rsidR="00531F07" w:rsidRPr="00493262">
        <w:rPr>
          <w:rFonts w:ascii="Myriad Pro" w:hAnsi="Myriad Pro" w:cs="Arial"/>
          <w:sz w:val="20"/>
          <w:szCs w:val="20"/>
          <w:lang w:val="fr-FR"/>
        </w:rPr>
        <w:t xml:space="preserve">les CVUC et l’INS désigneront des points focaux qui travailleront en collaboration avec le Responsable chargé de la mise en œuvre du Programme. </w:t>
      </w:r>
    </w:p>
    <w:p w14:paraId="628DCC84" w14:textId="56EA35D2" w:rsidR="00531F07" w:rsidRPr="00A31593" w:rsidRDefault="00531F07" w:rsidP="00A31593">
      <w:pPr>
        <w:numPr>
          <w:ilvl w:val="0"/>
          <w:numId w:val="8"/>
        </w:numPr>
        <w:ind w:right="-17"/>
        <w:rPr>
          <w:rFonts w:ascii="Myriad Pro" w:hAnsi="Myriad Pro" w:cs="Arial"/>
          <w:sz w:val="20"/>
          <w:szCs w:val="20"/>
          <w:lang w:val="fr-FR"/>
        </w:rPr>
      </w:pPr>
      <w:proofErr w:type="gramStart"/>
      <w:r w:rsidRPr="00493262">
        <w:rPr>
          <w:rFonts w:ascii="Myriad Pro" w:hAnsi="Myriad Pro" w:cs="Arial"/>
          <w:sz w:val="20"/>
          <w:szCs w:val="20"/>
          <w:lang w:val="fr-FR"/>
        </w:rPr>
        <w:t>les</w:t>
      </w:r>
      <w:proofErr w:type="gramEnd"/>
      <w:r w:rsidRPr="00493262">
        <w:rPr>
          <w:rFonts w:ascii="Myriad Pro" w:hAnsi="Myriad Pro" w:cs="Arial"/>
          <w:sz w:val="20"/>
          <w:szCs w:val="20"/>
          <w:lang w:val="fr-FR"/>
        </w:rPr>
        <w:t xml:space="preserve"> autres partenaires techniques et financiers stratégiques (la Banque Mondiale, la Banque Africaine de Développement, certaines agences onusiennes, l’UE et d’autres institutions de coopération bilatérale et multilatérale, ainsi que de coopération décentralisée), pourraient apporter leur soutien technique ou financier dans la mise en œuvre du Programme. Ils siègeront dans le </w:t>
      </w:r>
      <w:r w:rsidR="00F605D8" w:rsidRPr="00493262">
        <w:rPr>
          <w:rFonts w:ascii="Myriad Pro" w:hAnsi="Myriad Pro" w:cs="Arial"/>
          <w:sz w:val="20"/>
          <w:szCs w:val="20"/>
          <w:lang w:val="fr-FR"/>
        </w:rPr>
        <w:t>C</w:t>
      </w:r>
      <w:r w:rsidRPr="00493262">
        <w:rPr>
          <w:rFonts w:ascii="Myriad Pro" w:hAnsi="Myriad Pro" w:cs="Arial"/>
          <w:sz w:val="20"/>
          <w:szCs w:val="20"/>
          <w:lang w:val="fr-FR"/>
        </w:rPr>
        <w:t xml:space="preserve">omité de </w:t>
      </w:r>
      <w:r w:rsidR="00F605D8" w:rsidRPr="00493262">
        <w:rPr>
          <w:rFonts w:ascii="Myriad Pro" w:hAnsi="Myriad Pro" w:cs="Arial"/>
          <w:sz w:val="20"/>
          <w:szCs w:val="20"/>
          <w:lang w:val="fr-FR"/>
        </w:rPr>
        <w:t>P</w:t>
      </w:r>
      <w:r w:rsidRPr="00493262">
        <w:rPr>
          <w:rFonts w:ascii="Myriad Pro" w:hAnsi="Myriad Pro" w:cs="Arial"/>
          <w:sz w:val="20"/>
          <w:szCs w:val="20"/>
          <w:lang w:val="fr-FR"/>
        </w:rPr>
        <w:t>ilotage et seront régulièrement consultés pour donner leurs avis sur l’exécution du programme.</w:t>
      </w:r>
    </w:p>
    <w:p w14:paraId="74EBC6DB" w14:textId="77777777" w:rsidR="00906175" w:rsidRPr="00493262" w:rsidRDefault="00906175" w:rsidP="00531F07">
      <w:pPr>
        <w:spacing w:after="0"/>
        <w:rPr>
          <w:rFonts w:ascii="Myriad Pro" w:hAnsi="Myriad Pro" w:cs="Arial"/>
          <w:b/>
          <w:i/>
          <w:sz w:val="20"/>
          <w:szCs w:val="20"/>
          <w:u w:val="single"/>
          <w:lang w:val="fr-CA"/>
        </w:rPr>
      </w:pPr>
    </w:p>
    <w:p w14:paraId="1438B6C6" w14:textId="77777777" w:rsidR="00531F07" w:rsidRPr="00493262" w:rsidRDefault="00531F07" w:rsidP="00531F07">
      <w:pPr>
        <w:spacing w:after="0"/>
        <w:rPr>
          <w:rFonts w:ascii="Myriad Pro" w:hAnsi="Myriad Pro" w:cs="Arial"/>
          <w:b/>
          <w:i/>
          <w:sz w:val="20"/>
          <w:szCs w:val="20"/>
          <w:u w:val="single"/>
          <w:lang w:val="fr-CA"/>
        </w:rPr>
      </w:pPr>
      <w:r w:rsidRPr="00493262">
        <w:rPr>
          <w:rFonts w:ascii="Myriad Pro" w:hAnsi="Myriad Pro" w:cs="Arial"/>
          <w:b/>
          <w:i/>
          <w:sz w:val="20"/>
          <w:szCs w:val="20"/>
          <w:u w:val="single"/>
          <w:lang w:val="fr-CA"/>
        </w:rPr>
        <w:t>Risques et hypothèses</w:t>
      </w:r>
    </w:p>
    <w:p w14:paraId="5EC87D1B" w14:textId="77777777" w:rsidR="00531F07" w:rsidRPr="00493262" w:rsidRDefault="00531F07" w:rsidP="00531F07">
      <w:pPr>
        <w:spacing w:after="0"/>
        <w:rPr>
          <w:rFonts w:ascii="Myriad Pro" w:hAnsi="Myriad Pro" w:cs="Arial"/>
          <w:b/>
          <w:i/>
          <w:sz w:val="20"/>
          <w:szCs w:val="20"/>
          <w:u w:val="single"/>
          <w:lang w:val="fr-CA"/>
        </w:rPr>
      </w:pPr>
    </w:p>
    <w:p w14:paraId="4C7450F8" w14:textId="77777777" w:rsidR="00531F07" w:rsidRPr="00493262" w:rsidRDefault="00531F07" w:rsidP="00531F07">
      <w:pPr>
        <w:spacing w:after="0"/>
        <w:rPr>
          <w:rFonts w:ascii="Myriad Pro" w:hAnsi="Myriad Pro" w:cs="Arial"/>
          <w:b/>
          <w:i/>
          <w:sz w:val="20"/>
          <w:szCs w:val="20"/>
          <w:u w:val="single"/>
          <w:lang w:val="fr-CA"/>
        </w:rPr>
      </w:pPr>
      <w:r w:rsidRPr="00493262">
        <w:rPr>
          <w:rFonts w:ascii="Myriad Pro" w:hAnsi="Myriad Pro" w:cs="Arial"/>
          <w:b/>
          <w:i/>
          <w:sz w:val="20"/>
          <w:szCs w:val="20"/>
          <w:u w:val="single"/>
          <w:lang w:val="fr-CA"/>
        </w:rPr>
        <w:t>Risques :</w:t>
      </w:r>
    </w:p>
    <w:p w14:paraId="255323F8" w14:textId="77777777" w:rsidR="00FF78D2" w:rsidRPr="00493262" w:rsidRDefault="00FF78D2" w:rsidP="00531F07">
      <w:pPr>
        <w:spacing w:after="0"/>
        <w:rPr>
          <w:rFonts w:ascii="Myriad Pro" w:hAnsi="Myriad Pro" w:cs="Arial"/>
          <w:b/>
          <w:i/>
          <w:sz w:val="20"/>
          <w:szCs w:val="20"/>
          <w:u w:val="single"/>
          <w:lang w:val="fr-CA"/>
        </w:rPr>
      </w:pPr>
    </w:p>
    <w:p w14:paraId="0197ADD3" w14:textId="77777777" w:rsidR="00AA5CAA" w:rsidRPr="00493262" w:rsidRDefault="00AA5CAA" w:rsidP="00323E04">
      <w:pPr>
        <w:pStyle w:val="Paragraphedeliste"/>
        <w:numPr>
          <w:ilvl w:val="0"/>
          <w:numId w:val="15"/>
        </w:numPr>
        <w:tabs>
          <w:tab w:val="left" w:pos="142"/>
          <w:tab w:val="left" w:pos="709"/>
        </w:tabs>
        <w:ind w:left="0" w:right="-17" w:firstLine="0"/>
        <w:rPr>
          <w:rFonts w:ascii="Myriad Pro" w:hAnsi="Myriad Pro" w:cs="Arial"/>
          <w:sz w:val="20"/>
          <w:szCs w:val="20"/>
          <w:lang w:val="fr-FR"/>
        </w:rPr>
      </w:pPr>
      <w:r w:rsidRPr="00493262">
        <w:rPr>
          <w:rFonts w:ascii="Myriad Pro" w:hAnsi="Myriad Pro" w:cs="Arial"/>
          <w:sz w:val="20"/>
          <w:szCs w:val="20"/>
          <w:lang w:val="fr-FR"/>
        </w:rPr>
        <w:t>Les principaux risques concernent :</w:t>
      </w:r>
    </w:p>
    <w:p w14:paraId="32F42B21" w14:textId="77777777" w:rsidR="00AA5CAA" w:rsidRPr="00493262" w:rsidRDefault="00AA5CAA" w:rsidP="00323E04">
      <w:pPr>
        <w:numPr>
          <w:ilvl w:val="0"/>
          <w:numId w:val="5"/>
        </w:numPr>
        <w:ind w:right="-17"/>
        <w:rPr>
          <w:rFonts w:ascii="Myriad Pro" w:hAnsi="Myriad Pro" w:cs="Arial"/>
          <w:sz w:val="20"/>
          <w:szCs w:val="20"/>
          <w:lang w:val="fr-FR"/>
        </w:rPr>
      </w:pPr>
      <w:proofErr w:type="gramStart"/>
      <w:r w:rsidRPr="00493262">
        <w:rPr>
          <w:rFonts w:ascii="Myriad Pro" w:hAnsi="Myriad Pro" w:cs="Arial"/>
          <w:sz w:val="20"/>
          <w:szCs w:val="20"/>
          <w:lang w:val="fr-FR"/>
        </w:rPr>
        <w:t>le</w:t>
      </w:r>
      <w:proofErr w:type="gramEnd"/>
      <w:r w:rsidRPr="00493262">
        <w:rPr>
          <w:rFonts w:ascii="Myriad Pro" w:hAnsi="Myriad Pro" w:cs="Arial"/>
          <w:sz w:val="20"/>
          <w:szCs w:val="20"/>
          <w:lang w:val="fr-FR"/>
        </w:rPr>
        <w:t xml:space="preserve"> manque de financement. Ce</w:t>
      </w:r>
      <w:r w:rsidR="003B41A6" w:rsidRPr="00493262">
        <w:rPr>
          <w:rFonts w:ascii="Myriad Pro" w:hAnsi="Myriad Pro" w:cs="Arial"/>
          <w:sz w:val="20"/>
          <w:szCs w:val="20"/>
          <w:lang w:val="fr-FR"/>
        </w:rPr>
        <w:t>l</w:t>
      </w:r>
      <w:r w:rsidRPr="00493262">
        <w:rPr>
          <w:rFonts w:ascii="Myriad Pro" w:hAnsi="Myriad Pro" w:cs="Arial"/>
          <w:sz w:val="20"/>
          <w:szCs w:val="20"/>
          <w:lang w:val="fr-FR"/>
        </w:rPr>
        <w:t xml:space="preserve">ui-ci pourrait hypothéquer la réalisation de toutes les activités du </w:t>
      </w:r>
      <w:proofErr w:type="gramStart"/>
      <w:r w:rsidR="00D213CF" w:rsidRPr="00493262">
        <w:rPr>
          <w:rFonts w:ascii="Myriad Pro" w:hAnsi="Myriad Pro" w:cs="Arial"/>
          <w:sz w:val="20"/>
          <w:szCs w:val="20"/>
          <w:lang w:val="fr-FR"/>
        </w:rPr>
        <w:t>Projet</w:t>
      </w:r>
      <w:r w:rsidRPr="00493262">
        <w:rPr>
          <w:rFonts w:ascii="Myriad Pro" w:hAnsi="Myriad Pro" w:cs="Arial"/>
          <w:sz w:val="20"/>
          <w:szCs w:val="20"/>
          <w:lang w:val="fr-FR"/>
        </w:rPr>
        <w:t>;</w:t>
      </w:r>
      <w:proofErr w:type="gramEnd"/>
      <w:r w:rsidRPr="00493262">
        <w:rPr>
          <w:rFonts w:ascii="Myriad Pro" w:hAnsi="Myriad Pro" w:cs="Arial"/>
          <w:sz w:val="20"/>
          <w:szCs w:val="20"/>
          <w:lang w:val="fr-FR"/>
        </w:rPr>
        <w:t xml:space="preserve"> </w:t>
      </w:r>
    </w:p>
    <w:p w14:paraId="5C2762A9" w14:textId="77777777" w:rsidR="00AA5CAA" w:rsidRPr="00493262" w:rsidRDefault="00AA5CAA" w:rsidP="00323E04">
      <w:pPr>
        <w:numPr>
          <w:ilvl w:val="0"/>
          <w:numId w:val="5"/>
        </w:numPr>
        <w:ind w:right="-17"/>
        <w:rPr>
          <w:rFonts w:ascii="Myriad Pro" w:hAnsi="Myriad Pro" w:cs="Arial"/>
          <w:sz w:val="20"/>
          <w:szCs w:val="20"/>
          <w:lang w:val="fr-FR"/>
        </w:rPr>
      </w:pPr>
      <w:proofErr w:type="gramStart"/>
      <w:r w:rsidRPr="00493262">
        <w:rPr>
          <w:rFonts w:ascii="Myriad Pro" w:hAnsi="Myriad Pro" w:cs="Arial"/>
          <w:sz w:val="20"/>
          <w:szCs w:val="20"/>
          <w:lang w:val="fr-FR"/>
        </w:rPr>
        <w:t>la</w:t>
      </w:r>
      <w:proofErr w:type="gramEnd"/>
      <w:r w:rsidRPr="00493262">
        <w:rPr>
          <w:rFonts w:ascii="Myriad Pro" w:hAnsi="Myriad Pro" w:cs="Arial"/>
          <w:sz w:val="20"/>
          <w:szCs w:val="20"/>
          <w:lang w:val="fr-FR"/>
        </w:rPr>
        <w:t xml:space="preserve"> persistance de l’épidémie à coronavirus. Celle-ci pourrait défavoriser le déploiement exhaustif des activités dans le temps et dans l’espace ;</w:t>
      </w:r>
    </w:p>
    <w:p w14:paraId="6E00D248" w14:textId="77777777" w:rsidR="00AA5CAA" w:rsidRPr="00493262" w:rsidRDefault="00AA5CAA" w:rsidP="00323E04">
      <w:pPr>
        <w:numPr>
          <w:ilvl w:val="0"/>
          <w:numId w:val="5"/>
        </w:numPr>
        <w:ind w:right="-17"/>
        <w:rPr>
          <w:rFonts w:ascii="Myriad Pro" w:hAnsi="Myriad Pro" w:cs="Arial"/>
          <w:sz w:val="20"/>
          <w:szCs w:val="20"/>
          <w:lang w:val="fr-FR"/>
        </w:rPr>
      </w:pPr>
      <w:proofErr w:type="gramStart"/>
      <w:r w:rsidRPr="00493262">
        <w:rPr>
          <w:rFonts w:ascii="Myriad Pro" w:hAnsi="Myriad Pro" w:cs="Arial"/>
          <w:sz w:val="20"/>
          <w:szCs w:val="20"/>
          <w:lang w:val="fr-FR"/>
        </w:rPr>
        <w:t>l’insécurité</w:t>
      </w:r>
      <w:proofErr w:type="gramEnd"/>
      <w:r w:rsidRPr="00493262">
        <w:rPr>
          <w:rFonts w:ascii="Myriad Pro" w:hAnsi="Myriad Pro" w:cs="Arial"/>
          <w:sz w:val="20"/>
          <w:szCs w:val="20"/>
          <w:lang w:val="fr-FR"/>
        </w:rPr>
        <w:t xml:space="preserve"> causée par la crise dans les régions du Nord-Ouest et Sud-Ouest, et les attaques de BOKO HARAM dans la Région de l’extrême Nord. Cette insécurité pourrait limiter l’accès auxdites régions ou la participation des acteurs de la décentralisation desdites régions aux activités programmées.</w:t>
      </w:r>
    </w:p>
    <w:p w14:paraId="3090176F" w14:textId="77777777" w:rsidR="00BF26E2" w:rsidRPr="00493262" w:rsidRDefault="00BF26E2" w:rsidP="00BF26E2">
      <w:pPr>
        <w:spacing w:after="0"/>
        <w:ind w:left="720" w:right="-18"/>
        <w:rPr>
          <w:rFonts w:ascii="Myriad Pro" w:hAnsi="Myriad Pro" w:cs="Arial"/>
          <w:sz w:val="20"/>
          <w:szCs w:val="20"/>
          <w:lang w:val="fr-FR"/>
        </w:rPr>
      </w:pPr>
    </w:p>
    <w:p w14:paraId="22DFB9CB" w14:textId="77777777" w:rsidR="00AA5CAA" w:rsidRPr="00493262" w:rsidRDefault="00D213CF" w:rsidP="00323E04">
      <w:pPr>
        <w:pStyle w:val="Paragraphedeliste"/>
        <w:numPr>
          <w:ilvl w:val="0"/>
          <w:numId w:val="15"/>
        </w:numPr>
        <w:tabs>
          <w:tab w:val="left" w:pos="142"/>
          <w:tab w:val="left" w:pos="709"/>
        </w:tabs>
        <w:spacing w:after="0"/>
        <w:ind w:left="0" w:right="-18" w:firstLine="0"/>
        <w:rPr>
          <w:rFonts w:ascii="Myriad Pro" w:hAnsi="Myriad Pro" w:cs="Arial"/>
          <w:sz w:val="20"/>
          <w:szCs w:val="20"/>
          <w:lang w:val="fr-FR"/>
        </w:rPr>
      </w:pPr>
      <w:r w:rsidRPr="00493262">
        <w:rPr>
          <w:rFonts w:ascii="Myriad Pro" w:hAnsi="Myriad Pro" w:cs="Arial"/>
          <w:sz w:val="20"/>
          <w:szCs w:val="20"/>
          <w:lang w:val="fr-FR"/>
        </w:rPr>
        <w:t xml:space="preserve">Bien que stabilisée grâce à la mise en œuvre de la </w:t>
      </w:r>
      <w:r w:rsidR="00AA5CAA" w:rsidRPr="00493262">
        <w:rPr>
          <w:rFonts w:ascii="Myriad Pro" w:hAnsi="Myriad Pro" w:cs="Arial"/>
          <w:sz w:val="20"/>
          <w:szCs w:val="20"/>
          <w:lang w:val="fr-FR"/>
        </w:rPr>
        <w:t>stratégie</w:t>
      </w:r>
      <w:r w:rsidRPr="00493262">
        <w:rPr>
          <w:rFonts w:ascii="Myriad Pro" w:hAnsi="Myriad Pro" w:cs="Arial"/>
          <w:sz w:val="20"/>
          <w:szCs w:val="20"/>
          <w:lang w:val="fr-FR"/>
        </w:rPr>
        <w:t xml:space="preserve"> nationale</w:t>
      </w:r>
      <w:r w:rsidR="00AA5CAA" w:rsidRPr="00493262">
        <w:rPr>
          <w:rFonts w:ascii="Myriad Pro" w:hAnsi="Myriad Pro" w:cs="Arial"/>
          <w:sz w:val="20"/>
          <w:szCs w:val="20"/>
          <w:lang w:val="fr-FR"/>
        </w:rPr>
        <w:t xml:space="preserve"> de riposte</w:t>
      </w:r>
      <w:r w:rsidRPr="00493262">
        <w:rPr>
          <w:rFonts w:ascii="Myriad Pro" w:hAnsi="Myriad Pro" w:cs="Arial"/>
          <w:sz w:val="20"/>
          <w:szCs w:val="20"/>
          <w:lang w:val="fr-FR"/>
        </w:rPr>
        <w:t>, la</w:t>
      </w:r>
      <w:r w:rsidR="00AA5CAA" w:rsidRPr="00493262">
        <w:rPr>
          <w:rFonts w:ascii="Myriad Pro" w:hAnsi="Myriad Pro" w:cs="Arial"/>
          <w:sz w:val="20"/>
          <w:szCs w:val="20"/>
          <w:lang w:val="fr-FR"/>
        </w:rPr>
        <w:t xml:space="preserve"> pandémie à coronavirus (COVID-19), </w:t>
      </w:r>
      <w:r w:rsidRPr="00493262">
        <w:rPr>
          <w:rFonts w:ascii="Myriad Pro" w:hAnsi="Myriad Pro" w:cs="Arial"/>
          <w:sz w:val="20"/>
          <w:szCs w:val="20"/>
          <w:lang w:val="fr-FR"/>
        </w:rPr>
        <w:t>dont le mode de</w:t>
      </w:r>
      <w:r w:rsidR="00AA5CAA" w:rsidRPr="00493262">
        <w:rPr>
          <w:rFonts w:ascii="Myriad Pro" w:hAnsi="Myriad Pro" w:cs="Arial"/>
          <w:sz w:val="20"/>
          <w:szCs w:val="20"/>
          <w:lang w:val="fr-FR"/>
        </w:rPr>
        <w:t xml:space="preserve"> contamination est devenu communautaire </w:t>
      </w:r>
      <w:r w:rsidRPr="00493262">
        <w:rPr>
          <w:rFonts w:ascii="Myriad Pro" w:hAnsi="Myriad Pro" w:cs="Arial"/>
          <w:sz w:val="20"/>
          <w:szCs w:val="20"/>
          <w:lang w:val="fr-FR"/>
        </w:rPr>
        <w:t>reste présente</w:t>
      </w:r>
      <w:r w:rsidR="00AA5CAA" w:rsidRPr="00493262">
        <w:rPr>
          <w:rFonts w:ascii="Myriad Pro" w:hAnsi="Myriad Pro" w:cs="Arial"/>
          <w:sz w:val="20"/>
          <w:szCs w:val="20"/>
          <w:lang w:val="fr-FR"/>
        </w:rPr>
        <w:t>. Cette situation pourrait impacter la mise en œuvre du programme, notamment en ce qui concerne l’organisation de certaines activités nécessitant la présence de plusieurs acteurs (plus de 50).</w:t>
      </w:r>
    </w:p>
    <w:p w14:paraId="7BE76A9F" w14:textId="77777777" w:rsidR="00BF26E2" w:rsidRPr="00493262" w:rsidRDefault="00BF26E2" w:rsidP="00BF26E2">
      <w:pPr>
        <w:pStyle w:val="Paragraphedeliste"/>
        <w:tabs>
          <w:tab w:val="left" w:pos="142"/>
          <w:tab w:val="left" w:pos="284"/>
        </w:tabs>
        <w:spacing w:after="0"/>
        <w:ind w:left="0" w:right="-18"/>
        <w:rPr>
          <w:rFonts w:ascii="Myriad Pro" w:hAnsi="Myriad Pro" w:cs="Arial"/>
          <w:sz w:val="20"/>
          <w:szCs w:val="20"/>
          <w:lang w:val="fr-FR"/>
        </w:rPr>
      </w:pPr>
    </w:p>
    <w:p w14:paraId="77F259B5" w14:textId="77777777" w:rsidR="00AA5CAA" w:rsidRPr="00493262" w:rsidRDefault="00AA5CAA" w:rsidP="00323E04">
      <w:pPr>
        <w:pStyle w:val="Paragraphedeliste"/>
        <w:numPr>
          <w:ilvl w:val="0"/>
          <w:numId w:val="15"/>
        </w:numPr>
        <w:tabs>
          <w:tab w:val="left" w:pos="142"/>
          <w:tab w:val="left" w:pos="709"/>
        </w:tabs>
        <w:spacing w:after="0"/>
        <w:ind w:left="0" w:right="-18" w:firstLine="0"/>
        <w:rPr>
          <w:rFonts w:ascii="Myriad Pro" w:hAnsi="Myriad Pro" w:cs="Arial"/>
          <w:sz w:val="20"/>
          <w:szCs w:val="20"/>
          <w:lang w:val="fr-FR"/>
        </w:rPr>
      </w:pPr>
      <w:r w:rsidRPr="00493262">
        <w:rPr>
          <w:rFonts w:ascii="Myriad Pro" w:hAnsi="Myriad Pro" w:cs="Arial"/>
          <w:sz w:val="20"/>
          <w:szCs w:val="20"/>
          <w:lang w:val="fr-FR"/>
        </w:rPr>
        <w:t xml:space="preserve">Les catastrophes et l’insécurité étant imprévisibles par nature, il est possible que certaines activités soient reportées ou suspendues. A cet effet, la programmation pourrait être modifiée dans certaines zones, ce qui pourrait limiter l’impact du Projet. </w:t>
      </w:r>
    </w:p>
    <w:p w14:paraId="27687003" w14:textId="77777777" w:rsidR="00BF26E2" w:rsidRPr="00493262" w:rsidRDefault="00BF26E2" w:rsidP="00BF26E2">
      <w:pPr>
        <w:pStyle w:val="Paragraphedeliste"/>
        <w:tabs>
          <w:tab w:val="left" w:pos="142"/>
          <w:tab w:val="left" w:pos="284"/>
        </w:tabs>
        <w:spacing w:after="0"/>
        <w:ind w:left="0" w:right="-18"/>
        <w:rPr>
          <w:rFonts w:ascii="Myriad Pro" w:hAnsi="Myriad Pro" w:cs="Arial"/>
          <w:sz w:val="20"/>
          <w:szCs w:val="20"/>
          <w:lang w:val="fr-FR"/>
        </w:rPr>
      </w:pPr>
    </w:p>
    <w:p w14:paraId="6C9DF549" w14:textId="77777777" w:rsidR="00AA5CAA" w:rsidRPr="00493262" w:rsidRDefault="00AA5CAA" w:rsidP="00323E04">
      <w:pPr>
        <w:pStyle w:val="Paragraphedeliste"/>
        <w:numPr>
          <w:ilvl w:val="0"/>
          <w:numId w:val="15"/>
        </w:numPr>
        <w:tabs>
          <w:tab w:val="left" w:pos="142"/>
          <w:tab w:val="left" w:pos="709"/>
        </w:tabs>
        <w:spacing w:after="0"/>
        <w:ind w:left="0" w:right="-18" w:firstLine="0"/>
        <w:rPr>
          <w:rFonts w:ascii="Myriad Pro" w:hAnsi="Myriad Pro" w:cs="Arial"/>
          <w:sz w:val="20"/>
          <w:szCs w:val="20"/>
          <w:lang w:val="fr-FR"/>
        </w:rPr>
      </w:pPr>
      <w:r w:rsidRPr="00493262">
        <w:rPr>
          <w:rFonts w:ascii="Myriad Pro" w:hAnsi="Myriad Pro" w:cs="Arial"/>
          <w:sz w:val="20"/>
          <w:szCs w:val="20"/>
          <w:lang w:val="fr-FR"/>
        </w:rPr>
        <w:t>Bien que les mesures soient prises pour mobiliser toutes les ressources financières nécessaires, l’insuffisance de financement pourrait être jugulée en recourant à la prise en charge de certaines activités par les CTD elles-mêmes, à la combinaison de certaines activités et/ou en accordant une priorité aux activités devant absolument être réalisées.</w:t>
      </w:r>
    </w:p>
    <w:p w14:paraId="02D7D554" w14:textId="77777777" w:rsidR="007E5A3F" w:rsidRPr="00493262" w:rsidRDefault="007E5A3F" w:rsidP="007D3302">
      <w:pPr>
        <w:spacing w:line="276" w:lineRule="auto"/>
        <w:rPr>
          <w:rFonts w:ascii="Myriad Pro" w:hAnsi="Myriad Pro" w:cs="Arial"/>
          <w:sz w:val="20"/>
          <w:szCs w:val="20"/>
          <w:lang w:val="fr-FR"/>
        </w:rPr>
      </w:pPr>
    </w:p>
    <w:p w14:paraId="2D1FA8E5" w14:textId="77777777" w:rsidR="007E5A3F" w:rsidRPr="00493262" w:rsidRDefault="007E5A3F" w:rsidP="002C296E">
      <w:pPr>
        <w:spacing w:line="276" w:lineRule="auto"/>
        <w:rPr>
          <w:rFonts w:ascii="Myriad Pro" w:hAnsi="Myriad Pro" w:cs="Arial"/>
          <w:b/>
          <w:sz w:val="20"/>
          <w:szCs w:val="20"/>
          <w:u w:val="single"/>
          <w:lang w:val="fr-FR"/>
        </w:rPr>
      </w:pPr>
      <w:r w:rsidRPr="00493262">
        <w:rPr>
          <w:rFonts w:ascii="Myriad Pro" w:hAnsi="Myriad Pro" w:cs="Arial"/>
          <w:b/>
          <w:sz w:val="20"/>
          <w:szCs w:val="20"/>
          <w:u w:val="single"/>
          <w:lang w:val="fr-FR"/>
        </w:rPr>
        <w:t xml:space="preserve">Hypothèses : </w:t>
      </w:r>
    </w:p>
    <w:p w14:paraId="329F2792" w14:textId="77777777" w:rsidR="009633E8" w:rsidRPr="00493262" w:rsidRDefault="009633E8" w:rsidP="00323E04">
      <w:pPr>
        <w:pStyle w:val="Paragraphedeliste"/>
        <w:numPr>
          <w:ilvl w:val="0"/>
          <w:numId w:val="15"/>
        </w:numPr>
        <w:tabs>
          <w:tab w:val="left" w:pos="142"/>
          <w:tab w:val="left" w:pos="709"/>
        </w:tabs>
        <w:ind w:left="0" w:right="-17" w:firstLine="0"/>
        <w:rPr>
          <w:rFonts w:ascii="Myriad Pro" w:hAnsi="Myriad Pro" w:cs="Arial"/>
          <w:sz w:val="20"/>
          <w:szCs w:val="20"/>
          <w:lang w:val="fr-FR"/>
        </w:rPr>
      </w:pPr>
      <w:r w:rsidRPr="00493262">
        <w:rPr>
          <w:rFonts w:ascii="Myriad Pro" w:hAnsi="Myriad Pro" w:cs="Arial"/>
          <w:sz w:val="20"/>
          <w:szCs w:val="20"/>
          <w:lang w:val="fr-FR"/>
        </w:rPr>
        <w:t>Un certain nombre d’hypothèses garantissent l’atteinte des résultats escomptés. Il s’agit, notamment :</w:t>
      </w:r>
    </w:p>
    <w:p w14:paraId="1EBDD65F" w14:textId="77777777" w:rsidR="009633E8" w:rsidRPr="00493262" w:rsidRDefault="009633E8" w:rsidP="00323E04">
      <w:pPr>
        <w:numPr>
          <w:ilvl w:val="0"/>
          <w:numId w:val="5"/>
        </w:numPr>
        <w:ind w:right="-17"/>
        <w:rPr>
          <w:rFonts w:ascii="Myriad Pro" w:hAnsi="Myriad Pro" w:cs="Arial"/>
          <w:sz w:val="20"/>
          <w:szCs w:val="20"/>
          <w:lang w:val="fr-FR"/>
        </w:rPr>
      </w:pPr>
      <w:proofErr w:type="gramStart"/>
      <w:r w:rsidRPr="00493262">
        <w:rPr>
          <w:rFonts w:ascii="Myriad Pro" w:hAnsi="Myriad Pro" w:cs="Arial"/>
          <w:sz w:val="20"/>
          <w:szCs w:val="20"/>
          <w:lang w:val="fr-FR"/>
        </w:rPr>
        <w:t>de</w:t>
      </w:r>
      <w:proofErr w:type="gramEnd"/>
      <w:r w:rsidRPr="00493262">
        <w:rPr>
          <w:rFonts w:ascii="Myriad Pro" w:hAnsi="Myriad Pro" w:cs="Arial"/>
          <w:sz w:val="20"/>
          <w:szCs w:val="20"/>
          <w:lang w:val="fr-FR"/>
        </w:rPr>
        <w:t xml:space="preserve"> la volonté politique affirmée en matière d’accélération et d’approfondissement de la décentralisation ;</w:t>
      </w:r>
    </w:p>
    <w:p w14:paraId="73D5B52E" w14:textId="77777777" w:rsidR="009633E8" w:rsidRPr="00493262" w:rsidRDefault="009633E8" w:rsidP="00323E04">
      <w:pPr>
        <w:numPr>
          <w:ilvl w:val="0"/>
          <w:numId w:val="5"/>
        </w:numPr>
        <w:ind w:right="-17"/>
        <w:rPr>
          <w:rFonts w:ascii="Myriad Pro" w:hAnsi="Myriad Pro" w:cs="Arial"/>
          <w:sz w:val="20"/>
          <w:szCs w:val="20"/>
          <w:lang w:val="fr-FR"/>
        </w:rPr>
      </w:pPr>
      <w:proofErr w:type="gramStart"/>
      <w:r w:rsidRPr="00493262">
        <w:rPr>
          <w:rFonts w:ascii="Myriad Pro" w:hAnsi="Myriad Pro" w:cs="Arial"/>
          <w:sz w:val="20"/>
          <w:szCs w:val="20"/>
          <w:lang w:val="fr-FR"/>
        </w:rPr>
        <w:t>de</w:t>
      </w:r>
      <w:proofErr w:type="gramEnd"/>
      <w:r w:rsidRPr="00493262">
        <w:rPr>
          <w:rFonts w:ascii="Myriad Pro" w:hAnsi="Myriad Pro" w:cs="Arial"/>
          <w:sz w:val="20"/>
          <w:szCs w:val="20"/>
          <w:lang w:val="fr-FR"/>
        </w:rPr>
        <w:t xml:space="preserve"> l’opérationnalisation en cours des institutions clés du programme, comme la NASLA ;</w:t>
      </w:r>
    </w:p>
    <w:p w14:paraId="6894882A" w14:textId="77777777" w:rsidR="009633E8" w:rsidRPr="00493262" w:rsidRDefault="009633E8" w:rsidP="00323E04">
      <w:pPr>
        <w:numPr>
          <w:ilvl w:val="0"/>
          <w:numId w:val="5"/>
        </w:numPr>
        <w:ind w:right="-17"/>
        <w:rPr>
          <w:rFonts w:ascii="Myriad Pro" w:hAnsi="Myriad Pro" w:cs="Arial"/>
          <w:sz w:val="20"/>
          <w:szCs w:val="20"/>
          <w:lang w:val="fr-FR"/>
        </w:rPr>
      </w:pPr>
      <w:proofErr w:type="gramStart"/>
      <w:r w:rsidRPr="00493262">
        <w:rPr>
          <w:rFonts w:ascii="Myriad Pro" w:hAnsi="Myriad Pro" w:cs="Arial"/>
          <w:sz w:val="20"/>
          <w:szCs w:val="20"/>
          <w:lang w:val="fr-FR"/>
        </w:rPr>
        <w:t>de</w:t>
      </w:r>
      <w:proofErr w:type="gramEnd"/>
      <w:r w:rsidRPr="00493262">
        <w:rPr>
          <w:rFonts w:ascii="Myriad Pro" w:hAnsi="Myriad Pro" w:cs="Arial"/>
          <w:sz w:val="20"/>
          <w:szCs w:val="20"/>
          <w:lang w:val="fr-FR"/>
        </w:rPr>
        <w:t xml:space="preserve"> la passation de contrats de services avec des organisations de la société civile locales après évaluation de leur capacité à agir en qualité d’intermédiaires et à assurer la continuité des opérations sur le terrain ;</w:t>
      </w:r>
    </w:p>
    <w:p w14:paraId="2538A72D" w14:textId="77777777" w:rsidR="009633E8" w:rsidRPr="00493262" w:rsidRDefault="009633E8" w:rsidP="00323E04">
      <w:pPr>
        <w:numPr>
          <w:ilvl w:val="0"/>
          <w:numId w:val="5"/>
        </w:numPr>
        <w:ind w:right="-17"/>
        <w:rPr>
          <w:rFonts w:ascii="Myriad Pro" w:hAnsi="Myriad Pro" w:cs="Arial"/>
          <w:sz w:val="20"/>
          <w:szCs w:val="20"/>
          <w:lang w:val="fr-FR"/>
        </w:rPr>
      </w:pPr>
      <w:proofErr w:type="gramStart"/>
      <w:r w:rsidRPr="00493262">
        <w:rPr>
          <w:rFonts w:ascii="Myriad Pro" w:hAnsi="Myriad Pro" w:cs="Arial"/>
          <w:sz w:val="20"/>
          <w:szCs w:val="20"/>
          <w:lang w:val="fr-FR"/>
        </w:rPr>
        <w:t>des</w:t>
      </w:r>
      <w:proofErr w:type="gramEnd"/>
      <w:r w:rsidRPr="00493262">
        <w:rPr>
          <w:rFonts w:ascii="Myriad Pro" w:hAnsi="Myriad Pro" w:cs="Arial"/>
          <w:sz w:val="20"/>
          <w:szCs w:val="20"/>
          <w:lang w:val="fr-FR"/>
        </w:rPr>
        <w:t xml:space="preserve"> consultations régulières avec le Gouvernement pour améliorer le ciblage et rationaliser l’utilisation des ressources engagées par les deux parties ;</w:t>
      </w:r>
    </w:p>
    <w:p w14:paraId="09721CC1" w14:textId="77777777" w:rsidR="009633E8" w:rsidRPr="00493262" w:rsidRDefault="009633E8" w:rsidP="00323E04">
      <w:pPr>
        <w:numPr>
          <w:ilvl w:val="0"/>
          <w:numId w:val="5"/>
        </w:numPr>
        <w:ind w:right="-17"/>
        <w:rPr>
          <w:rFonts w:ascii="Myriad Pro" w:hAnsi="Myriad Pro" w:cs="Arial"/>
          <w:sz w:val="20"/>
          <w:szCs w:val="20"/>
          <w:lang w:val="fr-CA"/>
        </w:rPr>
      </w:pPr>
      <w:proofErr w:type="gramStart"/>
      <w:r w:rsidRPr="00493262">
        <w:rPr>
          <w:rFonts w:ascii="Myriad Pro" w:hAnsi="Myriad Pro" w:cs="Arial"/>
          <w:sz w:val="20"/>
          <w:szCs w:val="20"/>
          <w:lang w:val="fr-FR"/>
        </w:rPr>
        <w:lastRenderedPageBreak/>
        <w:t>de</w:t>
      </w:r>
      <w:proofErr w:type="gramEnd"/>
      <w:r w:rsidRPr="00493262">
        <w:rPr>
          <w:rFonts w:ascii="Myriad Pro" w:hAnsi="Myriad Pro" w:cs="Arial"/>
          <w:sz w:val="20"/>
          <w:szCs w:val="20"/>
          <w:lang w:val="fr-FR"/>
        </w:rPr>
        <w:t xml:space="preserve"> la coordination proactive avec d’autres partenaires opérationnels</w:t>
      </w:r>
      <w:r w:rsidRPr="00493262">
        <w:rPr>
          <w:rFonts w:ascii="Myriad Pro" w:hAnsi="Myriad Pro" w:cs="Arial"/>
          <w:i/>
          <w:sz w:val="20"/>
          <w:szCs w:val="20"/>
          <w:lang w:val="fr-CA"/>
        </w:rPr>
        <w:t>.</w:t>
      </w:r>
    </w:p>
    <w:p w14:paraId="79C5BC73" w14:textId="77777777" w:rsidR="009633E8" w:rsidRPr="00493262" w:rsidRDefault="009633E8" w:rsidP="009633E8">
      <w:pPr>
        <w:spacing w:line="276" w:lineRule="auto"/>
        <w:rPr>
          <w:rFonts w:ascii="Myriad Pro" w:hAnsi="Myriad Pro" w:cs="Arial"/>
          <w:b/>
          <w:sz w:val="20"/>
          <w:szCs w:val="20"/>
          <w:u w:val="single"/>
          <w:lang w:val="fr-FR"/>
        </w:rPr>
      </w:pPr>
    </w:p>
    <w:p w14:paraId="31DB8BA7" w14:textId="77777777" w:rsidR="003D4708" w:rsidRPr="00493262" w:rsidRDefault="003D4708" w:rsidP="009633E8">
      <w:pPr>
        <w:spacing w:line="276" w:lineRule="auto"/>
        <w:rPr>
          <w:rFonts w:ascii="Myriad Pro" w:hAnsi="Myriad Pro" w:cs="Arial"/>
          <w:b/>
          <w:sz w:val="20"/>
          <w:szCs w:val="20"/>
          <w:u w:val="single"/>
          <w:lang w:val="fr-FR"/>
        </w:rPr>
      </w:pPr>
      <w:r w:rsidRPr="00493262">
        <w:rPr>
          <w:rFonts w:ascii="Myriad Pro" w:hAnsi="Myriad Pro" w:cs="Arial"/>
          <w:b/>
          <w:sz w:val="20"/>
          <w:szCs w:val="20"/>
          <w:u w:val="single"/>
          <w:lang w:val="fr-FR"/>
        </w:rPr>
        <w:t>Implication des parties prenantes</w:t>
      </w:r>
    </w:p>
    <w:p w14:paraId="4E895385" w14:textId="77777777" w:rsidR="00E22015" w:rsidRPr="00493262" w:rsidRDefault="00E22015" w:rsidP="00323E04">
      <w:pPr>
        <w:pStyle w:val="Paragraphedeliste"/>
        <w:numPr>
          <w:ilvl w:val="0"/>
          <w:numId w:val="15"/>
        </w:numPr>
        <w:tabs>
          <w:tab w:val="left" w:pos="142"/>
          <w:tab w:val="left" w:pos="709"/>
        </w:tabs>
        <w:ind w:left="0" w:right="-284" w:firstLine="0"/>
        <w:rPr>
          <w:rFonts w:ascii="Myriad Pro" w:hAnsi="Myriad Pro" w:cs="Arial"/>
          <w:sz w:val="20"/>
          <w:szCs w:val="20"/>
          <w:lang w:val="fr-FR"/>
        </w:rPr>
      </w:pPr>
      <w:r w:rsidRPr="00493262">
        <w:rPr>
          <w:rFonts w:ascii="Myriad Pro" w:hAnsi="Myriad Pro" w:cs="Arial"/>
          <w:sz w:val="20"/>
          <w:szCs w:val="20"/>
          <w:lang w:val="fr-FR"/>
        </w:rPr>
        <w:t xml:space="preserve">Le </w:t>
      </w:r>
      <w:r w:rsidR="00D213CF" w:rsidRPr="00493262">
        <w:rPr>
          <w:rFonts w:ascii="Myriad Pro" w:hAnsi="Myriad Pro" w:cs="Arial"/>
          <w:sz w:val="20"/>
          <w:szCs w:val="20"/>
          <w:lang w:val="fr-FR"/>
        </w:rPr>
        <w:t>Projet</w:t>
      </w:r>
      <w:r w:rsidRPr="00493262">
        <w:rPr>
          <w:rFonts w:ascii="Myriad Pro" w:hAnsi="Myriad Pro" w:cs="Arial"/>
          <w:sz w:val="20"/>
          <w:szCs w:val="20"/>
          <w:lang w:val="fr-FR"/>
        </w:rPr>
        <w:t xml:space="preserve"> couvrira l’ensemble du territoire national.  </w:t>
      </w:r>
    </w:p>
    <w:p w14:paraId="0555E498" w14:textId="0386231B" w:rsidR="00E22015" w:rsidRPr="00493262" w:rsidRDefault="00E22015" w:rsidP="00E22015">
      <w:pPr>
        <w:spacing w:after="0"/>
        <w:rPr>
          <w:rFonts w:ascii="Myriad Pro" w:hAnsi="Myriad Pro" w:cs="Arial"/>
          <w:sz w:val="20"/>
          <w:szCs w:val="20"/>
          <w:lang w:val="fr-FR"/>
        </w:rPr>
      </w:pPr>
      <w:r w:rsidRPr="00493262">
        <w:rPr>
          <w:rFonts w:ascii="Myriad Pro" w:hAnsi="Myriad Pro" w:cs="Arial"/>
          <w:sz w:val="20"/>
          <w:szCs w:val="20"/>
          <w:lang w:val="fr-FR"/>
        </w:rPr>
        <w:t xml:space="preserve">Les différentes parties prenantes concernées par ce </w:t>
      </w:r>
      <w:r w:rsidR="00D213CF" w:rsidRPr="00493262">
        <w:rPr>
          <w:rFonts w:ascii="Myriad Pro" w:hAnsi="Myriad Pro" w:cs="Arial"/>
          <w:sz w:val="20"/>
          <w:szCs w:val="20"/>
          <w:lang w:val="fr-FR"/>
        </w:rPr>
        <w:t>Projet</w:t>
      </w:r>
      <w:r w:rsidRPr="00493262">
        <w:rPr>
          <w:rFonts w:ascii="Myriad Pro" w:hAnsi="Myriad Pro" w:cs="Arial"/>
          <w:sz w:val="20"/>
          <w:szCs w:val="20"/>
          <w:lang w:val="fr-FR"/>
        </w:rPr>
        <w:t xml:space="preserve"> sont, soit des bénéficiaires, soit des partenaires devant co</w:t>
      </w:r>
      <w:r w:rsidR="00D213CF" w:rsidRPr="00493262">
        <w:rPr>
          <w:rFonts w:ascii="Myriad Pro" w:hAnsi="Myriad Pro" w:cs="Arial"/>
          <w:sz w:val="20"/>
          <w:szCs w:val="20"/>
          <w:lang w:val="fr-FR"/>
        </w:rPr>
        <w:t>ntribuer à la mise en œuvre du Projet</w:t>
      </w:r>
      <w:r w:rsidRPr="00493262">
        <w:rPr>
          <w:rFonts w:ascii="Myriad Pro" w:hAnsi="Myriad Pro" w:cs="Arial"/>
          <w:sz w:val="20"/>
          <w:szCs w:val="20"/>
          <w:lang w:val="fr-FR"/>
        </w:rPr>
        <w:t xml:space="preserve">, soit les deux à la fois. Les institutions en charge de la mise en œuvre des activités le </w:t>
      </w:r>
      <w:r w:rsidR="009C4770" w:rsidRPr="00493262">
        <w:rPr>
          <w:rFonts w:ascii="Myriad Pro" w:hAnsi="Myriad Pro" w:cs="Arial"/>
          <w:sz w:val="20"/>
          <w:szCs w:val="20"/>
          <w:lang w:val="fr-FR"/>
        </w:rPr>
        <w:t>s</w:t>
      </w:r>
      <w:r w:rsidRPr="00493262">
        <w:rPr>
          <w:rFonts w:ascii="Myriad Pro" w:hAnsi="Myriad Pro" w:cs="Arial"/>
          <w:sz w:val="20"/>
          <w:szCs w:val="20"/>
          <w:lang w:val="fr-FR"/>
        </w:rPr>
        <w:t xml:space="preserve">ont déjà, pour la plupart, dans le cadre de leurs missions et programmes spécifiques. Ils se mobilisent ainsi pour atteindre plus facilement les résultats avec le soutien du </w:t>
      </w:r>
      <w:r w:rsidR="00D213CF" w:rsidRPr="00493262">
        <w:rPr>
          <w:rFonts w:ascii="Myriad Pro" w:hAnsi="Myriad Pro" w:cs="Arial"/>
          <w:sz w:val="20"/>
          <w:szCs w:val="20"/>
          <w:lang w:val="fr-FR"/>
        </w:rPr>
        <w:t>Projet</w:t>
      </w:r>
      <w:r w:rsidRPr="00493262">
        <w:rPr>
          <w:rFonts w:ascii="Myriad Pro" w:hAnsi="Myriad Pro" w:cs="Arial"/>
          <w:sz w:val="20"/>
          <w:szCs w:val="20"/>
          <w:lang w:val="fr-FR"/>
        </w:rPr>
        <w:t xml:space="preserve">.  </w:t>
      </w:r>
    </w:p>
    <w:p w14:paraId="4B2F5570" w14:textId="77777777" w:rsidR="00E22015" w:rsidRPr="00493262" w:rsidRDefault="00E22015" w:rsidP="00E22015">
      <w:pPr>
        <w:spacing w:after="0"/>
        <w:rPr>
          <w:rFonts w:ascii="Myriad Pro" w:hAnsi="Myriad Pro" w:cs="Arial"/>
          <w:sz w:val="20"/>
          <w:szCs w:val="20"/>
          <w:lang w:val="fr-FR"/>
        </w:rPr>
      </w:pPr>
    </w:p>
    <w:p w14:paraId="71ED88B2" w14:textId="77777777" w:rsidR="00E22015" w:rsidRPr="00493262" w:rsidRDefault="00E22015" w:rsidP="00323E04">
      <w:pPr>
        <w:pStyle w:val="Paragraphedeliste"/>
        <w:numPr>
          <w:ilvl w:val="0"/>
          <w:numId w:val="15"/>
        </w:numPr>
        <w:tabs>
          <w:tab w:val="left" w:pos="142"/>
          <w:tab w:val="left" w:pos="709"/>
        </w:tabs>
        <w:ind w:left="0" w:right="-284" w:firstLine="0"/>
        <w:rPr>
          <w:rFonts w:ascii="Myriad Pro" w:hAnsi="Myriad Pro" w:cs="Arial"/>
          <w:sz w:val="20"/>
          <w:szCs w:val="20"/>
          <w:lang w:val="fr-FR"/>
        </w:rPr>
      </w:pPr>
      <w:r w:rsidRPr="00493262">
        <w:rPr>
          <w:rFonts w:ascii="Myriad Pro" w:hAnsi="Myriad Pro" w:cs="Arial"/>
          <w:sz w:val="20"/>
          <w:szCs w:val="20"/>
          <w:lang w:val="fr-FR"/>
        </w:rPr>
        <w:t xml:space="preserve">Les principaux bénéficiaires du projet sont : </w:t>
      </w:r>
    </w:p>
    <w:p w14:paraId="40A1FACB" w14:textId="77777777" w:rsidR="00E22015" w:rsidRPr="00493262" w:rsidRDefault="00E22015" w:rsidP="00323E04">
      <w:pPr>
        <w:numPr>
          <w:ilvl w:val="0"/>
          <w:numId w:val="5"/>
        </w:numPr>
        <w:rPr>
          <w:rFonts w:ascii="Myriad Pro" w:hAnsi="Myriad Pro" w:cs="Arial"/>
          <w:sz w:val="20"/>
          <w:szCs w:val="20"/>
          <w:lang w:val="fr-FR"/>
        </w:rPr>
      </w:pPr>
      <w:proofErr w:type="gramStart"/>
      <w:r w:rsidRPr="00493262">
        <w:rPr>
          <w:rFonts w:ascii="Myriad Pro" w:hAnsi="Myriad Pro" w:cs="Arial"/>
          <w:sz w:val="20"/>
          <w:szCs w:val="20"/>
          <w:lang w:val="fr-FR"/>
        </w:rPr>
        <w:t>le</w:t>
      </w:r>
      <w:proofErr w:type="gramEnd"/>
      <w:r w:rsidRPr="00493262">
        <w:rPr>
          <w:rFonts w:ascii="Myriad Pro" w:hAnsi="Myriad Pro" w:cs="Arial"/>
          <w:sz w:val="20"/>
          <w:szCs w:val="20"/>
          <w:lang w:val="fr-FR"/>
        </w:rPr>
        <w:t xml:space="preserve"> MINDDEVEL qui est le département ministériel en charge de l’élaboration, de la mise en œuvre, du suivi et de l’évaluation de la politique du gouvernement en matière de décentralisation et de promotion du développement socio-économique des CTD ;</w:t>
      </w:r>
    </w:p>
    <w:p w14:paraId="211F0767" w14:textId="77777777" w:rsidR="00E22015" w:rsidRPr="00493262" w:rsidRDefault="00E22015" w:rsidP="00323E04">
      <w:pPr>
        <w:numPr>
          <w:ilvl w:val="0"/>
          <w:numId w:val="5"/>
        </w:numPr>
        <w:rPr>
          <w:rFonts w:ascii="Myriad Pro" w:hAnsi="Myriad Pro" w:cs="Arial"/>
          <w:sz w:val="20"/>
          <w:szCs w:val="20"/>
          <w:lang w:val="fr-FR"/>
        </w:rPr>
      </w:pPr>
      <w:proofErr w:type="gramStart"/>
      <w:r w:rsidRPr="00493262">
        <w:rPr>
          <w:rFonts w:ascii="Myriad Pro" w:hAnsi="Myriad Pro" w:cs="Arial"/>
          <w:sz w:val="20"/>
          <w:szCs w:val="20"/>
          <w:lang w:val="fr-FR"/>
        </w:rPr>
        <w:t>les</w:t>
      </w:r>
      <w:proofErr w:type="gramEnd"/>
      <w:r w:rsidRPr="00493262">
        <w:rPr>
          <w:rFonts w:ascii="Myriad Pro" w:hAnsi="Myriad Pro" w:cs="Arial"/>
          <w:sz w:val="20"/>
          <w:szCs w:val="20"/>
          <w:lang w:val="fr-FR"/>
        </w:rPr>
        <w:t xml:space="preserve"> 374 communes et communautés urbaines et leurs instances faitières ;</w:t>
      </w:r>
    </w:p>
    <w:p w14:paraId="3E6BC319" w14:textId="77777777" w:rsidR="001D5AB0" w:rsidRPr="00493262" w:rsidRDefault="001D5AB0" w:rsidP="00323E04">
      <w:pPr>
        <w:numPr>
          <w:ilvl w:val="0"/>
          <w:numId w:val="5"/>
        </w:numPr>
        <w:rPr>
          <w:rFonts w:ascii="Myriad Pro" w:hAnsi="Myriad Pro" w:cs="Arial"/>
          <w:sz w:val="20"/>
          <w:szCs w:val="20"/>
          <w:lang w:val="fr-FR"/>
        </w:rPr>
      </w:pPr>
      <w:proofErr w:type="gramStart"/>
      <w:r w:rsidRPr="00493262">
        <w:rPr>
          <w:rFonts w:ascii="Myriad Pro" w:hAnsi="Myriad Pro" w:cs="Arial"/>
          <w:sz w:val="20"/>
          <w:szCs w:val="20"/>
          <w:lang w:val="fr-FR"/>
        </w:rPr>
        <w:t>les</w:t>
      </w:r>
      <w:proofErr w:type="gramEnd"/>
      <w:r w:rsidRPr="00493262">
        <w:rPr>
          <w:rFonts w:ascii="Myriad Pro" w:hAnsi="Myriad Pro" w:cs="Arial"/>
          <w:sz w:val="20"/>
          <w:szCs w:val="20"/>
          <w:lang w:val="fr-FR"/>
        </w:rPr>
        <w:t xml:space="preserve"> deux régions à statut spécial du Nord-Ouest et du Sud-Ouest ;</w:t>
      </w:r>
    </w:p>
    <w:p w14:paraId="47287744" w14:textId="77777777" w:rsidR="00E22015" w:rsidRPr="00493262" w:rsidRDefault="00E22015" w:rsidP="00323E04">
      <w:pPr>
        <w:numPr>
          <w:ilvl w:val="0"/>
          <w:numId w:val="5"/>
        </w:numPr>
        <w:rPr>
          <w:rFonts w:ascii="Myriad Pro" w:hAnsi="Myriad Pro" w:cs="Arial"/>
          <w:sz w:val="20"/>
          <w:szCs w:val="20"/>
          <w:lang w:val="fr-FR"/>
        </w:rPr>
      </w:pPr>
      <w:proofErr w:type="gramStart"/>
      <w:r w:rsidRPr="00493262">
        <w:rPr>
          <w:rFonts w:ascii="Myriad Pro" w:hAnsi="Myriad Pro" w:cs="Arial"/>
          <w:sz w:val="20"/>
          <w:szCs w:val="20"/>
          <w:lang w:val="fr-FR"/>
        </w:rPr>
        <w:t>les</w:t>
      </w:r>
      <w:proofErr w:type="gramEnd"/>
      <w:r w:rsidRPr="00493262">
        <w:rPr>
          <w:rFonts w:ascii="Myriad Pro" w:hAnsi="Myriad Pro" w:cs="Arial"/>
          <w:sz w:val="20"/>
          <w:szCs w:val="20"/>
          <w:lang w:val="fr-FR"/>
        </w:rPr>
        <w:t xml:space="preserve"> comités de quartier et de village, ainsi que les associations et organisations de la société civile locales</w:t>
      </w:r>
      <w:r w:rsidR="00C22237" w:rsidRPr="00493262">
        <w:rPr>
          <w:rFonts w:ascii="Myriad Pro" w:hAnsi="Myriad Pro" w:cs="Arial"/>
          <w:sz w:val="20"/>
          <w:szCs w:val="20"/>
          <w:lang w:val="fr-FR"/>
        </w:rPr>
        <w:t xml:space="preserve"> et les ONG</w:t>
      </w:r>
      <w:r w:rsidR="00A01FF9" w:rsidRPr="00493262">
        <w:rPr>
          <w:rFonts w:ascii="Myriad Pro" w:hAnsi="Myriad Pro" w:cs="Arial"/>
          <w:sz w:val="20"/>
          <w:szCs w:val="20"/>
          <w:lang w:val="fr-FR"/>
        </w:rPr>
        <w:t> ;</w:t>
      </w:r>
    </w:p>
    <w:p w14:paraId="767435BB" w14:textId="77777777" w:rsidR="00E22015" w:rsidRPr="00493262" w:rsidRDefault="00E22015" w:rsidP="00323E04">
      <w:pPr>
        <w:numPr>
          <w:ilvl w:val="0"/>
          <w:numId w:val="5"/>
        </w:numPr>
        <w:rPr>
          <w:rFonts w:ascii="Myriad Pro" w:hAnsi="Myriad Pro" w:cs="Arial"/>
          <w:sz w:val="20"/>
          <w:szCs w:val="20"/>
          <w:lang w:val="fr-FR"/>
        </w:rPr>
      </w:pPr>
      <w:proofErr w:type="gramStart"/>
      <w:r w:rsidRPr="00493262">
        <w:rPr>
          <w:rFonts w:ascii="Myriad Pro" w:hAnsi="Myriad Pro" w:cs="Arial"/>
          <w:sz w:val="20"/>
          <w:szCs w:val="20"/>
          <w:lang w:val="fr-FR"/>
        </w:rPr>
        <w:t>les</w:t>
      </w:r>
      <w:proofErr w:type="gramEnd"/>
      <w:r w:rsidRPr="00493262">
        <w:rPr>
          <w:rFonts w:ascii="Myriad Pro" w:hAnsi="Myriad Pro" w:cs="Arial"/>
          <w:sz w:val="20"/>
          <w:szCs w:val="20"/>
          <w:lang w:val="fr-FR"/>
        </w:rPr>
        <w:t xml:space="preserve"> différentes administrations sectorielles concernées par le transfert des compétences et ressources aux CTD ;</w:t>
      </w:r>
    </w:p>
    <w:p w14:paraId="633E3274" w14:textId="77777777" w:rsidR="00E22015" w:rsidRPr="00493262" w:rsidRDefault="00E22015" w:rsidP="00323E04">
      <w:pPr>
        <w:numPr>
          <w:ilvl w:val="0"/>
          <w:numId w:val="5"/>
        </w:numPr>
        <w:rPr>
          <w:rFonts w:ascii="Myriad Pro" w:hAnsi="Myriad Pro" w:cs="Arial"/>
          <w:sz w:val="20"/>
          <w:szCs w:val="20"/>
          <w:lang w:val="fr-FR"/>
        </w:rPr>
      </w:pPr>
      <w:proofErr w:type="gramStart"/>
      <w:r w:rsidRPr="00493262">
        <w:rPr>
          <w:rFonts w:ascii="Myriad Pro" w:hAnsi="Myriad Pro" w:cs="Arial"/>
          <w:sz w:val="20"/>
          <w:szCs w:val="20"/>
          <w:lang w:val="fr-FR"/>
        </w:rPr>
        <w:t>les</w:t>
      </w:r>
      <w:proofErr w:type="gramEnd"/>
      <w:r w:rsidRPr="00493262">
        <w:rPr>
          <w:rFonts w:ascii="Myriad Pro" w:hAnsi="Myriad Pro" w:cs="Arial"/>
          <w:sz w:val="20"/>
          <w:szCs w:val="20"/>
          <w:lang w:val="fr-FR"/>
        </w:rPr>
        <w:t xml:space="preserve"> populations locales ;</w:t>
      </w:r>
    </w:p>
    <w:p w14:paraId="64227F27" w14:textId="77777777" w:rsidR="00E22015" w:rsidRPr="00493262" w:rsidRDefault="00E22015" w:rsidP="00323E04">
      <w:pPr>
        <w:numPr>
          <w:ilvl w:val="0"/>
          <w:numId w:val="5"/>
        </w:numPr>
        <w:rPr>
          <w:rFonts w:ascii="Myriad Pro" w:hAnsi="Myriad Pro" w:cs="Arial"/>
          <w:sz w:val="20"/>
          <w:szCs w:val="20"/>
          <w:lang w:val="fr-FR"/>
        </w:rPr>
      </w:pPr>
      <w:proofErr w:type="gramStart"/>
      <w:r w:rsidRPr="00493262">
        <w:rPr>
          <w:rFonts w:ascii="Myriad Pro" w:hAnsi="Myriad Pro" w:cs="Arial"/>
          <w:sz w:val="20"/>
          <w:szCs w:val="20"/>
          <w:lang w:val="fr-FR"/>
        </w:rPr>
        <w:t>l’ONU</w:t>
      </w:r>
      <w:proofErr w:type="gramEnd"/>
      <w:r w:rsidRPr="00493262">
        <w:rPr>
          <w:rFonts w:ascii="Myriad Pro" w:hAnsi="Myriad Pro" w:cs="Arial"/>
          <w:sz w:val="20"/>
          <w:szCs w:val="20"/>
          <w:lang w:val="fr-FR"/>
        </w:rPr>
        <w:t xml:space="preserve"> dans le cadre de la concrétisation de son agenda 2030.</w:t>
      </w:r>
    </w:p>
    <w:p w14:paraId="1A74F468" w14:textId="77777777" w:rsidR="00BD0709" w:rsidRPr="00493262" w:rsidRDefault="00BD0709" w:rsidP="007D3302">
      <w:pPr>
        <w:spacing w:line="276" w:lineRule="auto"/>
        <w:ind w:left="1260"/>
        <w:rPr>
          <w:rFonts w:ascii="Myriad Pro" w:hAnsi="Myriad Pro" w:cs="Arial"/>
          <w:i/>
          <w:sz w:val="20"/>
          <w:szCs w:val="20"/>
          <w:lang w:val="fr-FR"/>
        </w:rPr>
      </w:pPr>
    </w:p>
    <w:p w14:paraId="13D0E937" w14:textId="77777777" w:rsidR="007E5A3F" w:rsidRPr="00493262" w:rsidRDefault="007E5A3F" w:rsidP="00E22015">
      <w:pPr>
        <w:spacing w:line="276" w:lineRule="auto"/>
        <w:rPr>
          <w:rFonts w:ascii="Myriad Pro" w:hAnsi="Myriad Pro" w:cs="Arial"/>
          <w:b/>
          <w:sz w:val="20"/>
          <w:szCs w:val="20"/>
          <w:u w:val="single"/>
          <w:lang w:val="fr-FR"/>
        </w:rPr>
      </w:pPr>
      <w:r w:rsidRPr="00493262">
        <w:rPr>
          <w:rFonts w:ascii="Myriad Pro" w:hAnsi="Myriad Pro" w:cs="Arial"/>
          <w:b/>
          <w:sz w:val="20"/>
          <w:szCs w:val="20"/>
          <w:u w:val="single"/>
          <w:lang w:val="fr-FR"/>
        </w:rPr>
        <w:t xml:space="preserve">Prise en compte du Genre </w:t>
      </w:r>
    </w:p>
    <w:p w14:paraId="508F95A2" w14:textId="77777777" w:rsidR="00E22015" w:rsidRPr="00493262" w:rsidRDefault="00E22015" w:rsidP="00323E04">
      <w:pPr>
        <w:pStyle w:val="Paragraphedeliste"/>
        <w:numPr>
          <w:ilvl w:val="0"/>
          <w:numId w:val="15"/>
        </w:numPr>
        <w:tabs>
          <w:tab w:val="left" w:pos="142"/>
          <w:tab w:val="left" w:pos="709"/>
        </w:tabs>
        <w:spacing w:after="0"/>
        <w:ind w:left="0" w:right="-18" w:firstLine="0"/>
        <w:rPr>
          <w:rFonts w:ascii="Myriad Pro" w:hAnsi="Myriad Pro" w:cs="Arial"/>
          <w:sz w:val="20"/>
          <w:szCs w:val="20"/>
          <w:lang w:val="fr-FR"/>
        </w:rPr>
      </w:pPr>
      <w:r w:rsidRPr="00493262">
        <w:rPr>
          <w:rFonts w:ascii="Myriad Pro" w:hAnsi="Myriad Pro" w:cs="Arial"/>
          <w:sz w:val="20"/>
          <w:szCs w:val="20"/>
          <w:lang w:val="fr-FR"/>
        </w:rPr>
        <w:t xml:space="preserve">Le </w:t>
      </w:r>
      <w:r w:rsidR="00A649D0" w:rsidRPr="00493262">
        <w:rPr>
          <w:rFonts w:ascii="Myriad Pro" w:hAnsi="Myriad Pro" w:cs="Arial"/>
          <w:sz w:val="20"/>
          <w:szCs w:val="20"/>
          <w:lang w:val="fr-FR"/>
        </w:rPr>
        <w:t>Projet</w:t>
      </w:r>
      <w:r w:rsidR="00084777" w:rsidRPr="00493262">
        <w:rPr>
          <w:rFonts w:ascii="Myriad Pro" w:hAnsi="Myriad Pro" w:cs="Arial"/>
          <w:sz w:val="20"/>
          <w:szCs w:val="20"/>
          <w:lang w:val="fr-FR"/>
        </w:rPr>
        <w:t xml:space="preserve"> </w:t>
      </w:r>
      <w:r w:rsidRPr="00493262">
        <w:rPr>
          <w:rFonts w:ascii="Myriad Pro" w:hAnsi="Myriad Pro" w:cs="Arial"/>
          <w:sz w:val="20"/>
          <w:szCs w:val="20"/>
          <w:lang w:val="fr-FR"/>
        </w:rPr>
        <w:t>prendra en compte l’approche genre dans toutes ses activités avec un souci de traitement des données désagrégées par sexe et dans la mesure du possible par âge. La formation, la communication, la sensibilisation et le plaidoyer relatifs aux documents élaborés intègreront les besoins spécifiques des femmes, des hommes, des garçons et des filles et des groupes vulnérables, afin d’en assurer la prise en compte dans la politique publique de la décentralisation. Un accent sera mis sur la prise en compte du handicap.</w:t>
      </w:r>
    </w:p>
    <w:p w14:paraId="2F6C399A" w14:textId="77777777" w:rsidR="00124D16" w:rsidRPr="00493262" w:rsidRDefault="00124D16" w:rsidP="00BF26E2">
      <w:pPr>
        <w:spacing w:after="0"/>
        <w:ind w:right="-18"/>
        <w:rPr>
          <w:rFonts w:ascii="Myriad Pro" w:hAnsi="Myriad Pro" w:cs="Arial"/>
          <w:b/>
          <w:i/>
          <w:sz w:val="20"/>
          <w:szCs w:val="20"/>
          <w:u w:val="single"/>
          <w:lang w:val="fr-CA"/>
        </w:rPr>
      </w:pPr>
    </w:p>
    <w:p w14:paraId="65EA82F0" w14:textId="77777777" w:rsidR="005A3661" w:rsidRPr="00493262" w:rsidRDefault="005A3661" w:rsidP="00BF26E2">
      <w:pPr>
        <w:spacing w:after="0"/>
        <w:ind w:right="-18"/>
        <w:rPr>
          <w:rFonts w:ascii="Myriad Pro" w:hAnsi="Myriad Pro" w:cs="Arial"/>
          <w:b/>
          <w:i/>
          <w:sz w:val="20"/>
          <w:szCs w:val="20"/>
          <w:u w:val="single"/>
          <w:lang w:val="fr-CA"/>
        </w:rPr>
      </w:pPr>
      <w:r w:rsidRPr="00493262">
        <w:rPr>
          <w:rFonts w:ascii="Myriad Pro" w:hAnsi="Myriad Pro" w:cs="Arial"/>
          <w:b/>
          <w:i/>
          <w:sz w:val="20"/>
          <w:szCs w:val="20"/>
          <w:u w:val="single"/>
          <w:lang w:val="fr-CA"/>
        </w:rPr>
        <w:t>Prise en compte des ODD</w:t>
      </w:r>
    </w:p>
    <w:p w14:paraId="70AE21A7" w14:textId="77777777" w:rsidR="005A3661" w:rsidRPr="00493262" w:rsidRDefault="005A3661" w:rsidP="00BF26E2">
      <w:pPr>
        <w:spacing w:after="0"/>
        <w:ind w:right="-18"/>
        <w:rPr>
          <w:rFonts w:ascii="Myriad Pro" w:hAnsi="Myriad Pro" w:cs="Arial"/>
          <w:sz w:val="20"/>
          <w:szCs w:val="20"/>
          <w:lang w:val="fr-CA"/>
        </w:rPr>
      </w:pPr>
    </w:p>
    <w:p w14:paraId="634DF628" w14:textId="77777777" w:rsidR="005A3661" w:rsidRPr="00493262" w:rsidRDefault="005A3661" w:rsidP="00323E04">
      <w:pPr>
        <w:pStyle w:val="Paragraphedeliste"/>
        <w:numPr>
          <w:ilvl w:val="0"/>
          <w:numId w:val="15"/>
        </w:numPr>
        <w:tabs>
          <w:tab w:val="left" w:pos="142"/>
          <w:tab w:val="left" w:pos="709"/>
        </w:tabs>
        <w:spacing w:after="0"/>
        <w:ind w:left="0" w:right="-18" w:firstLine="0"/>
        <w:rPr>
          <w:rFonts w:ascii="Myriad Pro" w:hAnsi="Myriad Pro" w:cs="Arial"/>
          <w:sz w:val="20"/>
          <w:szCs w:val="20"/>
          <w:lang w:val="fr-CA"/>
        </w:rPr>
      </w:pPr>
      <w:r w:rsidRPr="00493262">
        <w:rPr>
          <w:rFonts w:ascii="Myriad Pro" w:hAnsi="Myriad Pro" w:cs="Arial"/>
          <w:sz w:val="20"/>
          <w:szCs w:val="20"/>
          <w:lang w:val="fr-CA"/>
        </w:rPr>
        <w:t xml:space="preserve">L’ancrage du </w:t>
      </w:r>
      <w:r w:rsidR="00A649D0" w:rsidRPr="00493262">
        <w:rPr>
          <w:rFonts w:ascii="Myriad Pro" w:hAnsi="Myriad Pro" w:cs="Arial"/>
          <w:sz w:val="20"/>
          <w:szCs w:val="20"/>
          <w:lang w:val="fr-FR"/>
        </w:rPr>
        <w:t>Projet</w:t>
      </w:r>
      <w:r w:rsidRPr="00493262">
        <w:rPr>
          <w:rFonts w:ascii="Myriad Pro" w:hAnsi="Myriad Pro" w:cs="Arial"/>
          <w:sz w:val="20"/>
          <w:szCs w:val="20"/>
          <w:lang w:val="fr-CA"/>
        </w:rPr>
        <w:t xml:space="preserve"> dans l’agenda 2030 de l’ONU est assuré, à travers l’alignement des produits aux ODD. A l’intérieur de chaque produit, les activités envisagées suivent également les contours de plusieurs cibles contextualisées par le Gouvernement. A terme, le </w:t>
      </w:r>
      <w:r w:rsidR="00D72843" w:rsidRPr="00493262">
        <w:rPr>
          <w:rFonts w:ascii="Myriad Pro" w:hAnsi="Myriad Pro" w:cs="Arial"/>
          <w:sz w:val="20"/>
          <w:szCs w:val="20"/>
          <w:lang w:val="fr-FR"/>
        </w:rPr>
        <w:t>Projet</w:t>
      </w:r>
      <w:r w:rsidRPr="00493262">
        <w:rPr>
          <w:rFonts w:ascii="Myriad Pro" w:hAnsi="Myriad Pro" w:cs="Arial"/>
          <w:sz w:val="20"/>
          <w:szCs w:val="20"/>
          <w:lang w:val="fr-CA"/>
        </w:rPr>
        <w:t xml:space="preserve"> vise, ni plus, ni moins, que la création des conditions favorables à un développement local durable et inclusif; lequel développement est le but ultime de la politique de décentralisation territoriale au Cameroun, à la lumière du contingent d’attributions communales et urbaines définies par le Code Général des CTD. </w:t>
      </w:r>
    </w:p>
    <w:p w14:paraId="40E94B5A" w14:textId="77777777" w:rsidR="00E22015" w:rsidRPr="00493262" w:rsidRDefault="00E22015" w:rsidP="00BF26E2">
      <w:pPr>
        <w:spacing w:line="276" w:lineRule="auto"/>
        <w:ind w:right="-18"/>
        <w:rPr>
          <w:rFonts w:ascii="Myriad Pro" w:hAnsi="Myriad Pro" w:cs="Arial"/>
          <w:b/>
          <w:sz w:val="20"/>
          <w:szCs w:val="20"/>
          <w:u w:val="single"/>
          <w:lang w:val="fr-FR"/>
        </w:rPr>
      </w:pPr>
    </w:p>
    <w:p w14:paraId="50FC87F9" w14:textId="77777777" w:rsidR="005A3661" w:rsidRPr="00493262" w:rsidRDefault="005A3661" w:rsidP="00BF26E2">
      <w:pPr>
        <w:spacing w:after="0"/>
        <w:rPr>
          <w:rFonts w:ascii="Myriad Pro" w:hAnsi="Myriad Pro" w:cs="Arial"/>
          <w:b/>
          <w:i/>
          <w:sz w:val="20"/>
          <w:szCs w:val="20"/>
          <w:u w:val="single"/>
          <w:lang w:val="fr-CA"/>
        </w:rPr>
      </w:pPr>
      <w:r w:rsidRPr="00493262">
        <w:rPr>
          <w:rFonts w:ascii="Myriad Pro" w:hAnsi="Myriad Pro" w:cs="Arial"/>
          <w:b/>
          <w:i/>
          <w:sz w:val="20"/>
          <w:szCs w:val="20"/>
          <w:u w:val="single"/>
          <w:lang w:val="fr-CA"/>
        </w:rPr>
        <w:t>Connaissance</w:t>
      </w:r>
    </w:p>
    <w:p w14:paraId="02F931DA" w14:textId="77777777" w:rsidR="005A3661" w:rsidRPr="00493262" w:rsidRDefault="005A3661" w:rsidP="00BF26E2">
      <w:pPr>
        <w:spacing w:after="0"/>
        <w:ind w:left="540"/>
        <w:rPr>
          <w:rFonts w:ascii="Myriad Pro" w:hAnsi="Myriad Pro" w:cs="Arial"/>
          <w:b/>
          <w:i/>
          <w:sz w:val="20"/>
          <w:szCs w:val="20"/>
          <w:lang w:val="fr-CA"/>
        </w:rPr>
      </w:pPr>
    </w:p>
    <w:p w14:paraId="2CFA3C3B" w14:textId="77777777" w:rsidR="005A3661" w:rsidRPr="00493262" w:rsidRDefault="005A3661" w:rsidP="00323E04">
      <w:pPr>
        <w:pStyle w:val="Paragraphedeliste"/>
        <w:numPr>
          <w:ilvl w:val="0"/>
          <w:numId w:val="15"/>
        </w:numPr>
        <w:tabs>
          <w:tab w:val="left" w:pos="142"/>
          <w:tab w:val="left" w:pos="709"/>
        </w:tabs>
        <w:spacing w:after="0"/>
        <w:ind w:left="0" w:firstLine="0"/>
        <w:rPr>
          <w:rFonts w:ascii="Myriad Pro" w:hAnsi="Myriad Pro" w:cs="Arial"/>
          <w:sz w:val="20"/>
          <w:szCs w:val="20"/>
          <w:lang w:val="fr-CA"/>
        </w:rPr>
      </w:pPr>
      <w:r w:rsidRPr="00493262">
        <w:rPr>
          <w:rFonts w:ascii="Myriad Pro" w:hAnsi="Myriad Pro" w:cs="Arial"/>
          <w:sz w:val="20"/>
          <w:szCs w:val="20"/>
          <w:lang w:val="fr-CA"/>
        </w:rPr>
        <w:t xml:space="preserve">Tous les instruments stratégiques produits en français et en anglais dans le cadre du </w:t>
      </w:r>
      <w:r w:rsidR="00D72843" w:rsidRPr="00493262">
        <w:rPr>
          <w:rFonts w:ascii="Myriad Pro" w:hAnsi="Myriad Pro" w:cs="Arial"/>
          <w:sz w:val="20"/>
          <w:szCs w:val="20"/>
          <w:lang w:val="fr-FR"/>
        </w:rPr>
        <w:t>Projet</w:t>
      </w:r>
      <w:r w:rsidRPr="00493262">
        <w:rPr>
          <w:rFonts w:ascii="Myriad Pro" w:hAnsi="Myriad Pro" w:cs="Arial"/>
          <w:sz w:val="20"/>
          <w:szCs w:val="20"/>
          <w:lang w:val="fr-CA"/>
        </w:rPr>
        <w:t xml:space="preserve"> seront publiés et diffusés dans l’optique de les rendre utiles pour les décideurs.</w:t>
      </w:r>
    </w:p>
    <w:p w14:paraId="16E57A95" w14:textId="77777777" w:rsidR="005A3661" w:rsidRPr="00493262" w:rsidRDefault="005A3661" w:rsidP="00BF26E2">
      <w:pPr>
        <w:spacing w:after="0"/>
        <w:ind w:left="630"/>
        <w:rPr>
          <w:rFonts w:ascii="Myriad Pro" w:hAnsi="Myriad Pro" w:cs="Arial"/>
          <w:sz w:val="20"/>
          <w:szCs w:val="20"/>
          <w:lang w:val="fr-FR"/>
        </w:rPr>
      </w:pPr>
    </w:p>
    <w:p w14:paraId="7C9C53C2" w14:textId="77777777" w:rsidR="005A3661" w:rsidRPr="00493262" w:rsidRDefault="005A3661" w:rsidP="00BF26E2">
      <w:pPr>
        <w:spacing w:after="0"/>
        <w:rPr>
          <w:rFonts w:ascii="Myriad Pro" w:hAnsi="Myriad Pro" w:cs="Arial"/>
          <w:b/>
          <w:i/>
          <w:sz w:val="20"/>
          <w:szCs w:val="20"/>
          <w:u w:val="single"/>
          <w:lang w:val="fr-CA"/>
        </w:rPr>
      </w:pPr>
      <w:r w:rsidRPr="00493262">
        <w:rPr>
          <w:rFonts w:ascii="Myriad Pro" w:hAnsi="Myriad Pro" w:cs="Arial"/>
          <w:b/>
          <w:i/>
          <w:sz w:val="20"/>
          <w:szCs w:val="20"/>
          <w:u w:val="single"/>
          <w:lang w:val="fr-CA"/>
        </w:rPr>
        <w:t>Durabilité et amplification</w:t>
      </w:r>
    </w:p>
    <w:p w14:paraId="14462B12" w14:textId="77777777" w:rsidR="005A3661" w:rsidRPr="00493262" w:rsidRDefault="005A3661" w:rsidP="00BF26E2">
      <w:pPr>
        <w:spacing w:after="0"/>
        <w:ind w:left="539"/>
        <w:rPr>
          <w:rFonts w:ascii="Myriad Pro" w:hAnsi="Myriad Pro" w:cs="Arial"/>
          <w:b/>
          <w:i/>
          <w:sz w:val="20"/>
          <w:szCs w:val="20"/>
          <w:lang w:val="fr-CA"/>
        </w:rPr>
      </w:pPr>
    </w:p>
    <w:p w14:paraId="62EF1319" w14:textId="77777777" w:rsidR="003D4708" w:rsidRPr="00493262" w:rsidRDefault="005A3661" w:rsidP="00323E04">
      <w:pPr>
        <w:pStyle w:val="Paragraphedeliste"/>
        <w:numPr>
          <w:ilvl w:val="0"/>
          <w:numId w:val="15"/>
        </w:numPr>
        <w:tabs>
          <w:tab w:val="left" w:pos="142"/>
          <w:tab w:val="left" w:pos="709"/>
        </w:tabs>
        <w:spacing w:after="0"/>
        <w:ind w:left="0" w:firstLine="0"/>
        <w:rPr>
          <w:rFonts w:ascii="Myriad Pro" w:hAnsi="Myriad Pro" w:cs="Arial"/>
          <w:sz w:val="20"/>
          <w:szCs w:val="20"/>
          <w:lang w:val="fr-CA"/>
        </w:rPr>
      </w:pPr>
      <w:r w:rsidRPr="00493262">
        <w:rPr>
          <w:rFonts w:ascii="Myriad Pro" w:hAnsi="Myriad Pro" w:cs="Arial"/>
          <w:sz w:val="20"/>
          <w:szCs w:val="20"/>
          <w:lang w:val="fr-CA"/>
        </w:rPr>
        <w:t xml:space="preserve">Dans le souci d’appropriation et de pérennisation, les activités du </w:t>
      </w:r>
      <w:r w:rsidR="00D72843" w:rsidRPr="00493262">
        <w:rPr>
          <w:rFonts w:ascii="Myriad Pro" w:hAnsi="Myriad Pro" w:cs="Arial"/>
          <w:sz w:val="20"/>
          <w:szCs w:val="20"/>
          <w:lang w:val="fr-FR"/>
        </w:rPr>
        <w:t>Projet</w:t>
      </w:r>
      <w:r w:rsidR="000B5C6B" w:rsidRPr="00493262">
        <w:rPr>
          <w:rFonts w:ascii="Myriad Pro" w:hAnsi="Myriad Pro" w:cs="Arial"/>
          <w:sz w:val="20"/>
          <w:szCs w:val="20"/>
          <w:lang w:val="fr-FR"/>
        </w:rPr>
        <w:t xml:space="preserve"> </w:t>
      </w:r>
      <w:r w:rsidRPr="00493262">
        <w:rPr>
          <w:rFonts w:ascii="Myriad Pro" w:hAnsi="Myriad Pro" w:cs="Arial"/>
          <w:sz w:val="20"/>
          <w:szCs w:val="20"/>
          <w:lang w:val="fr-CA"/>
        </w:rPr>
        <w:t>seront menées avec une forte implication des ministères sectoriels concernés, des communes et des communautés urbaines. Les capacités nationales seront renforcées à travers des missions de benchmarking, des séminaires et des ateliers. Le PNUD pourra, en tant que de besoin, mettre à disposition des experts techniques pour assister les acteurs nationaux et faciliter l’appropriation nationale ; ceci à travers la production des outils et démarches devant être utilisés à plus long terme.</w:t>
      </w:r>
      <w:r w:rsidR="000B5C6B" w:rsidRPr="00493262">
        <w:rPr>
          <w:rFonts w:ascii="Myriad Pro" w:hAnsi="Myriad Pro" w:cs="Arial"/>
          <w:sz w:val="20"/>
          <w:szCs w:val="20"/>
          <w:lang w:val="fr-CA"/>
        </w:rPr>
        <w:t xml:space="preserve"> </w:t>
      </w:r>
      <w:r w:rsidR="009F6C9F" w:rsidRPr="00493262">
        <w:rPr>
          <w:rFonts w:ascii="Myriad Pro" w:hAnsi="Myriad Pro" w:cs="Arial"/>
          <w:sz w:val="20"/>
          <w:szCs w:val="20"/>
          <w:lang w:val="fr-CA"/>
        </w:rPr>
        <w:t xml:space="preserve">Le </w:t>
      </w:r>
      <w:r w:rsidR="00D33A96" w:rsidRPr="00493262">
        <w:rPr>
          <w:rFonts w:ascii="Myriad Pro" w:hAnsi="Myriad Pro" w:cs="Arial"/>
          <w:sz w:val="20"/>
          <w:szCs w:val="20"/>
          <w:lang w:val="fr-CA"/>
        </w:rPr>
        <w:t>G</w:t>
      </w:r>
      <w:r w:rsidR="009F6C9F" w:rsidRPr="00493262">
        <w:rPr>
          <w:rFonts w:ascii="Myriad Pro" w:hAnsi="Myriad Pro" w:cs="Arial"/>
          <w:sz w:val="20"/>
          <w:szCs w:val="20"/>
          <w:lang w:val="fr-CA"/>
        </w:rPr>
        <w:t xml:space="preserve">ouvernement prendra des dispositions nécessaires pour que les capacités </w:t>
      </w:r>
      <w:r w:rsidR="006A2F45" w:rsidRPr="00493262">
        <w:rPr>
          <w:rFonts w:ascii="Myriad Pro" w:hAnsi="Myriad Pro" w:cs="Arial"/>
          <w:sz w:val="20"/>
          <w:szCs w:val="20"/>
          <w:lang w:val="fr-CA"/>
        </w:rPr>
        <w:t>développées</w:t>
      </w:r>
      <w:r w:rsidR="009F6C9F" w:rsidRPr="00493262">
        <w:rPr>
          <w:rFonts w:ascii="Myriad Pro" w:hAnsi="Myriad Pro" w:cs="Arial"/>
          <w:sz w:val="20"/>
          <w:szCs w:val="20"/>
          <w:lang w:val="fr-CA"/>
        </w:rPr>
        <w:t xml:space="preserve"> à travers cet </w:t>
      </w:r>
      <w:proofErr w:type="gramStart"/>
      <w:r w:rsidR="009F6C9F" w:rsidRPr="00493262">
        <w:rPr>
          <w:rFonts w:ascii="Myriad Pro" w:hAnsi="Myriad Pro" w:cs="Arial"/>
          <w:sz w:val="20"/>
          <w:szCs w:val="20"/>
          <w:lang w:val="fr-CA"/>
        </w:rPr>
        <w:t>appui,</w:t>
      </w:r>
      <w:r w:rsidR="00BF4259" w:rsidRPr="00493262">
        <w:rPr>
          <w:rFonts w:ascii="Myriad Pro" w:hAnsi="Myriad Pro" w:cs="Arial"/>
          <w:sz w:val="20"/>
          <w:szCs w:val="20"/>
          <w:lang w:val="fr-CA"/>
        </w:rPr>
        <w:t>(</w:t>
      </w:r>
      <w:proofErr w:type="gramEnd"/>
      <w:r w:rsidR="009F6C9F" w:rsidRPr="00493262">
        <w:rPr>
          <w:rFonts w:ascii="Myriad Pro" w:hAnsi="Myriad Pro" w:cs="Arial"/>
          <w:sz w:val="20"/>
          <w:szCs w:val="20"/>
          <w:lang w:val="fr-CA"/>
        </w:rPr>
        <w:t>compétences, systèmes outils etc.)</w:t>
      </w:r>
      <w:r w:rsidR="00BF4259" w:rsidRPr="00493262">
        <w:rPr>
          <w:rFonts w:ascii="Myriad Pro" w:hAnsi="Myriad Pro" w:cs="Arial"/>
          <w:sz w:val="20"/>
          <w:szCs w:val="20"/>
          <w:lang w:val="fr-CA"/>
        </w:rPr>
        <w:t xml:space="preserve"> puissent être </w:t>
      </w:r>
      <w:r w:rsidR="006A2F45" w:rsidRPr="00493262">
        <w:rPr>
          <w:rFonts w:ascii="Myriad Pro" w:hAnsi="Myriad Pro" w:cs="Arial"/>
          <w:sz w:val="20"/>
          <w:szCs w:val="20"/>
          <w:lang w:val="fr-CA"/>
        </w:rPr>
        <w:t>pérennisé</w:t>
      </w:r>
      <w:r w:rsidR="00390E0E" w:rsidRPr="00493262">
        <w:rPr>
          <w:rFonts w:ascii="Myriad Pro" w:hAnsi="Myriad Pro" w:cs="Arial"/>
          <w:sz w:val="20"/>
          <w:szCs w:val="20"/>
          <w:lang w:val="fr-CA"/>
        </w:rPr>
        <w:t>es</w:t>
      </w:r>
      <w:r w:rsidR="00BF4259" w:rsidRPr="00493262">
        <w:rPr>
          <w:rFonts w:ascii="Myriad Pro" w:hAnsi="Myriad Pro" w:cs="Arial"/>
          <w:sz w:val="20"/>
          <w:szCs w:val="20"/>
          <w:lang w:val="fr-CA"/>
        </w:rPr>
        <w:t xml:space="preserve"> au sein de l’administration même si le </w:t>
      </w:r>
      <w:r w:rsidR="00D72843" w:rsidRPr="00493262">
        <w:rPr>
          <w:rFonts w:ascii="Myriad Pro" w:hAnsi="Myriad Pro" w:cs="Arial"/>
          <w:sz w:val="20"/>
          <w:szCs w:val="20"/>
          <w:lang w:val="fr-FR"/>
        </w:rPr>
        <w:t>Projet</w:t>
      </w:r>
      <w:r w:rsidR="00BF4259" w:rsidRPr="00493262">
        <w:rPr>
          <w:rFonts w:ascii="Myriad Pro" w:hAnsi="Myriad Pro" w:cs="Arial"/>
          <w:sz w:val="20"/>
          <w:szCs w:val="20"/>
          <w:lang w:val="fr-CA"/>
        </w:rPr>
        <w:t xml:space="preserve"> venait à disparaitre </w:t>
      </w:r>
      <w:r w:rsidR="00C159FC" w:rsidRPr="00493262">
        <w:rPr>
          <w:rFonts w:ascii="Myriad Pro" w:hAnsi="Myriad Pro" w:cs="Arial"/>
          <w:sz w:val="20"/>
          <w:szCs w:val="20"/>
          <w:lang w:val="fr-CA"/>
        </w:rPr>
        <w:t>à</w:t>
      </w:r>
      <w:r w:rsidR="00B326AC" w:rsidRPr="00493262">
        <w:rPr>
          <w:rFonts w:ascii="Myriad Pro" w:hAnsi="Myriad Pro" w:cs="Arial"/>
          <w:sz w:val="20"/>
          <w:szCs w:val="20"/>
          <w:lang w:val="fr-CA"/>
        </w:rPr>
        <w:t xml:space="preserve"> la suite de sa revue finale</w:t>
      </w:r>
      <w:r w:rsidR="006A2F45" w:rsidRPr="00493262">
        <w:rPr>
          <w:rFonts w:ascii="Myriad Pro" w:hAnsi="Myriad Pro" w:cs="Arial"/>
          <w:sz w:val="20"/>
          <w:szCs w:val="20"/>
          <w:lang w:val="fr-CA"/>
        </w:rPr>
        <w:t xml:space="preserve">. Ainsi </w:t>
      </w:r>
      <w:r w:rsidR="00BF4259" w:rsidRPr="00493262">
        <w:rPr>
          <w:rFonts w:ascii="Myriad Pro" w:hAnsi="Myriad Pro" w:cs="Arial"/>
          <w:sz w:val="20"/>
          <w:szCs w:val="20"/>
          <w:lang w:val="fr-CA"/>
        </w:rPr>
        <w:t>à l’issu</w:t>
      </w:r>
      <w:r w:rsidR="00B326AC" w:rsidRPr="00493262">
        <w:rPr>
          <w:rFonts w:ascii="Myriad Pro" w:hAnsi="Myriad Pro" w:cs="Arial"/>
          <w:sz w:val="20"/>
          <w:szCs w:val="20"/>
          <w:lang w:val="fr-CA"/>
        </w:rPr>
        <w:t>e</w:t>
      </w:r>
      <w:r w:rsidR="00BF4259" w:rsidRPr="00493262">
        <w:rPr>
          <w:rFonts w:ascii="Myriad Pro" w:hAnsi="Myriad Pro" w:cs="Arial"/>
          <w:sz w:val="20"/>
          <w:szCs w:val="20"/>
          <w:lang w:val="fr-CA"/>
        </w:rPr>
        <w:t xml:space="preserve"> de la mise en œuvre du </w:t>
      </w:r>
      <w:r w:rsidR="00D72843" w:rsidRPr="00493262">
        <w:rPr>
          <w:rFonts w:ascii="Myriad Pro" w:hAnsi="Myriad Pro" w:cs="Arial"/>
          <w:sz w:val="20"/>
          <w:szCs w:val="20"/>
          <w:lang w:val="fr-FR"/>
        </w:rPr>
        <w:t>Projet</w:t>
      </w:r>
      <w:r w:rsidR="00BF4259" w:rsidRPr="00493262">
        <w:rPr>
          <w:rFonts w:ascii="Myriad Pro" w:hAnsi="Myriad Pro" w:cs="Arial"/>
          <w:sz w:val="20"/>
          <w:szCs w:val="20"/>
          <w:lang w:val="fr-CA"/>
        </w:rPr>
        <w:t xml:space="preserve">, </w:t>
      </w:r>
      <w:r w:rsidR="006A2F45" w:rsidRPr="00493262">
        <w:rPr>
          <w:rFonts w:ascii="Myriad Pro" w:hAnsi="Myriad Pro" w:cs="Arial"/>
          <w:sz w:val="20"/>
          <w:szCs w:val="20"/>
          <w:lang w:val="fr-CA"/>
        </w:rPr>
        <w:t xml:space="preserve">le PNUD se retirera de sa gestion au profit du Gouvernement qui aura internalisé le </w:t>
      </w:r>
      <w:r w:rsidR="00D72843" w:rsidRPr="00493262">
        <w:rPr>
          <w:rFonts w:ascii="Myriad Pro" w:hAnsi="Myriad Pro" w:cs="Arial"/>
          <w:sz w:val="20"/>
          <w:szCs w:val="20"/>
          <w:lang w:val="fr-FR"/>
        </w:rPr>
        <w:t>Projet</w:t>
      </w:r>
      <w:r w:rsidR="006A2F45" w:rsidRPr="00493262">
        <w:rPr>
          <w:rFonts w:ascii="Myriad Pro" w:hAnsi="Myriad Pro" w:cs="Arial"/>
          <w:sz w:val="20"/>
          <w:szCs w:val="20"/>
          <w:lang w:val="fr-CA"/>
        </w:rPr>
        <w:t xml:space="preserve">. </w:t>
      </w:r>
    </w:p>
    <w:p w14:paraId="08BCA3D1" w14:textId="77777777" w:rsidR="003D4708" w:rsidRPr="00493262" w:rsidRDefault="003D4708" w:rsidP="00BF26E2">
      <w:pPr>
        <w:pStyle w:val="Titre1"/>
        <w:pBdr>
          <w:top w:val="single" w:sz="4" w:space="0" w:color="auto"/>
        </w:pBdr>
        <w:spacing w:line="276" w:lineRule="auto"/>
        <w:rPr>
          <w:rFonts w:ascii="Myriad Pro" w:hAnsi="Myriad Pro" w:cs="Arial"/>
          <w:sz w:val="20"/>
          <w:lang w:val="fr-CA"/>
        </w:rPr>
      </w:pPr>
      <w:r w:rsidRPr="00493262">
        <w:rPr>
          <w:rFonts w:ascii="Myriad Pro" w:hAnsi="Myriad Pro" w:cs="Arial"/>
          <w:sz w:val="20"/>
          <w:lang w:val="fr-CA"/>
        </w:rPr>
        <w:t xml:space="preserve">Gestion du projet </w:t>
      </w:r>
    </w:p>
    <w:p w14:paraId="47E53475" w14:textId="77777777" w:rsidR="007A3645" w:rsidRPr="00493262" w:rsidRDefault="007A3645" w:rsidP="00BF26E2">
      <w:pPr>
        <w:spacing w:after="0"/>
        <w:rPr>
          <w:rFonts w:ascii="Myriad Pro" w:hAnsi="Myriad Pro" w:cs="Arial"/>
          <w:b/>
          <w:i/>
          <w:sz w:val="20"/>
          <w:szCs w:val="20"/>
          <w:u w:val="single"/>
          <w:lang w:val="fr-CA"/>
        </w:rPr>
      </w:pPr>
      <w:r w:rsidRPr="00493262">
        <w:rPr>
          <w:rFonts w:ascii="Myriad Pro" w:hAnsi="Myriad Pro" w:cs="Arial"/>
          <w:b/>
          <w:i/>
          <w:sz w:val="20"/>
          <w:szCs w:val="20"/>
          <w:u w:val="single"/>
          <w:lang w:val="fr-CA"/>
        </w:rPr>
        <w:t>Coût, efficacité et productivité</w:t>
      </w:r>
    </w:p>
    <w:p w14:paraId="3F1A5ACC" w14:textId="77777777" w:rsidR="007A3645" w:rsidRPr="00493262" w:rsidRDefault="007A3645" w:rsidP="00BF26E2">
      <w:pPr>
        <w:spacing w:after="0"/>
        <w:rPr>
          <w:rFonts w:ascii="Myriad Pro" w:hAnsi="Myriad Pro" w:cs="Arial"/>
          <w:b/>
          <w:i/>
          <w:sz w:val="20"/>
          <w:szCs w:val="20"/>
          <w:u w:val="single"/>
          <w:lang w:val="fr-CA"/>
        </w:rPr>
      </w:pPr>
    </w:p>
    <w:p w14:paraId="711A2C55" w14:textId="77777777" w:rsidR="007A3645" w:rsidRPr="00493262" w:rsidRDefault="007A3645" w:rsidP="00323E04">
      <w:pPr>
        <w:pStyle w:val="Paragraphedeliste"/>
        <w:numPr>
          <w:ilvl w:val="0"/>
          <w:numId w:val="15"/>
        </w:numPr>
        <w:tabs>
          <w:tab w:val="left" w:pos="142"/>
          <w:tab w:val="left" w:pos="709"/>
        </w:tabs>
        <w:spacing w:after="0"/>
        <w:ind w:left="0" w:firstLine="0"/>
        <w:rPr>
          <w:rFonts w:ascii="Myriad Pro" w:hAnsi="Myriad Pro" w:cs="Arial"/>
          <w:sz w:val="20"/>
          <w:szCs w:val="20"/>
          <w:lang w:val="fr-FR"/>
        </w:rPr>
      </w:pPr>
      <w:r w:rsidRPr="00493262">
        <w:rPr>
          <w:rFonts w:ascii="Myriad Pro" w:hAnsi="Myriad Pro" w:cs="Arial"/>
          <w:sz w:val="20"/>
          <w:szCs w:val="20"/>
          <w:lang w:val="fr-FR"/>
        </w:rPr>
        <w:lastRenderedPageBreak/>
        <w:t xml:space="preserve">La stratégie définie dans le cadre de la mise en œuvre du </w:t>
      </w:r>
      <w:r w:rsidR="00D72843" w:rsidRPr="00493262">
        <w:rPr>
          <w:rFonts w:ascii="Myriad Pro" w:hAnsi="Myriad Pro" w:cs="Arial"/>
          <w:sz w:val="20"/>
          <w:szCs w:val="20"/>
          <w:lang w:val="fr-FR"/>
        </w:rPr>
        <w:t>Projet</w:t>
      </w:r>
      <w:r w:rsidRPr="00493262">
        <w:rPr>
          <w:rFonts w:ascii="Myriad Pro" w:hAnsi="Myriad Pro" w:cs="Arial"/>
          <w:sz w:val="20"/>
          <w:szCs w:val="20"/>
          <w:lang w:val="fr-FR"/>
        </w:rPr>
        <w:t xml:space="preserve">, fondée sur les ressources disponibles, produira le maximum d’impact à travers le renforcement des capacités des cadres des ministères et des CTD concernés, ainsi que de leurs services pour optimiser les résultats. L’expertise internationale requise et/ou les outils méthodologiques, notamment en ce qui concerne les études stratégiques qui seront mises à disposition par le PNUD, permettront une utilisation efficace et efficiente des ressources basées sur les bonnes pratiques et les leçons apprises des contextes similaires. </w:t>
      </w:r>
    </w:p>
    <w:p w14:paraId="1423AC1F" w14:textId="77777777" w:rsidR="00124D16" w:rsidRPr="00493262" w:rsidRDefault="00124D16" w:rsidP="00124D16">
      <w:pPr>
        <w:pStyle w:val="Paragraphedeliste"/>
        <w:tabs>
          <w:tab w:val="left" w:pos="142"/>
          <w:tab w:val="left" w:pos="284"/>
        </w:tabs>
        <w:spacing w:after="0"/>
        <w:ind w:left="0"/>
        <w:rPr>
          <w:rFonts w:ascii="Myriad Pro" w:hAnsi="Myriad Pro" w:cs="Arial"/>
          <w:sz w:val="20"/>
          <w:szCs w:val="20"/>
          <w:lang w:val="fr-FR"/>
        </w:rPr>
      </w:pPr>
    </w:p>
    <w:p w14:paraId="378EE2D3" w14:textId="77777777" w:rsidR="007A3645" w:rsidRPr="00493262" w:rsidRDefault="007A3645" w:rsidP="00323E04">
      <w:pPr>
        <w:pStyle w:val="Paragraphedeliste"/>
        <w:numPr>
          <w:ilvl w:val="0"/>
          <w:numId w:val="15"/>
        </w:numPr>
        <w:tabs>
          <w:tab w:val="left" w:pos="142"/>
          <w:tab w:val="left" w:pos="709"/>
        </w:tabs>
        <w:spacing w:after="0"/>
        <w:ind w:left="0" w:firstLine="0"/>
        <w:rPr>
          <w:rFonts w:ascii="Myriad Pro" w:hAnsi="Myriad Pro" w:cs="Arial"/>
          <w:sz w:val="20"/>
          <w:szCs w:val="20"/>
          <w:lang w:val="fr-FR"/>
        </w:rPr>
      </w:pPr>
      <w:r w:rsidRPr="00493262">
        <w:rPr>
          <w:rFonts w:ascii="Myriad Pro" w:hAnsi="Myriad Pro" w:cs="Arial"/>
          <w:sz w:val="20"/>
          <w:szCs w:val="20"/>
          <w:lang w:val="fr-FR"/>
        </w:rPr>
        <w:t xml:space="preserve">Les documents de référence seront élaborés et validés de façon participative dans le cadre des ateliers et groupe de travail qui seront organisés tant au niveau local, que central. L’équipe de gestion du </w:t>
      </w:r>
      <w:r w:rsidR="00107615" w:rsidRPr="00493262">
        <w:rPr>
          <w:rFonts w:ascii="Myriad Pro" w:hAnsi="Myriad Pro" w:cs="Arial"/>
          <w:sz w:val="20"/>
          <w:szCs w:val="20"/>
          <w:lang w:val="fr-FR"/>
        </w:rPr>
        <w:t>Projet</w:t>
      </w:r>
      <w:r w:rsidRPr="00493262">
        <w:rPr>
          <w:rFonts w:ascii="Myriad Pro" w:hAnsi="Myriad Pro" w:cs="Arial"/>
          <w:sz w:val="20"/>
          <w:szCs w:val="20"/>
          <w:lang w:val="fr-FR"/>
        </w:rPr>
        <w:t xml:space="preserve"> sera légère, car ayant davantage une mission de coordination et de suivi. Cette approche contribuera à la réduction des coûts, à l’efficacité et à l’efficience du </w:t>
      </w:r>
      <w:r w:rsidR="00107615" w:rsidRPr="00493262">
        <w:rPr>
          <w:rFonts w:ascii="Myriad Pro" w:hAnsi="Myriad Pro" w:cs="Arial"/>
          <w:sz w:val="20"/>
          <w:szCs w:val="20"/>
          <w:lang w:val="fr-FR"/>
        </w:rPr>
        <w:t>Projet</w:t>
      </w:r>
      <w:r w:rsidRPr="00493262">
        <w:rPr>
          <w:rFonts w:ascii="Myriad Pro" w:hAnsi="Myriad Pro" w:cs="Arial"/>
          <w:sz w:val="20"/>
          <w:szCs w:val="20"/>
          <w:lang w:val="fr-FR"/>
        </w:rPr>
        <w:t xml:space="preserve"> ; lequel </w:t>
      </w:r>
      <w:r w:rsidR="00107615" w:rsidRPr="00493262">
        <w:rPr>
          <w:rFonts w:ascii="Myriad Pro" w:hAnsi="Myriad Pro" w:cs="Arial"/>
          <w:sz w:val="20"/>
          <w:szCs w:val="20"/>
          <w:lang w:val="fr-FR"/>
        </w:rPr>
        <w:t>Projet</w:t>
      </w:r>
      <w:r w:rsidRPr="00493262">
        <w:rPr>
          <w:rFonts w:ascii="Myriad Pro" w:hAnsi="Myriad Pro" w:cs="Arial"/>
          <w:sz w:val="20"/>
          <w:szCs w:val="20"/>
          <w:lang w:val="fr-FR"/>
        </w:rPr>
        <w:t xml:space="preserve"> recherchera également des synergies avec d’autres initiatives semblables de partenaires au développement.</w:t>
      </w:r>
    </w:p>
    <w:p w14:paraId="7FA09004" w14:textId="77777777" w:rsidR="007A3645" w:rsidRPr="00493262" w:rsidRDefault="007A3645" w:rsidP="00BF26E2">
      <w:pPr>
        <w:pStyle w:val="Paragraphedeliste"/>
        <w:tabs>
          <w:tab w:val="left" w:pos="142"/>
          <w:tab w:val="left" w:pos="284"/>
        </w:tabs>
        <w:spacing w:after="0"/>
        <w:ind w:left="0"/>
        <w:rPr>
          <w:rFonts w:ascii="Myriad Pro" w:hAnsi="Myriad Pro" w:cs="Arial"/>
          <w:sz w:val="20"/>
          <w:szCs w:val="20"/>
          <w:lang w:val="fr-FR"/>
        </w:rPr>
      </w:pPr>
    </w:p>
    <w:p w14:paraId="4DC1E1B6" w14:textId="77777777" w:rsidR="007A3645" w:rsidRPr="00493262" w:rsidRDefault="007A3645" w:rsidP="00BF26E2">
      <w:pPr>
        <w:spacing w:after="0"/>
        <w:jc w:val="left"/>
        <w:rPr>
          <w:rFonts w:ascii="Myriad Pro" w:hAnsi="Myriad Pro" w:cs="Arial"/>
          <w:b/>
          <w:i/>
          <w:sz w:val="20"/>
          <w:szCs w:val="20"/>
          <w:u w:val="single"/>
          <w:lang w:val="fr-CA"/>
        </w:rPr>
      </w:pPr>
      <w:r w:rsidRPr="00493262">
        <w:rPr>
          <w:rFonts w:ascii="Myriad Pro" w:hAnsi="Myriad Pro" w:cs="Arial"/>
          <w:b/>
          <w:i/>
          <w:sz w:val="20"/>
          <w:szCs w:val="20"/>
          <w:u w:val="single"/>
          <w:lang w:val="fr-CA"/>
        </w:rPr>
        <w:t xml:space="preserve">Gestion du projet </w:t>
      </w:r>
    </w:p>
    <w:p w14:paraId="21FCF17D" w14:textId="77777777" w:rsidR="007A3645" w:rsidRPr="00493262" w:rsidRDefault="007A3645" w:rsidP="00BF26E2">
      <w:pPr>
        <w:spacing w:after="0"/>
        <w:ind w:firstLine="540"/>
        <w:jc w:val="left"/>
        <w:rPr>
          <w:rFonts w:ascii="Myriad Pro" w:hAnsi="Myriad Pro" w:cs="Arial"/>
          <w:b/>
          <w:i/>
          <w:sz w:val="20"/>
          <w:szCs w:val="20"/>
          <w:lang w:val="fr-CA"/>
        </w:rPr>
      </w:pPr>
    </w:p>
    <w:p w14:paraId="7FC9113D" w14:textId="4BFD6726" w:rsidR="000116B7" w:rsidRPr="00493262" w:rsidRDefault="007A3645" w:rsidP="00323E04">
      <w:pPr>
        <w:pStyle w:val="Paragraphedeliste"/>
        <w:numPr>
          <w:ilvl w:val="0"/>
          <w:numId w:val="15"/>
        </w:numPr>
        <w:tabs>
          <w:tab w:val="left" w:pos="142"/>
          <w:tab w:val="left" w:pos="709"/>
        </w:tabs>
        <w:spacing w:after="0"/>
        <w:ind w:left="0" w:firstLine="0"/>
        <w:rPr>
          <w:rFonts w:ascii="Myriad Pro" w:hAnsi="Myriad Pro" w:cs="Arial"/>
          <w:sz w:val="20"/>
          <w:szCs w:val="20"/>
          <w:lang w:val="fr-FR"/>
        </w:rPr>
      </w:pPr>
      <w:r w:rsidRPr="00493262">
        <w:rPr>
          <w:rFonts w:ascii="Myriad Pro" w:hAnsi="Myriad Pro" w:cs="Arial"/>
          <w:sz w:val="20"/>
          <w:szCs w:val="20"/>
          <w:lang w:val="fr-FR"/>
        </w:rPr>
        <w:t>A la demande du Gouvernement, le PNUD mettra à disposition les ressources suivant la modalité NIM/HACT. D’après cette modalité, les partenaires d’exécution n’utiliseront que le formulaire d’autorisation de financement et de confirmation des dépenses (</w:t>
      </w:r>
      <w:proofErr w:type="spellStart"/>
      <w:r w:rsidRPr="00493262">
        <w:rPr>
          <w:rFonts w:ascii="Myriad Pro" w:hAnsi="Myriad Pro" w:cs="Arial"/>
          <w:sz w:val="20"/>
          <w:szCs w:val="20"/>
          <w:lang w:val="fr-FR"/>
        </w:rPr>
        <w:t>Funding</w:t>
      </w:r>
      <w:proofErr w:type="spellEnd"/>
      <w:r w:rsidRPr="00493262">
        <w:rPr>
          <w:rFonts w:ascii="Myriad Pro" w:hAnsi="Myriad Pro" w:cs="Arial"/>
          <w:sz w:val="20"/>
          <w:szCs w:val="20"/>
          <w:lang w:val="fr-FR"/>
        </w:rPr>
        <w:t xml:space="preserve"> </w:t>
      </w:r>
      <w:proofErr w:type="spellStart"/>
      <w:r w:rsidRPr="00493262">
        <w:rPr>
          <w:rFonts w:ascii="Myriad Pro" w:hAnsi="Myriad Pro" w:cs="Arial"/>
          <w:sz w:val="20"/>
          <w:szCs w:val="20"/>
          <w:lang w:val="fr-FR"/>
        </w:rPr>
        <w:t>Authorization</w:t>
      </w:r>
      <w:proofErr w:type="spellEnd"/>
      <w:r w:rsidRPr="00493262">
        <w:rPr>
          <w:rFonts w:ascii="Myriad Pro" w:hAnsi="Myriad Pro" w:cs="Arial"/>
          <w:sz w:val="20"/>
          <w:szCs w:val="20"/>
          <w:lang w:val="fr-FR"/>
        </w:rPr>
        <w:t xml:space="preserve"> and </w:t>
      </w:r>
      <w:proofErr w:type="spellStart"/>
      <w:r w:rsidRPr="00493262">
        <w:rPr>
          <w:rFonts w:ascii="Myriad Pro" w:hAnsi="Myriad Pro" w:cs="Arial"/>
          <w:sz w:val="20"/>
          <w:szCs w:val="20"/>
          <w:lang w:val="fr-FR"/>
        </w:rPr>
        <w:t>Certificate</w:t>
      </w:r>
      <w:proofErr w:type="spellEnd"/>
      <w:r w:rsidRPr="00493262">
        <w:rPr>
          <w:rFonts w:ascii="Myriad Pro" w:hAnsi="Myriad Pro" w:cs="Arial"/>
          <w:sz w:val="20"/>
          <w:szCs w:val="20"/>
          <w:lang w:val="fr-FR"/>
        </w:rPr>
        <w:t xml:space="preserve"> of </w:t>
      </w:r>
      <w:proofErr w:type="spellStart"/>
      <w:r w:rsidRPr="00493262">
        <w:rPr>
          <w:rFonts w:ascii="Myriad Pro" w:hAnsi="Myriad Pro" w:cs="Arial"/>
          <w:sz w:val="20"/>
          <w:szCs w:val="20"/>
          <w:lang w:val="fr-FR"/>
        </w:rPr>
        <w:t>Expenditures</w:t>
      </w:r>
      <w:proofErr w:type="spellEnd"/>
      <w:r w:rsidRPr="00493262">
        <w:rPr>
          <w:rFonts w:ascii="Myriad Pro" w:hAnsi="Myriad Pro" w:cs="Arial"/>
          <w:sz w:val="20"/>
          <w:szCs w:val="20"/>
          <w:lang w:val="fr-FR"/>
        </w:rPr>
        <w:t xml:space="preserve"> « FACE ») pour faire la demande d’autorisation de financement, rendre compte des dépenses et certifier les dépenses. </w:t>
      </w:r>
      <w:r w:rsidR="000116B7" w:rsidRPr="00493262">
        <w:rPr>
          <w:rFonts w:ascii="Myriad Pro" w:hAnsi="Myriad Pro" w:cs="Arial"/>
          <w:sz w:val="20"/>
          <w:szCs w:val="20"/>
          <w:lang w:val="fr-FR"/>
        </w:rPr>
        <w:t xml:space="preserve">Le </w:t>
      </w:r>
      <w:r w:rsidR="00212D0B" w:rsidRPr="00493262">
        <w:rPr>
          <w:rFonts w:ascii="Myriad Pro" w:hAnsi="Myriad Pro" w:cs="Arial"/>
          <w:sz w:val="20"/>
          <w:szCs w:val="20"/>
          <w:lang w:val="fr-FR"/>
        </w:rPr>
        <w:t xml:space="preserve">PNUD pourra apporter un appui opérationnel à l’exécution nationale du </w:t>
      </w:r>
      <w:r w:rsidR="00107615" w:rsidRPr="00493262">
        <w:rPr>
          <w:rFonts w:ascii="Myriad Pro" w:hAnsi="Myriad Pro" w:cs="Arial"/>
          <w:sz w:val="20"/>
          <w:szCs w:val="20"/>
          <w:lang w:val="fr-FR"/>
        </w:rPr>
        <w:t>Projet</w:t>
      </w:r>
      <w:r w:rsidR="00212D0B" w:rsidRPr="00493262">
        <w:rPr>
          <w:rFonts w:ascii="Myriad Pro" w:hAnsi="Myriad Pro" w:cs="Arial"/>
          <w:sz w:val="20"/>
          <w:szCs w:val="20"/>
          <w:lang w:val="fr-FR"/>
        </w:rPr>
        <w:t xml:space="preserve"> avec une expertise technique et financière. Cette approche a l’avantage d’assurer la cohérence</w:t>
      </w:r>
      <w:r w:rsidR="000B5C6B" w:rsidRPr="00493262">
        <w:rPr>
          <w:rFonts w:ascii="Myriad Pro" w:hAnsi="Myriad Pro" w:cs="Arial"/>
          <w:sz w:val="20"/>
          <w:szCs w:val="20"/>
          <w:lang w:val="fr-FR"/>
        </w:rPr>
        <w:t xml:space="preserve"> </w:t>
      </w:r>
      <w:r w:rsidR="00212D0B" w:rsidRPr="00493262">
        <w:rPr>
          <w:rFonts w:ascii="Myriad Pro" w:hAnsi="Myriad Pro" w:cs="Arial"/>
          <w:sz w:val="20"/>
          <w:szCs w:val="20"/>
          <w:lang w:val="fr-FR"/>
        </w:rPr>
        <w:t xml:space="preserve">d’ensemble, faire bénéficier de la célérité des procédures et de l’accompagnement du PNUD dans l’exécution des projets, assurer une meilleure visibilité et la transparence dans la gestion et simplifier le suivi et l’évaluation. Le PNUD assurera le rôle de coordination des PTF intervenant dans le cadre du </w:t>
      </w:r>
      <w:r w:rsidR="00107615" w:rsidRPr="00493262">
        <w:rPr>
          <w:rFonts w:ascii="Myriad Pro" w:hAnsi="Myriad Pro" w:cs="Arial"/>
          <w:sz w:val="20"/>
          <w:szCs w:val="20"/>
          <w:lang w:val="fr-FR"/>
        </w:rPr>
        <w:t>Projet</w:t>
      </w:r>
      <w:r w:rsidR="00212D0B" w:rsidRPr="00493262">
        <w:rPr>
          <w:rFonts w:ascii="Myriad Pro" w:hAnsi="Myriad Pro" w:cs="Arial"/>
          <w:sz w:val="20"/>
          <w:szCs w:val="20"/>
          <w:lang w:val="fr-FR"/>
        </w:rPr>
        <w:t>.</w:t>
      </w:r>
    </w:p>
    <w:p w14:paraId="5FA74047" w14:textId="77777777" w:rsidR="009A6A7A" w:rsidRPr="00493262" w:rsidRDefault="009A6A7A" w:rsidP="009A6A7A">
      <w:pPr>
        <w:pStyle w:val="Paragraphedeliste"/>
        <w:tabs>
          <w:tab w:val="left" w:pos="142"/>
          <w:tab w:val="left" w:pos="284"/>
        </w:tabs>
        <w:spacing w:after="0"/>
        <w:ind w:left="0"/>
        <w:rPr>
          <w:rFonts w:ascii="Myriad Pro" w:hAnsi="Myriad Pro" w:cs="Arial"/>
          <w:sz w:val="20"/>
          <w:szCs w:val="20"/>
          <w:lang w:val="fr-FR"/>
        </w:rPr>
      </w:pPr>
    </w:p>
    <w:p w14:paraId="2E59CC05" w14:textId="2F8F4EC2" w:rsidR="00212D0B" w:rsidRPr="00493262" w:rsidRDefault="00212D0B" w:rsidP="00323E04">
      <w:pPr>
        <w:pStyle w:val="Paragraphedeliste"/>
        <w:numPr>
          <w:ilvl w:val="0"/>
          <w:numId w:val="15"/>
        </w:numPr>
        <w:tabs>
          <w:tab w:val="left" w:pos="142"/>
          <w:tab w:val="left" w:pos="709"/>
        </w:tabs>
        <w:spacing w:after="0"/>
        <w:ind w:left="0" w:firstLine="0"/>
        <w:rPr>
          <w:rFonts w:ascii="Myriad Pro" w:hAnsi="Myriad Pro" w:cs="Arial"/>
          <w:sz w:val="20"/>
          <w:szCs w:val="20"/>
          <w:lang w:val="fr-FR"/>
        </w:rPr>
      </w:pPr>
      <w:r w:rsidRPr="00493262">
        <w:rPr>
          <w:rFonts w:ascii="Myriad Pro" w:hAnsi="Myriad Pro" w:cs="Arial"/>
          <w:sz w:val="20"/>
          <w:szCs w:val="20"/>
          <w:lang w:val="fr-FR"/>
        </w:rPr>
        <w:t xml:space="preserve">Le PNUD procédera à la mise en place, dans le cadre de la gestion fiduciaire, d’un panier commun, pour recevoir </w:t>
      </w:r>
      <w:r w:rsidR="00E20637" w:rsidRPr="00493262">
        <w:rPr>
          <w:rFonts w:ascii="Myriad Pro" w:hAnsi="Myriad Pro" w:cs="Arial"/>
          <w:sz w:val="20"/>
          <w:szCs w:val="20"/>
          <w:lang w:val="fr-FR"/>
        </w:rPr>
        <w:t xml:space="preserve">ses propres </w:t>
      </w:r>
      <w:proofErr w:type="gramStart"/>
      <w:r w:rsidRPr="00493262">
        <w:rPr>
          <w:rFonts w:ascii="Myriad Pro" w:hAnsi="Myriad Pro" w:cs="Arial"/>
          <w:sz w:val="20"/>
          <w:szCs w:val="20"/>
          <w:lang w:val="fr-FR"/>
        </w:rPr>
        <w:t xml:space="preserve">contributions </w:t>
      </w:r>
      <w:r w:rsidR="00E20637" w:rsidRPr="00493262">
        <w:rPr>
          <w:rFonts w:ascii="Myriad Pro" w:hAnsi="Myriad Pro" w:cs="Arial"/>
          <w:sz w:val="20"/>
          <w:szCs w:val="20"/>
          <w:lang w:val="fr-FR"/>
        </w:rPr>
        <w:t>,</w:t>
      </w:r>
      <w:proofErr w:type="gramEnd"/>
      <w:r w:rsidRPr="00493262">
        <w:rPr>
          <w:rFonts w:ascii="Myriad Pro" w:hAnsi="Myriad Pro" w:cs="Arial"/>
          <w:sz w:val="20"/>
          <w:szCs w:val="20"/>
          <w:lang w:val="fr-FR"/>
        </w:rPr>
        <w:t xml:space="preserve"> </w:t>
      </w:r>
      <w:r w:rsidR="00E20637" w:rsidRPr="00493262">
        <w:rPr>
          <w:rFonts w:ascii="Myriad Pro" w:hAnsi="Myriad Pro" w:cs="Arial"/>
          <w:sz w:val="20"/>
          <w:szCs w:val="20"/>
          <w:lang w:val="fr-FR"/>
        </w:rPr>
        <w:t xml:space="preserve">celles </w:t>
      </w:r>
      <w:r w:rsidRPr="00493262">
        <w:rPr>
          <w:rFonts w:ascii="Myriad Pro" w:hAnsi="Myriad Pro" w:cs="Arial"/>
          <w:sz w:val="20"/>
          <w:szCs w:val="20"/>
          <w:lang w:val="fr-FR"/>
        </w:rPr>
        <w:t xml:space="preserve">d’autres partenaires en appui au </w:t>
      </w:r>
      <w:r w:rsidR="00107615" w:rsidRPr="00493262">
        <w:rPr>
          <w:rFonts w:ascii="Myriad Pro" w:hAnsi="Myriad Pro" w:cs="Arial"/>
          <w:sz w:val="20"/>
          <w:szCs w:val="20"/>
          <w:lang w:val="fr-FR"/>
        </w:rPr>
        <w:t>Projet</w:t>
      </w:r>
      <w:r w:rsidRPr="00493262">
        <w:rPr>
          <w:rFonts w:ascii="Myriad Pro" w:hAnsi="Myriad Pro" w:cs="Arial"/>
          <w:sz w:val="20"/>
          <w:szCs w:val="20"/>
          <w:lang w:val="fr-FR"/>
        </w:rPr>
        <w:t xml:space="preserve"> ainsi que des contributions allouées par le Gouvernement. L’appui du PNUD à l’Exécution Nationale fera l’objet de la signature d’une lettre d’accord spécifique entre le PNUD et le Gouvernement spécifiant la nature des services rendus.</w:t>
      </w:r>
      <w:r w:rsidR="000B5C6B" w:rsidRPr="00493262">
        <w:rPr>
          <w:rFonts w:ascii="Myriad Pro" w:hAnsi="Myriad Pro" w:cs="Arial"/>
          <w:sz w:val="20"/>
          <w:szCs w:val="20"/>
          <w:lang w:val="fr-FR"/>
        </w:rPr>
        <w:t xml:space="preserve"> </w:t>
      </w:r>
      <w:r w:rsidRPr="00493262">
        <w:rPr>
          <w:rFonts w:ascii="Myriad Pro" w:hAnsi="Myriad Pro" w:cs="Arial"/>
          <w:sz w:val="20"/>
          <w:szCs w:val="20"/>
          <w:lang w:val="fr-FR"/>
        </w:rPr>
        <w:t>Ce projet sera exécuté en cohérence avec l’approche harmonisée des procédures de remises d’espèces aux partenaires d’exécution (HACT) qui propose de nouvelles méthodes de gestion des procédures de remises d’espèces aux partenaires d’exécution. Les modalités de cette approche sont les remises directes d’espèces, les paiements directs, le remboursement et l’exécution directe par l’organisme</w:t>
      </w:r>
      <w:r w:rsidR="009A6A7A" w:rsidRPr="00493262">
        <w:rPr>
          <w:rFonts w:ascii="Myriad Pro" w:hAnsi="Myriad Pro" w:cs="Arial"/>
          <w:sz w:val="20"/>
          <w:szCs w:val="20"/>
          <w:lang w:val="fr-FR"/>
        </w:rPr>
        <w:t>.</w:t>
      </w:r>
    </w:p>
    <w:p w14:paraId="55F87613" w14:textId="77777777" w:rsidR="00FA4E24" w:rsidRPr="00493262" w:rsidRDefault="00FA4E24" w:rsidP="00FA4E24">
      <w:pPr>
        <w:pStyle w:val="Paragraphedeliste"/>
        <w:tabs>
          <w:tab w:val="left" w:pos="142"/>
          <w:tab w:val="left" w:pos="284"/>
        </w:tabs>
        <w:spacing w:after="0"/>
        <w:ind w:left="0"/>
        <w:rPr>
          <w:rFonts w:ascii="Myriad Pro" w:hAnsi="Myriad Pro" w:cs="Arial"/>
          <w:sz w:val="20"/>
          <w:szCs w:val="20"/>
          <w:lang w:val="fr-FR"/>
        </w:rPr>
      </w:pPr>
    </w:p>
    <w:p w14:paraId="37D6A6B2" w14:textId="77777777" w:rsidR="00FA4E24" w:rsidRPr="00493262" w:rsidRDefault="007A3645" w:rsidP="00323E04">
      <w:pPr>
        <w:pStyle w:val="Paragraphedeliste"/>
        <w:numPr>
          <w:ilvl w:val="0"/>
          <w:numId w:val="15"/>
        </w:numPr>
        <w:tabs>
          <w:tab w:val="left" w:pos="142"/>
          <w:tab w:val="left" w:pos="709"/>
        </w:tabs>
        <w:spacing w:after="0"/>
        <w:ind w:left="0" w:firstLine="0"/>
        <w:rPr>
          <w:rFonts w:ascii="Myriad Pro" w:hAnsi="Myriad Pro" w:cs="Arial"/>
          <w:sz w:val="20"/>
          <w:szCs w:val="20"/>
          <w:lang w:val="fr-FR"/>
        </w:rPr>
      </w:pPr>
      <w:r w:rsidRPr="00493262">
        <w:rPr>
          <w:rFonts w:ascii="Myriad Pro" w:hAnsi="Myriad Pro" w:cs="Arial"/>
          <w:sz w:val="20"/>
          <w:szCs w:val="20"/>
          <w:lang w:val="fr-FR"/>
        </w:rPr>
        <w:t xml:space="preserve">Le Comité de Pilotage est la principale instance décisionnelle du </w:t>
      </w:r>
      <w:r w:rsidR="00107615" w:rsidRPr="00493262">
        <w:rPr>
          <w:rFonts w:ascii="Myriad Pro" w:hAnsi="Myriad Pro" w:cs="Arial"/>
          <w:sz w:val="20"/>
          <w:szCs w:val="20"/>
          <w:lang w:val="fr-FR"/>
        </w:rPr>
        <w:t>Projet</w:t>
      </w:r>
      <w:r w:rsidRPr="00493262">
        <w:rPr>
          <w:rFonts w:ascii="Myriad Pro" w:hAnsi="Myriad Pro" w:cs="Arial"/>
          <w:sz w:val="20"/>
          <w:szCs w:val="20"/>
          <w:lang w:val="fr-FR"/>
        </w:rPr>
        <w:t xml:space="preserve">, en charge des orientations et de la validation de ses résultats. En d’autres termes, il examinera l’état d’avancement du </w:t>
      </w:r>
      <w:r w:rsidR="000467EE" w:rsidRPr="00493262">
        <w:rPr>
          <w:rFonts w:ascii="Myriad Pro" w:hAnsi="Myriad Pro" w:cs="Arial"/>
          <w:sz w:val="20"/>
          <w:szCs w:val="20"/>
          <w:lang w:val="fr-FR"/>
        </w:rPr>
        <w:t>Projet</w:t>
      </w:r>
      <w:r w:rsidR="000B5C6B" w:rsidRPr="00493262">
        <w:rPr>
          <w:rFonts w:ascii="Myriad Pro" w:hAnsi="Myriad Pro" w:cs="Arial"/>
          <w:sz w:val="20"/>
          <w:szCs w:val="20"/>
          <w:lang w:val="fr-FR"/>
        </w:rPr>
        <w:t xml:space="preserve"> </w:t>
      </w:r>
      <w:r w:rsidRPr="00493262">
        <w:rPr>
          <w:rFonts w:ascii="Myriad Pro" w:hAnsi="Myriad Pro" w:cs="Arial"/>
          <w:sz w:val="20"/>
          <w:szCs w:val="20"/>
          <w:lang w:val="fr-FR"/>
        </w:rPr>
        <w:t>et proposera une orientation et des recommandations visant à garantir la production des résultats convenus de manière adéquate et conformément aux prévisions.</w:t>
      </w:r>
    </w:p>
    <w:p w14:paraId="40C5D4CE" w14:textId="77777777" w:rsidR="007A3645" w:rsidRPr="00493262" w:rsidRDefault="007A3645" w:rsidP="00FA4E24">
      <w:pPr>
        <w:pStyle w:val="Paragraphedeliste"/>
        <w:tabs>
          <w:tab w:val="left" w:pos="142"/>
          <w:tab w:val="left" w:pos="284"/>
        </w:tabs>
        <w:spacing w:after="0"/>
        <w:ind w:left="0"/>
        <w:rPr>
          <w:rFonts w:ascii="Myriad Pro" w:hAnsi="Myriad Pro" w:cs="Arial"/>
          <w:sz w:val="20"/>
          <w:szCs w:val="20"/>
          <w:lang w:val="fr-FR"/>
        </w:rPr>
      </w:pPr>
    </w:p>
    <w:p w14:paraId="0081AA06" w14:textId="77777777" w:rsidR="007A3645" w:rsidRPr="00493262" w:rsidRDefault="007A3645" w:rsidP="00323E04">
      <w:pPr>
        <w:pStyle w:val="Paragraphedeliste"/>
        <w:numPr>
          <w:ilvl w:val="0"/>
          <w:numId w:val="15"/>
        </w:numPr>
        <w:tabs>
          <w:tab w:val="left" w:pos="142"/>
          <w:tab w:val="left" w:pos="709"/>
        </w:tabs>
        <w:spacing w:after="0"/>
        <w:ind w:left="0" w:firstLine="0"/>
        <w:rPr>
          <w:rFonts w:ascii="Myriad Pro" w:hAnsi="Myriad Pro" w:cs="Arial"/>
          <w:sz w:val="20"/>
          <w:szCs w:val="20"/>
          <w:lang w:val="fr-FR"/>
        </w:rPr>
      </w:pPr>
      <w:r w:rsidRPr="00493262">
        <w:rPr>
          <w:rFonts w:ascii="Myriad Pro" w:hAnsi="Myriad Pro" w:cs="Arial"/>
          <w:sz w:val="20"/>
          <w:szCs w:val="20"/>
          <w:lang w:val="fr-FR"/>
        </w:rPr>
        <w:t xml:space="preserve">La gestion quotidienne des activités du Projet sera assurée par le Responsable du projet désigné par le MINDDEVEL et par ailleurs Directeur National du Projet. Il sera appuyé par des points focaux désignés et soutenus par une équipe de projet </w:t>
      </w:r>
      <w:r w:rsidR="00E63F72" w:rsidRPr="00493262">
        <w:rPr>
          <w:rFonts w:ascii="Myriad Pro" w:hAnsi="Myriad Pro" w:cs="Arial"/>
          <w:sz w:val="20"/>
          <w:szCs w:val="20"/>
          <w:lang w:val="fr-FR"/>
        </w:rPr>
        <w:t>mise à disposition</w:t>
      </w:r>
      <w:r w:rsidRPr="00493262">
        <w:rPr>
          <w:rFonts w:ascii="Myriad Pro" w:hAnsi="Myriad Pro" w:cs="Arial"/>
          <w:sz w:val="20"/>
          <w:szCs w:val="20"/>
          <w:lang w:val="fr-FR"/>
        </w:rPr>
        <w:t xml:space="preserve"> par le PNUD.</w:t>
      </w:r>
    </w:p>
    <w:p w14:paraId="09644ABA" w14:textId="77777777" w:rsidR="003D4708" w:rsidRPr="00493262" w:rsidRDefault="003D4708" w:rsidP="00BF26E2">
      <w:pPr>
        <w:spacing w:line="276" w:lineRule="auto"/>
        <w:jc w:val="left"/>
        <w:rPr>
          <w:rFonts w:ascii="Myriad Pro" w:hAnsi="Myriad Pro" w:cs="Arial"/>
          <w:sz w:val="18"/>
          <w:szCs w:val="18"/>
          <w:lang w:val="fr-FR"/>
        </w:rPr>
        <w:sectPr w:rsidR="003D4708" w:rsidRPr="00493262" w:rsidSect="003B443C">
          <w:headerReference w:type="even" r:id="rId11"/>
          <w:headerReference w:type="default" r:id="rId12"/>
          <w:footerReference w:type="even" r:id="rId13"/>
          <w:footerReference w:type="default" r:id="rId14"/>
          <w:headerReference w:type="first" r:id="rId15"/>
          <w:footerReference w:type="first" r:id="rId16"/>
          <w:pgSz w:w="11906" w:h="16838" w:code="9"/>
          <w:pgMar w:top="864" w:right="1274" w:bottom="864" w:left="1152" w:header="720" w:footer="432" w:gutter="0"/>
          <w:cols w:space="708"/>
          <w:titlePg/>
          <w:docGrid w:linePitch="360"/>
        </w:sectPr>
      </w:pPr>
    </w:p>
    <w:p w14:paraId="67936AEE" w14:textId="77777777" w:rsidR="00A86E7D" w:rsidRPr="00493262" w:rsidRDefault="003D4708" w:rsidP="00A86E7D">
      <w:pPr>
        <w:pStyle w:val="Titre1"/>
        <w:spacing w:before="240" w:after="240" w:line="276" w:lineRule="auto"/>
        <w:rPr>
          <w:rFonts w:ascii="Myriad Pro" w:hAnsi="Myriad Pro" w:cs="Arial"/>
          <w:sz w:val="18"/>
          <w:szCs w:val="18"/>
          <w:lang w:val="fr-CA"/>
        </w:rPr>
      </w:pPr>
      <w:r w:rsidRPr="00493262">
        <w:rPr>
          <w:rFonts w:ascii="Myriad Pro" w:hAnsi="Myriad Pro" w:cs="Arial"/>
          <w:sz w:val="18"/>
          <w:szCs w:val="18"/>
          <w:lang w:val="fr-CA"/>
        </w:rPr>
        <w:lastRenderedPageBreak/>
        <w:t>Cadre de résultats</w:t>
      </w:r>
    </w:p>
    <w:tbl>
      <w:tblPr>
        <w:tblStyle w:val="Grilledutableau"/>
        <w:tblW w:w="5088" w:type="pct"/>
        <w:tblLook w:val="04A0" w:firstRow="1" w:lastRow="0" w:firstColumn="1" w:lastColumn="0" w:noHBand="0" w:noVBand="1"/>
      </w:tblPr>
      <w:tblGrid>
        <w:gridCol w:w="1507"/>
        <w:gridCol w:w="1759"/>
        <w:gridCol w:w="1434"/>
        <w:gridCol w:w="1944"/>
        <w:gridCol w:w="1325"/>
        <w:gridCol w:w="1231"/>
        <w:gridCol w:w="1425"/>
        <w:gridCol w:w="1359"/>
        <w:gridCol w:w="885"/>
        <w:gridCol w:w="995"/>
        <w:gridCol w:w="15"/>
        <w:gridCol w:w="1283"/>
      </w:tblGrid>
      <w:tr w:rsidR="00675F99" w:rsidRPr="00D9018F" w14:paraId="7090B43D" w14:textId="77777777" w:rsidTr="00EE3404">
        <w:tc>
          <w:tcPr>
            <w:tcW w:w="5000" w:type="pct"/>
            <w:gridSpan w:val="12"/>
          </w:tcPr>
          <w:p w14:paraId="1D7A1BFE" w14:textId="0A00E1D1" w:rsidR="00675F99" w:rsidRPr="00493262" w:rsidRDefault="00675F99" w:rsidP="00B92649">
            <w:pPr>
              <w:tabs>
                <w:tab w:val="left" w:pos="1715"/>
              </w:tabs>
              <w:rPr>
                <w:rFonts w:ascii="Myriad Pro" w:hAnsi="Myriad Pro" w:cs="Arial"/>
                <w:sz w:val="18"/>
                <w:szCs w:val="18"/>
                <w:lang w:val="fr-CA"/>
              </w:rPr>
            </w:pPr>
            <w:r w:rsidRPr="00493262">
              <w:rPr>
                <w:rFonts w:ascii="Myriad Pro" w:hAnsi="Myriad Pro" w:cs="Arial"/>
                <w:b/>
                <w:color w:val="000000"/>
                <w:sz w:val="18"/>
                <w:szCs w:val="18"/>
                <w:lang w:val="fr-CM"/>
              </w:rPr>
              <w:t>Effet PNUAD : « D’ici à 2020, les femmes, les jeunes, les enfants et les personnes vulnérables ont un accès accru à des mesures efficaces et durables de protection sociale, en vue de la réduction des inégalités et des violences</w:t>
            </w:r>
          </w:p>
        </w:tc>
      </w:tr>
      <w:tr w:rsidR="00675F99" w:rsidRPr="00493262" w14:paraId="3DE26AD3" w14:textId="77777777" w:rsidTr="00EE3404">
        <w:tc>
          <w:tcPr>
            <w:tcW w:w="5000" w:type="pct"/>
            <w:gridSpan w:val="12"/>
          </w:tcPr>
          <w:p w14:paraId="7A5F879C" w14:textId="18EF861A" w:rsidR="00675F99" w:rsidRPr="00493262" w:rsidRDefault="00675F99" w:rsidP="00B92649">
            <w:pPr>
              <w:tabs>
                <w:tab w:val="left" w:pos="1715"/>
              </w:tabs>
              <w:rPr>
                <w:rFonts w:ascii="Myriad Pro" w:hAnsi="Myriad Pro" w:cs="Arial"/>
                <w:sz w:val="18"/>
                <w:szCs w:val="18"/>
                <w:lang w:val="fr-CA"/>
              </w:rPr>
            </w:pPr>
            <w:r w:rsidRPr="00493262">
              <w:rPr>
                <w:rFonts w:ascii="Myriad Pro" w:hAnsi="Myriad Pro" w:cs="Arial"/>
                <w:b/>
                <w:sz w:val="18"/>
                <w:szCs w:val="18"/>
                <w:lang w:val="fr-FR"/>
              </w:rPr>
              <w:t>Indicateur DPP 2.1</w:t>
            </w:r>
            <w:r w:rsidRPr="00493262">
              <w:rPr>
                <w:rFonts w:ascii="Myriad Pro" w:hAnsi="Myriad Pro" w:cs="Arial"/>
                <w:b/>
                <w:sz w:val="18"/>
                <w:szCs w:val="18"/>
                <w:lang w:val="fr-CA"/>
              </w:rPr>
              <w:t xml:space="preserve">: </w:t>
            </w:r>
            <w:r w:rsidRPr="00493262">
              <w:rPr>
                <w:rFonts w:ascii="Myriad Pro" w:hAnsi="Myriad Pro" w:cs="Arial"/>
                <w:sz w:val="18"/>
                <w:szCs w:val="18"/>
                <w:lang w:val="fr-CA"/>
              </w:rPr>
              <w:t>Niveau de confiance du public envers la délivrance des Services de base par les institutions cibles. Niveau de référence (2016): 18%; Cible (2020): 35%.</w:t>
            </w:r>
          </w:p>
        </w:tc>
      </w:tr>
      <w:tr w:rsidR="00443FB2" w:rsidRPr="00D9018F" w14:paraId="199A5E08" w14:textId="77777777" w:rsidTr="00EE3404">
        <w:tc>
          <w:tcPr>
            <w:tcW w:w="5000" w:type="pct"/>
            <w:gridSpan w:val="12"/>
          </w:tcPr>
          <w:p w14:paraId="322903EF" w14:textId="00128666" w:rsidR="00443FB2" w:rsidRPr="00493262" w:rsidRDefault="00443FB2" w:rsidP="00B92649">
            <w:pPr>
              <w:spacing w:before="60" w:line="276" w:lineRule="auto"/>
              <w:rPr>
                <w:rFonts w:ascii="Myriad Pro" w:hAnsi="Myriad Pro" w:cs="Arial"/>
                <w:b/>
                <w:sz w:val="18"/>
                <w:szCs w:val="18"/>
                <w:lang w:val="fr-CA"/>
              </w:rPr>
            </w:pPr>
            <w:r w:rsidRPr="00493262">
              <w:rPr>
                <w:rFonts w:ascii="Myriad Pro" w:hAnsi="Myriad Pro" w:cs="Arial"/>
                <w:b/>
                <w:sz w:val="18"/>
                <w:szCs w:val="18"/>
                <w:lang w:val="fr-CA"/>
              </w:rPr>
              <w:t xml:space="preserve">Produit(s) applicable(s) du Plan stratégique du PNUD : </w:t>
            </w:r>
          </w:p>
          <w:p w14:paraId="6A88B526" w14:textId="77777777" w:rsidR="00443FB2" w:rsidRPr="00493262" w:rsidRDefault="00443FB2" w:rsidP="00B92649">
            <w:pPr>
              <w:tabs>
                <w:tab w:val="left" w:pos="1715"/>
              </w:tabs>
              <w:rPr>
                <w:rFonts w:ascii="Myriad Pro" w:hAnsi="Myriad Pro" w:cs="Arial"/>
                <w:sz w:val="18"/>
                <w:szCs w:val="18"/>
                <w:lang w:val="fr-CA"/>
              </w:rPr>
            </w:pPr>
            <w:r w:rsidRPr="00493262">
              <w:rPr>
                <w:rFonts w:ascii="Myriad Pro" w:hAnsi="Myriad Pro" w:cs="Arial"/>
                <w:b/>
                <w:sz w:val="18"/>
                <w:szCs w:val="18"/>
                <w:lang w:val="fr-FR"/>
              </w:rPr>
              <w:t>Produit 1.1.1 </w:t>
            </w:r>
            <w:r w:rsidRPr="00493262">
              <w:rPr>
                <w:rFonts w:ascii="Myriad Pro" w:hAnsi="Myriad Pro" w:cs="Arial"/>
                <w:sz w:val="18"/>
                <w:szCs w:val="18"/>
                <w:lang w:val="fr-FR"/>
              </w:rPr>
              <w:t>: Capacités développées dans l'ensemble du gouvernement pour intégrer le Programme 2030, l'Accord de Paris et d'autres accords internationaux dans les plans et budgets de développement, et analyser les progrès accomplis dans la réalisation des ODD, en utilisant des solutions innovantes et fondées sur des données</w:t>
            </w:r>
          </w:p>
        </w:tc>
      </w:tr>
      <w:tr w:rsidR="00FC0EBC" w:rsidRPr="00D9018F" w14:paraId="327B820F" w14:textId="77777777" w:rsidTr="00FC0EBC">
        <w:tc>
          <w:tcPr>
            <w:tcW w:w="5000" w:type="pct"/>
            <w:gridSpan w:val="12"/>
            <w:tcBorders>
              <w:bottom w:val="single" w:sz="4" w:space="0" w:color="auto"/>
            </w:tcBorders>
          </w:tcPr>
          <w:p w14:paraId="5216099C" w14:textId="350873DB" w:rsidR="00FC0EBC" w:rsidRPr="00493262" w:rsidRDefault="00FC0EBC" w:rsidP="00FC0EBC">
            <w:pPr>
              <w:tabs>
                <w:tab w:val="left" w:pos="1715"/>
              </w:tabs>
              <w:jc w:val="center"/>
              <w:rPr>
                <w:rFonts w:ascii="Myriad Pro" w:hAnsi="Myriad Pro" w:cs="Arial"/>
                <w:sz w:val="18"/>
                <w:szCs w:val="18"/>
                <w:lang w:val="fr-CA"/>
              </w:rPr>
            </w:pPr>
            <w:r w:rsidRPr="00493262">
              <w:rPr>
                <w:rFonts w:ascii="Myriad Pro" w:hAnsi="Myriad Pro" w:cs="Arial"/>
                <w:b/>
                <w:sz w:val="18"/>
                <w:szCs w:val="18"/>
                <w:lang w:val="fr-CA"/>
              </w:rPr>
              <w:t>Intitulé et numéro Atlas du projet :</w:t>
            </w:r>
          </w:p>
        </w:tc>
      </w:tr>
      <w:tr w:rsidR="000753C4" w:rsidRPr="00D9018F" w14:paraId="43DF11D5" w14:textId="77777777" w:rsidTr="00FC0EBC">
        <w:tc>
          <w:tcPr>
            <w:tcW w:w="497" w:type="pct"/>
            <w:vMerge w:val="restart"/>
            <w:shd w:val="clear" w:color="auto" w:fill="FFFF00"/>
            <w:vAlign w:val="center"/>
          </w:tcPr>
          <w:p w14:paraId="473951DD" w14:textId="77777777" w:rsidR="000753C4" w:rsidRPr="00493262" w:rsidRDefault="000753C4" w:rsidP="00B92649">
            <w:pPr>
              <w:tabs>
                <w:tab w:val="left" w:pos="1715"/>
              </w:tabs>
              <w:jc w:val="center"/>
              <w:rPr>
                <w:rFonts w:ascii="Myriad Pro" w:hAnsi="Myriad Pro" w:cs="Arial"/>
                <w:sz w:val="18"/>
                <w:szCs w:val="18"/>
                <w:lang w:val="fr-CA"/>
              </w:rPr>
            </w:pPr>
            <w:r w:rsidRPr="00493262">
              <w:rPr>
                <w:rFonts w:ascii="Myriad Pro" w:hAnsi="Myriad Pro" w:cs="Arial"/>
                <w:b/>
                <w:sz w:val="18"/>
                <w:szCs w:val="18"/>
                <w:lang w:val="fr-CA"/>
              </w:rPr>
              <w:t>RESULTATS ESCOMPTÉS</w:t>
            </w:r>
          </w:p>
        </w:tc>
        <w:tc>
          <w:tcPr>
            <w:tcW w:w="580" w:type="pct"/>
            <w:vMerge w:val="restart"/>
            <w:shd w:val="clear" w:color="auto" w:fill="FFFF00"/>
            <w:vAlign w:val="center"/>
          </w:tcPr>
          <w:p w14:paraId="7D067202" w14:textId="77777777" w:rsidR="000753C4" w:rsidRPr="00493262" w:rsidRDefault="000753C4" w:rsidP="00B92649">
            <w:pPr>
              <w:tabs>
                <w:tab w:val="left" w:pos="1715"/>
              </w:tabs>
              <w:jc w:val="center"/>
              <w:rPr>
                <w:rFonts w:ascii="Myriad Pro" w:hAnsi="Myriad Pro" w:cs="Arial"/>
                <w:sz w:val="18"/>
                <w:szCs w:val="18"/>
                <w:lang w:val="fr-CA"/>
              </w:rPr>
            </w:pPr>
            <w:r w:rsidRPr="00493262">
              <w:rPr>
                <w:rFonts w:ascii="Myriad Pro" w:hAnsi="Myriad Pro" w:cs="Arial"/>
                <w:b/>
                <w:sz w:val="18"/>
                <w:szCs w:val="18"/>
                <w:lang w:val="fr-CA"/>
              </w:rPr>
              <w:t>INDICATEURS DE RESULTAT</w:t>
            </w:r>
          </w:p>
        </w:tc>
        <w:tc>
          <w:tcPr>
            <w:tcW w:w="473" w:type="pct"/>
            <w:vMerge w:val="restart"/>
            <w:shd w:val="clear" w:color="auto" w:fill="FFFF00"/>
            <w:vAlign w:val="center"/>
          </w:tcPr>
          <w:p w14:paraId="7B50B80D" w14:textId="77777777" w:rsidR="000753C4" w:rsidRPr="00493262" w:rsidRDefault="000753C4" w:rsidP="00B92649">
            <w:pPr>
              <w:tabs>
                <w:tab w:val="left" w:pos="1715"/>
              </w:tabs>
              <w:jc w:val="center"/>
              <w:rPr>
                <w:rFonts w:ascii="Myriad Pro" w:hAnsi="Myriad Pro" w:cs="Arial"/>
                <w:sz w:val="18"/>
                <w:szCs w:val="18"/>
                <w:lang w:val="fr-CA"/>
              </w:rPr>
            </w:pPr>
            <w:r w:rsidRPr="00493262">
              <w:rPr>
                <w:rFonts w:ascii="Myriad Pro" w:hAnsi="Myriad Pro" w:cs="Arial"/>
                <w:b/>
                <w:sz w:val="18"/>
                <w:szCs w:val="18"/>
                <w:lang w:val="fr-CA"/>
              </w:rPr>
              <w:t>SOURCE DES DONNÉES</w:t>
            </w:r>
          </w:p>
        </w:tc>
        <w:tc>
          <w:tcPr>
            <w:tcW w:w="1078" w:type="pct"/>
            <w:gridSpan w:val="2"/>
            <w:shd w:val="clear" w:color="auto" w:fill="FFFF00"/>
          </w:tcPr>
          <w:p w14:paraId="62B1B857" w14:textId="77777777" w:rsidR="000753C4" w:rsidRPr="00493262" w:rsidRDefault="000753C4" w:rsidP="00B92649">
            <w:pPr>
              <w:tabs>
                <w:tab w:val="left" w:pos="1715"/>
              </w:tabs>
              <w:jc w:val="center"/>
              <w:rPr>
                <w:rFonts w:ascii="Myriad Pro" w:hAnsi="Myriad Pro" w:cs="Arial"/>
                <w:sz w:val="18"/>
                <w:szCs w:val="18"/>
                <w:lang w:val="fr-CA"/>
              </w:rPr>
            </w:pPr>
            <w:r w:rsidRPr="00493262">
              <w:rPr>
                <w:rFonts w:ascii="Myriad Pro" w:hAnsi="Myriad Pro" w:cs="Arial"/>
                <w:b/>
                <w:sz w:val="18"/>
                <w:szCs w:val="18"/>
                <w:lang w:val="fr-CA"/>
              </w:rPr>
              <w:t>SITUATION DE RÉFÉRENCE</w:t>
            </w:r>
          </w:p>
        </w:tc>
        <w:tc>
          <w:tcPr>
            <w:tcW w:w="1949" w:type="pct"/>
            <w:gridSpan w:val="6"/>
            <w:shd w:val="clear" w:color="auto" w:fill="FFFF00"/>
          </w:tcPr>
          <w:p w14:paraId="6AEA6386" w14:textId="5DDF64BA" w:rsidR="000753C4" w:rsidRPr="00493262" w:rsidRDefault="000753C4" w:rsidP="00B92649">
            <w:pPr>
              <w:tabs>
                <w:tab w:val="left" w:pos="1715"/>
              </w:tabs>
              <w:jc w:val="center"/>
              <w:rPr>
                <w:rFonts w:ascii="Myriad Pro" w:hAnsi="Myriad Pro" w:cs="Arial"/>
                <w:b/>
                <w:bCs/>
                <w:sz w:val="18"/>
                <w:szCs w:val="18"/>
                <w:lang w:val="fr-CA"/>
              </w:rPr>
            </w:pPr>
            <w:r w:rsidRPr="00493262">
              <w:rPr>
                <w:rFonts w:ascii="Myriad Pro" w:hAnsi="Myriad Pro" w:cs="Arial"/>
                <w:b/>
                <w:bCs/>
                <w:sz w:val="18"/>
                <w:szCs w:val="18"/>
                <w:lang w:val="fr-CA"/>
              </w:rPr>
              <w:t>CIBLES (par fréquence de recueil des données)</w:t>
            </w:r>
          </w:p>
        </w:tc>
        <w:tc>
          <w:tcPr>
            <w:tcW w:w="423" w:type="pct"/>
            <w:shd w:val="clear" w:color="auto" w:fill="FFFF00"/>
          </w:tcPr>
          <w:p w14:paraId="49DD24F1" w14:textId="7AB41DDB" w:rsidR="000753C4" w:rsidRPr="00493262" w:rsidRDefault="000753C4" w:rsidP="00B92649">
            <w:pPr>
              <w:tabs>
                <w:tab w:val="left" w:pos="1715"/>
              </w:tabs>
              <w:jc w:val="center"/>
              <w:rPr>
                <w:rFonts w:ascii="Myriad Pro" w:hAnsi="Myriad Pro" w:cs="Arial"/>
                <w:sz w:val="18"/>
                <w:szCs w:val="18"/>
                <w:lang w:val="fr-CA"/>
              </w:rPr>
            </w:pPr>
            <w:r w:rsidRPr="00493262">
              <w:rPr>
                <w:rFonts w:ascii="Myriad Pro" w:hAnsi="Myriad Pro" w:cs="Arial"/>
                <w:b/>
                <w:bCs/>
                <w:sz w:val="18"/>
                <w:szCs w:val="18"/>
                <w:lang w:val="fr-CA"/>
              </w:rPr>
              <w:t>MÉTHODES DE RECUEIL DES DONNÉES ET RISQUES Y RELATIFS</w:t>
            </w:r>
          </w:p>
        </w:tc>
      </w:tr>
      <w:tr w:rsidR="00EE3404" w:rsidRPr="00493262" w14:paraId="64563B07" w14:textId="77777777" w:rsidTr="00FC0EBC">
        <w:tc>
          <w:tcPr>
            <w:tcW w:w="497" w:type="pct"/>
            <w:vMerge/>
          </w:tcPr>
          <w:p w14:paraId="5FBC01E0" w14:textId="77777777" w:rsidR="00674ACB" w:rsidRPr="00493262" w:rsidRDefault="00674ACB" w:rsidP="00B92649">
            <w:pPr>
              <w:tabs>
                <w:tab w:val="left" w:pos="1715"/>
              </w:tabs>
              <w:rPr>
                <w:rFonts w:ascii="Myriad Pro" w:hAnsi="Myriad Pro" w:cs="Arial"/>
                <w:sz w:val="18"/>
                <w:szCs w:val="18"/>
                <w:lang w:val="fr-CA"/>
              </w:rPr>
            </w:pPr>
          </w:p>
        </w:tc>
        <w:tc>
          <w:tcPr>
            <w:tcW w:w="580" w:type="pct"/>
            <w:vMerge/>
          </w:tcPr>
          <w:p w14:paraId="4AA0E4FC" w14:textId="77777777" w:rsidR="00674ACB" w:rsidRPr="00493262" w:rsidRDefault="00674ACB" w:rsidP="00B92649">
            <w:pPr>
              <w:tabs>
                <w:tab w:val="left" w:pos="1715"/>
              </w:tabs>
              <w:rPr>
                <w:rFonts w:ascii="Myriad Pro" w:hAnsi="Myriad Pro" w:cs="Arial"/>
                <w:sz w:val="18"/>
                <w:szCs w:val="18"/>
                <w:lang w:val="fr-CA"/>
              </w:rPr>
            </w:pPr>
          </w:p>
        </w:tc>
        <w:tc>
          <w:tcPr>
            <w:tcW w:w="473" w:type="pct"/>
            <w:vMerge/>
          </w:tcPr>
          <w:p w14:paraId="197D85FE" w14:textId="77777777" w:rsidR="00674ACB" w:rsidRPr="00493262" w:rsidRDefault="00674ACB" w:rsidP="00B92649">
            <w:pPr>
              <w:tabs>
                <w:tab w:val="left" w:pos="1715"/>
              </w:tabs>
              <w:rPr>
                <w:rFonts w:ascii="Myriad Pro" w:hAnsi="Myriad Pro" w:cs="Arial"/>
                <w:sz w:val="18"/>
                <w:szCs w:val="18"/>
                <w:lang w:val="fr-CA"/>
              </w:rPr>
            </w:pPr>
          </w:p>
        </w:tc>
        <w:tc>
          <w:tcPr>
            <w:tcW w:w="641" w:type="pct"/>
            <w:tcBorders>
              <w:bottom w:val="single" w:sz="4" w:space="0" w:color="auto"/>
            </w:tcBorders>
            <w:shd w:val="clear" w:color="auto" w:fill="FFFF00"/>
            <w:vAlign w:val="center"/>
          </w:tcPr>
          <w:p w14:paraId="7F8A3112" w14:textId="77777777" w:rsidR="00674ACB" w:rsidRPr="00493262" w:rsidRDefault="00674ACB" w:rsidP="00B92649">
            <w:pPr>
              <w:spacing w:before="60" w:line="276" w:lineRule="auto"/>
              <w:jc w:val="center"/>
              <w:rPr>
                <w:rFonts w:ascii="Myriad Pro" w:hAnsi="Myriad Pro" w:cs="Arial"/>
                <w:b/>
                <w:sz w:val="18"/>
                <w:szCs w:val="18"/>
                <w:lang w:val="fr-CA"/>
              </w:rPr>
            </w:pPr>
            <w:r w:rsidRPr="00493262">
              <w:rPr>
                <w:rFonts w:ascii="Myriad Pro" w:hAnsi="Myriad Pro" w:cs="Arial"/>
                <w:b/>
                <w:sz w:val="18"/>
                <w:szCs w:val="18"/>
                <w:lang w:val="fr-CA"/>
              </w:rPr>
              <w:t>Valeur</w:t>
            </w:r>
          </w:p>
          <w:p w14:paraId="73896A89" w14:textId="77777777" w:rsidR="00674ACB" w:rsidRPr="00493262" w:rsidRDefault="00674ACB" w:rsidP="00B92649">
            <w:pPr>
              <w:tabs>
                <w:tab w:val="left" w:pos="1715"/>
              </w:tabs>
              <w:jc w:val="center"/>
              <w:rPr>
                <w:rFonts w:ascii="Myriad Pro" w:hAnsi="Myriad Pro" w:cs="Arial"/>
                <w:sz w:val="18"/>
                <w:szCs w:val="18"/>
                <w:lang w:val="fr-CA"/>
              </w:rPr>
            </w:pPr>
          </w:p>
        </w:tc>
        <w:tc>
          <w:tcPr>
            <w:tcW w:w="437" w:type="pct"/>
            <w:tcBorders>
              <w:bottom w:val="single" w:sz="4" w:space="0" w:color="auto"/>
            </w:tcBorders>
            <w:shd w:val="clear" w:color="auto" w:fill="FFFF00"/>
            <w:vAlign w:val="center"/>
          </w:tcPr>
          <w:p w14:paraId="79C8F24B" w14:textId="77777777" w:rsidR="00674ACB" w:rsidRPr="00493262" w:rsidRDefault="00674ACB" w:rsidP="00B92649">
            <w:pPr>
              <w:spacing w:before="60" w:line="276" w:lineRule="auto"/>
              <w:jc w:val="center"/>
              <w:rPr>
                <w:rFonts w:ascii="Myriad Pro" w:hAnsi="Myriad Pro" w:cs="Arial"/>
                <w:b/>
                <w:sz w:val="18"/>
                <w:szCs w:val="18"/>
                <w:lang w:val="fr-CA"/>
              </w:rPr>
            </w:pPr>
            <w:r w:rsidRPr="00493262">
              <w:rPr>
                <w:rFonts w:ascii="Myriad Pro" w:hAnsi="Myriad Pro" w:cs="Arial"/>
                <w:b/>
                <w:sz w:val="18"/>
                <w:szCs w:val="18"/>
                <w:lang w:val="fr-CA"/>
              </w:rPr>
              <w:t>Année</w:t>
            </w:r>
          </w:p>
          <w:p w14:paraId="2D041012" w14:textId="77777777" w:rsidR="00674ACB" w:rsidRPr="00493262" w:rsidRDefault="00674ACB" w:rsidP="00B92649">
            <w:pPr>
              <w:tabs>
                <w:tab w:val="left" w:pos="1715"/>
              </w:tabs>
              <w:jc w:val="center"/>
              <w:rPr>
                <w:rFonts w:ascii="Myriad Pro" w:hAnsi="Myriad Pro" w:cs="Arial"/>
                <w:sz w:val="18"/>
                <w:szCs w:val="18"/>
                <w:lang w:val="fr-CA"/>
              </w:rPr>
            </w:pPr>
          </w:p>
        </w:tc>
        <w:tc>
          <w:tcPr>
            <w:tcW w:w="406" w:type="pct"/>
            <w:tcBorders>
              <w:bottom w:val="single" w:sz="4" w:space="0" w:color="auto"/>
            </w:tcBorders>
            <w:shd w:val="clear" w:color="auto" w:fill="FFFF00"/>
            <w:vAlign w:val="center"/>
          </w:tcPr>
          <w:p w14:paraId="0FE960E1" w14:textId="77777777" w:rsidR="00674ACB" w:rsidRPr="00493262" w:rsidRDefault="00674ACB" w:rsidP="00B92649">
            <w:pPr>
              <w:tabs>
                <w:tab w:val="left" w:pos="1715"/>
              </w:tabs>
              <w:jc w:val="center"/>
              <w:rPr>
                <w:rFonts w:ascii="Myriad Pro" w:hAnsi="Myriad Pro" w:cs="Arial"/>
                <w:sz w:val="18"/>
                <w:szCs w:val="18"/>
                <w:lang w:val="fr-CA"/>
              </w:rPr>
            </w:pPr>
            <w:r w:rsidRPr="00493262">
              <w:rPr>
                <w:rFonts w:ascii="Myriad Pro" w:hAnsi="Myriad Pro" w:cs="Arial"/>
                <w:b/>
                <w:sz w:val="18"/>
                <w:szCs w:val="18"/>
                <w:lang w:val="fr-CA"/>
              </w:rPr>
              <w:t>Année</w:t>
            </w:r>
            <w:r w:rsidRPr="00493262">
              <w:rPr>
                <w:rFonts w:ascii="Myriad Pro" w:hAnsi="Myriad Pro" w:cs="Arial"/>
                <w:b/>
                <w:sz w:val="18"/>
                <w:szCs w:val="18"/>
                <w:lang w:val="fr-CA"/>
              </w:rPr>
              <w:br/>
              <w:t>1</w:t>
            </w:r>
          </w:p>
        </w:tc>
        <w:tc>
          <w:tcPr>
            <w:tcW w:w="470" w:type="pct"/>
            <w:tcBorders>
              <w:bottom w:val="single" w:sz="4" w:space="0" w:color="auto"/>
            </w:tcBorders>
            <w:shd w:val="clear" w:color="auto" w:fill="FFFF00"/>
            <w:vAlign w:val="center"/>
          </w:tcPr>
          <w:p w14:paraId="07363F28" w14:textId="77777777" w:rsidR="00674ACB" w:rsidRPr="00493262" w:rsidRDefault="00674ACB" w:rsidP="00B92649">
            <w:pPr>
              <w:tabs>
                <w:tab w:val="left" w:pos="1715"/>
              </w:tabs>
              <w:jc w:val="center"/>
              <w:rPr>
                <w:rFonts w:ascii="Myriad Pro" w:hAnsi="Myriad Pro" w:cs="Arial"/>
                <w:sz w:val="18"/>
                <w:szCs w:val="18"/>
                <w:lang w:val="fr-CA"/>
              </w:rPr>
            </w:pPr>
            <w:r w:rsidRPr="00493262">
              <w:rPr>
                <w:rFonts w:ascii="Myriad Pro" w:hAnsi="Myriad Pro" w:cs="Arial"/>
                <w:b/>
                <w:sz w:val="18"/>
                <w:szCs w:val="18"/>
                <w:lang w:val="fr-CA"/>
              </w:rPr>
              <w:t>Année</w:t>
            </w:r>
            <w:r w:rsidRPr="00493262">
              <w:rPr>
                <w:rFonts w:ascii="Myriad Pro" w:hAnsi="Myriad Pro" w:cs="Arial"/>
                <w:b/>
                <w:sz w:val="18"/>
                <w:szCs w:val="18"/>
                <w:lang w:val="fr-CA"/>
              </w:rPr>
              <w:br/>
              <w:t>2</w:t>
            </w:r>
          </w:p>
        </w:tc>
        <w:tc>
          <w:tcPr>
            <w:tcW w:w="448" w:type="pct"/>
            <w:tcBorders>
              <w:bottom w:val="single" w:sz="4" w:space="0" w:color="auto"/>
            </w:tcBorders>
            <w:shd w:val="clear" w:color="auto" w:fill="FFFF00"/>
            <w:vAlign w:val="center"/>
          </w:tcPr>
          <w:p w14:paraId="47218379" w14:textId="77777777" w:rsidR="00674ACB" w:rsidRPr="00493262" w:rsidRDefault="00674ACB" w:rsidP="00B92649">
            <w:pPr>
              <w:tabs>
                <w:tab w:val="left" w:pos="1715"/>
              </w:tabs>
              <w:jc w:val="center"/>
              <w:rPr>
                <w:rFonts w:ascii="Myriad Pro" w:hAnsi="Myriad Pro" w:cs="Arial"/>
                <w:sz w:val="18"/>
                <w:szCs w:val="18"/>
                <w:lang w:val="fr-CA"/>
              </w:rPr>
            </w:pPr>
            <w:r w:rsidRPr="00493262">
              <w:rPr>
                <w:rFonts w:ascii="Myriad Pro" w:hAnsi="Myriad Pro" w:cs="Arial"/>
                <w:b/>
                <w:sz w:val="18"/>
                <w:szCs w:val="18"/>
                <w:lang w:val="fr-CA"/>
              </w:rPr>
              <w:t>Année</w:t>
            </w:r>
            <w:r w:rsidRPr="00493262">
              <w:rPr>
                <w:rFonts w:ascii="Myriad Pro" w:hAnsi="Myriad Pro" w:cs="Arial"/>
                <w:b/>
                <w:sz w:val="18"/>
                <w:szCs w:val="18"/>
                <w:lang w:val="fr-CA"/>
              </w:rPr>
              <w:br/>
              <w:t>3</w:t>
            </w:r>
          </w:p>
        </w:tc>
        <w:tc>
          <w:tcPr>
            <w:tcW w:w="292" w:type="pct"/>
            <w:shd w:val="clear" w:color="auto" w:fill="FFFF00"/>
          </w:tcPr>
          <w:p w14:paraId="00A68C1E" w14:textId="77777777" w:rsidR="00175678" w:rsidRPr="00493262" w:rsidRDefault="00175678" w:rsidP="00DF2A94">
            <w:pPr>
              <w:tabs>
                <w:tab w:val="left" w:pos="1715"/>
              </w:tabs>
              <w:jc w:val="center"/>
              <w:rPr>
                <w:rFonts w:ascii="Myriad Pro" w:hAnsi="Myriad Pro" w:cs="Arial"/>
                <w:b/>
                <w:sz w:val="18"/>
                <w:szCs w:val="18"/>
                <w:lang w:val="fr-CA"/>
              </w:rPr>
            </w:pPr>
          </w:p>
          <w:p w14:paraId="07143FBA" w14:textId="77777777" w:rsidR="00122256" w:rsidRPr="00493262" w:rsidRDefault="00122256" w:rsidP="00122256">
            <w:pPr>
              <w:tabs>
                <w:tab w:val="left" w:pos="1715"/>
              </w:tabs>
              <w:rPr>
                <w:rFonts w:ascii="Myriad Pro" w:hAnsi="Myriad Pro" w:cs="Arial"/>
                <w:b/>
                <w:sz w:val="18"/>
                <w:szCs w:val="18"/>
                <w:lang w:val="fr-CA"/>
              </w:rPr>
            </w:pPr>
          </w:p>
          <w:p w14:paraId="2EC73617" w14:textId="01286E18" w:rsidR="00674ACB" w:rsidRPr="00493262" w:rsidRDefault="00DF2A94" w:rsidP="00122256">
            <w:pPr>
              <w:tabs>
                <w:tab w:val="left" w:pos="1715"/>
              </w:tabs>
              <w:jc w:val="center"/>
              <w:rPr>
                <w:rFonts w:ascii="Myriad Pro" w:hAnsi="Myriad Pro" w:cs="Arial"/>
                <w:b/>
                <w:sz w:val="18"/>
                <w:szCs w:val="18"/>
                <w:lang w:val="fr-CA"/>
              </w:rPr>
            </w:pPr>
            <w:r w:rsidRPr="00493262">
              <w:rPr>
                <w:rFonts w:ascii="Myriad Pro" w:hAnsi="Myriad Pro" w:cs="Arial"/>
                <w:b/>
                <w:sz w:val="18"/>
                <w:szCs w:val="18"/>
                <w:lang w:val="fr-CA"/>
              </w:rPr>
              <w:t>Année</w:t>
            </w:r>
            <w:r w:rsidRPr="00493262">
              <w:rPr>
                <w:rFonts w:ascii="Myriad Pro" w:hAnsi="Myriad Pro" w:cs="Arial"/>
                <w:b/>
                <w:sz w:val="18"/>
                <w:szCs w:val="18"/>
                <w:lang w:val="fr-CA"/>
              </w:rPr>
              <w:br/>
            </w:r>
            <w:r w:rsidR="00175678" w:rsidRPr="00493262">
              <w:rPr>
                <w:rFonts w:ascii="Myriad Pro" w:hAnsi="Myriad Pro" w:cs="Arial"/>
                <w:b/>
                <w:sz w:val="18"/>
                <w:szCs w:val="18"/>
                <w:lang w:val="fr-CA"/>
              </w:rPr>
              <w:t>4</w:t>
            </w:r>
          </w:p>
        </w:tc>
        <w:tc>
          <w:tcPr>
            <w:tcW w:w="328" w:type="pct"/>
            <w:shd w:val="clear" w:color="auto" w:fill="FFFF00"/>
          </w:tcPr>
          <w:p w14:paraId="51C868CA" w14:textId="77777777" w:rsidR="00674ACB" w:rsidRPr="00493262" w:rsidRDefault="00674ACB" w:rsidP="00DF2A94">
            <w:pPr>
              <w:tabs>
                <w:tab w:val="left" w:pos="1715"/>
              </w:tabs>
              <w:jc w:val="center"/>
              <w:rPr>
                <w:rFonts w:ascii="Myriad Pro" w:hAnsi="Myriad Pro" w:cs="Arial"/>
                <w:b/>
                <w:sz w:val="18"/>
                <w:szCs w:val="18"/>
                <w:lang w:val="fr-CA"/>
              </w:rPr>
            </w:pPr>
          </w:p>
          <w:p w14:paraId="4FBE1C02" w14:textId="77777777" w:rsidR="00122256" w:rsidRPr="00493262" w:rsidRDefault="00122256" w:rsidP="00122256">
            <w:pPr>
              <w:tabs>
                <w:tab w:val="left" w:pos="1715"/>
              </w:tabs>
              <w:rPr>
                <w:rFonts w:ascii="Myriad Pro" w:hAnsi="Myriad Pro" w:cs="Arial"/>
                <w:b/>
                <w:sz w:val="18"/>
                <w:szCs w:val="18"/>
                <w:lang w:val="fr-CA"/>
              </w:rPr>
            </w:pPr>
          </w:p>
          <w:p w14:paraId="5074E404" w14:textId="77777777" w:rsidR="00175678" w:rsidRPr="00493262" w:rsidRDefault="00175678" w:rsidP="00175678">
            <w:pPr>
              <w:tabs>
                <w:tab w:val="left" w:pos="1715"/>
              </w:tabs>
              <w:rPr>
                <w:rFonts w:ascii="Myriad Pro" w:hAnsi="Myriad Pro" w:cs="Arial"/>
                <w:b/>
                <w:sz w:val="18"/>
                <w:szCs w:val="18"/>
                <w:lang w:val="fr-CA"/>
              </w:rPr>
            </w:pPr>
            <w:r w:rsidRPr="00493262">
              <w:rPr>
                <w:rFonts w:ascii="Myriad Pro" w:hAnsi="Myriad Pro" w:cs="Arial"/>
                <w:b/>
                <w:sz w:val="18"/>
                <w:szCs w:val="18"/>
                <w:lang w:val="fr-CA"/>
              </w:rPr>
              <w:t>Année</w:t>
            </w:r>
          </w:p>
          <w:p w14:paraId="2BD5B4F6" w14:textId="2F5C5A8D" w:rsidR="00122256" w:rsidRPr="00493262" w:rsidRDefault="00122256" w:rsidP="00122256">
            <w:pPr>
              <w:tabs>
                <w:tab w:val="left" w:pos="1715"/>
              </w:tabs>
              <w:jc w:val="center"/>
              <w:rPr>
                <w:rFonts w:ascii="Myriad Pro" w:hAnsi="Myriad Pro" w:cs="Arial"/>
                <w:b/>
                <w:sz w:val="18"/>
                <w:szCs w:val="18"/>
                <w:lang w:val="fr-CA"/>
              </w:rPr>
            </w:pPr>
            <w:r w:rsidRPr="00493262">
              <w:rPr>
                <w:rFonts w:ascii="Myriad Pro" w:hAnsi="Myriad Pro" w:cs="Arial"/>
                <w:b/>
                <w:sz w:val="18"/>
                <w:szCs w:val="18"/>
                <w:lang w:val="fr-CA"/>
              </w:rPr>
              <w:t>5</w:t>
            </w:r>
          </w:p>
        </w:tc>
        <w:tc>
          <w:tcPr>
            <w:tcW w:w="428" w:type="pct"/>
            <w:gridSpan w:val="2"/>
          </w:tcPr>
          <w:p w14:paraId="6BBD9DA9" w14:textId="7845E100" w:rsidR="00674ACB" w:rsidRPr="00493262" w:rsidRDefault="00674ACB" w:rsidP="00B92649">
            <w:pPr>
              <w:tabs>
                <w:tab w:val="left" w:pos="1715"/>
              </w:tabs>
              <w:rPr>
                <w:rFonts w:ascii="Myriad Pro" w:hAnsi="Myriad Pro" w:cs="Arial"/>
                <w:sz w:val="18"/>
                <w:szCs w:val="18"/>
                <w:lang w:val="fr-CA"/>
              </w:rPr>
            </w:pPr>
          </w:p>
        </w:tc>
      </w:tr>
      <w:tr w:rsidR="00F15A7C" w:rsidRPr="00D9018F" w14:paraId="73DF71D3" w14:textId="77777777" w:rsidTr="00FC0EBC">
        <w:tc>
          <w:tcPr>
            <w:tcW w:w="497" w:type="pct"/>
          </w:tcPr>
          <w:p w14:paraId="5B236544" w14:textId="77777777" w:rsidR="00674ACB" w:rsidRPr="00493262" w:rsidRDefault="00674ACB" w:rsidP="00061644">
            <w:pPr>
              <w:spacing w:after="0"/>
              <w:rPr>
                <w:rFonts w:ascii="Myriad Pro" w:hAnsi="Myriad Pro" w:cs="Arial"/>
                <w:sz w:val="18"/>
                <w:szCs w:val="18"/>
                <w:lang w:val="fr-FR"/>
              </w:rPr>
            </w:pPr>
            <w:r w:rsidRPr="00493262">
              <w:rPr>
                <w:rFonts w:ascii="Myriad Pro" w:hAnsi="Myriad Pro" w:cs="Arial"/>
                <w:b/>
                <w:sz w:val="18"/>
                <w:szCs w:val="18"/>
                <w:u w:val="single"/>
                <w:lang w:val="fr-CA"/>
              </w:rPr>
              <w:t>Produit 1 </w:t>
            </w:r>
            <w:r w:rsidRPr="00493262">
              <w:rPr>
                <w:rFonts w:ascii="Myriad Pro" w:hAnsi="Myriad Pro" w:cs="Arial"/>
                <w:b/>
                <w:sz w:val="18"/>
                <w:szCs w:val="18"/>
                <w:lang w:val="fr-CA"/>
              </w:rPr>
              <w:t xml:space="preserve">: </w:t>
            </w:r>
            <w:r w:rsidRPr="00493262">
              <w:rPr>
                <w:rFonts w:ascii="Myriad Pro" w:hAnsi="Myriad Pro" w:cs="Arial"/>
                <w:sz w:val="18"/>
                <w:szCs w:val="18"/>
                <w:lang w:val="fr-CA"/>
              </w:rPr>
              <w:t xml:space="preserve">le MINDDEVEL dispose d’outils </w:t>
            </w:r>
            <w:r w:rsidRPr="00493262">
              <w:rPr>
                <w:rFonts w:ascii="Myriad Pro" w:hAnsi="Myriad Pro" w:cs="Arial"/>
                <w:sz w:val="18"/>
                <w:szCs w:val="18"/>
                <w:lang w:val="fr-FR"/>
              </w:rPr>
              <w:t>de pilotage et de gestion opérationnel de la mise en œuvre de la décentralisation et de promotion du développement local</w:t>
            </w:r>
          </w:p>
        </w:tc>
        <w:tc>
          <w:tcPr>
            <w:tcW w:w="580" w:type="pct"/>
          </w:tcPr>
          <w:p w14:paraId="77F0C6DA" w14:textId="77777777" w:rsidR="00674ACB" w:rsidRPr="00493262" w:rsidRDefault="00674ACB" w:rsidP="00061644">
            <w:pPr>
              <w:pStyle w:val="Paragraphedeliste"/>
              <w:numPr>
                <w:ilvl w:val="1"/>
                <w:numId w:val="14"/>
              </w:numPr>
              <w:spacing w:before="60" w:line="276" w:lineRule="auto"/>
              <w:jc w:val="left"/>
              <w:rPr>
                <w:rFonts w:ascii="Myriad Pro" w:hAnsi="Myriad Pro" w:cs="Arial"/>
                <w:sz w:val="18"/>
                <w:szCs w:val="18"/>
                <w:lang w:val="fr-CA"/>
              </w:rPr>
            </w:pPr>
            <w:r w:rsidRPr="00493262">
              <w:rPr>
                <w:rFonts w:ascii="Myriad Pro" w:hAnsi="Myriad Pro" w:cs="Arial"/>
                <w:sz w:val="18"/>
                <w:szCs w:val="18"/>
                <w:lang w:val="fr-CA"/>
              </w:rPr>
              <w:t xml:space="preserve">Nombre d’outils de pilotage et de gestion opérationnels (stratégie, outils de gestion, tableau de bord, plateformes de </w:t>
            </w:r>
            <w:proofErr w:type="spellStart"/>
            <w:r w:rsidRPr="00493262">
              <w:rPr>
                <w:rFonts w:ascii="Myriad Pro" w:hAnsi="Myriad Pro" w:cs="Arial"/>
                <w:sz w:val="18"/>
                <w:szCs w:val="18"/>
                <w:lang w:val="fr-CA"/>
              </w:rPr>
              <w:t>reporting</w:t>
            </w:r>
            <w:proofErr w:type="spellEnd"/>
            <w:r w:rsidRPr="00493262">
              <w:rPr>
                <w:rFonts w:ascii="Myriad Pro" w:hAnsi="Myriad Pro" w:cs="Arial"/>
                <w:sz w:val="18"/>
                <w:szCs w:val="18"/>
                <w:lang w:val="fr-CA"/>
              </w:rPr>
              <w:t xml:space="preserve"> numérique, annuaires statistiques)</w:t>
            </w:r>
          </w:p>
          <w:p w14:paraId="6B09A1A3" w14:textId="093C462E" w:rsidR="00674ACB" w:rsidRPr="00493262" w:rsidRDefault="00674ACB" w:rsidP="00425835">
            <w:pPr>
              <w:pStyle w:val="Paragraphedeliste"/>
              <w:numPr>
                <w:ilvl w:val="1"/>
                <w:numId w:val="14"/>
              </w:numPr>
              <w:jc w:val="left"/>
              <w:rPr>
                <w:rFonts w:ascii="Myriad Pro" w:hAnsi="Myriad Pro" w:cs="Arial"/>
                <w:sz w:val="18"/>
                <w:szCs w:val="18"/>
                <w:lang w:val="fr-CA"/>
              </w:rPr>
            </w:pPr>
            <w:proofErr w:type="gramStart"/>
            <w:r w:rsidRPr="00493262">
              <w:rPr>
                <w:rFonts w:ascii="Myriad Pro" w:hAnsi="Myriad Pro" w:cs="Arial"/>
                <w:sz w:val="18"/>
                <w:szCs w:val="18"/>
                <w:lang w:val="fr-CA"/>
              </w:rPr>
              <w:t>une</w:t>
            </w:r>
            <w:proofErr w:type="gramEnd"/>
            <w:r w:rsidRPr="00493262">
              <w:rPr>
                <w:rFonts w:ascii="Myriad Pro" w:hAnsi="Myriad Pro" w:cs="Arial"/>
                <w:sz w:val="18"/>
                <w:szCs w:val="18"/>
                <w:lang w:val="fr-CA"/>
              </w:rPr>
              <w:t xml:space="preserve"> cartographie des PTF disponible</w:t>
            </w:r>
          </w:p>
          <w:p w14:paraId="49FCABE1" w14:textId="77777777" w:rsidR="00674ACB" w:rsidRPr="00493262" w:rsidRDefault="00674ACB" w:rsidP="00323E04">
            <w:pPr>
              <w:pStyle w:val="Paragraphedeliste"/>
              <w:numPr>
                <w:ilvl w:val="1"/>
                <w:numId w:val="14"/>
              </w:numPr>
              <w:jc w:val="left"/>
              <w:rPr>
                <w:rFonts w:ascii="Myriad Pro" w:hAnsi="Myriad Pro" w:cs="Arial"/>
                <w:sz w:val="18"/>
                <w:szCs w:val="18"/>
                <w:lang w:val="fr-CA"/>
              </w:rPr>
            </w:pPr>
            <w:r w:rsidRPr="00493262">
              <w:rPr>
                <w:rFonts w:ascii="Myriad Pro" w:hAnsi="Myriad Pro" w:cs="Arial"/>
                <w:sz w:val="18"/>
                <w:szCs w:val="18"/>
                <w:lang w:val="fr-CA"/>
              </w:rPr>
              <w:lastRenderedPageBreak/>
              <w:t>Nombre de réunions du cadre de concertation avec les PTF</w:t>
            </w:r>
          </w:p>
        </w:tc>
        <w:tc>
          <w:tcPr>
            <w:tcW w:w="473" w:type="pct"/>
            <w:vAlign w:val="center"/>
          </w:tcPr>
          <w:p w14:paraId="7D5AAABB" w14:textId="77777777" w:rsidR="00674ACB" w:rsidRPr="00493262" w:rsidRDefault="00674ACB" w:rsidP="00B2498B">
            <w:pPr>
              <w:spacing w:before="60" w:line="276" w:lineRule="auto"/>
              <w:jc w:val="left"/>
              <w:rPr>
                <w:rFonts w:ascii="Myriad Pro" w:hAnsi="Myriad Pro" w:cs="Arial"/>
                <w:sz w:val="18"/>
                <w:szCs w:val="18"/>
                <w:lang w:val="fr-CA"/>
              </w:rPr>
            </w:pPr>
          </w:p>
          <w:p w14:paraId="1A54B987" w14:textId="77777777" w:rsidR="00674ACB" w:rsidRPr="00493262" w:rsidRDefault="00674ACB" w:rsidP="00B2498B">
            <w:pPr>
              <w:spacing w:before="60" w:line="276" w:lineRule="auto"/>
              <w:jc w:val="left"/>
              <w:rPr>
                <w:rFonts w:ascii="Myriad Pro" w:hAnsi="Myriad Pro" w:cs="Arial"/>
                <w:sz w:val="18"/>
                <w:szCs w:val="18"/>
                <w:lang w:val="fr-CA"/>
              </w:rPr>
            </w:pPr>
          </w:p>
          <w:p w14:paraId="3F5E319B" w14:textId="77777777" w:rsidR="00674ACB" w:rsidRPr="00493262" w:rsidRDefault="00674ACB" w:rsidP="00B2498B">
            <w:pPr>
              <w:spacing w:before="60" w:line="276" w:lineRule="auto"/>
              <w:jc w:val="left"/>
              <w:rPr>
                <w:rFonts w:ascii="Myriad Pro" w:hAnsi="Myriad Pro" w:cs="Arial"/>
                <w:sz w:val="18"/>
                <w:szCs w:val="18"/>
                <w:lang w:val="fr-CA"/>
              </w:rPr>
            </w:pPr>
            <w:r w:rsidRPr="00493262">
              <w:rPr>
                <w:rFonts w:ascii="Myriad Pro" w:hAnsi="Myriad Pro" w:cs="Arial"/>
                <w:sz w:val="18"/>
                <w:szCs w:val="18"/>
                <w:lang w:val="fr-CA"/>
              </w:rPr>
              <w:t>Rapports et PV de validation</w:t>
            </w:r>
          </w:p>
          <w:p w14:paraId="1BA1DEAD" w14:textId="77777777" w:rsidR="00674ACB" w:rsidRPr="00493262" w:rsidRDefault="00674ACB" w:rsidP="00B2498B">
            <w:pPr>
              <w:spacing w:before="60" w:line="276" w:lineRule="auto"/>
              <w:jc w:val="left"/>
              <w:rPr>
                <w:rFonts w:ascii="Myriad Pro" w:hAnsi="Myriad Pro" w:cs="Arial"/>
                <w:sz w:val="18"/>
                <w:szCs w:val="18"/>
                <w:lang w:val="fr-CA"/>
              </w:rPr>
            </w:pPr>
          </w:p>
          <w:p w14:paraId="2BE864BF" w14:textId="77777777" w:rsidR="00674ACB" w:rsidRPr="00493262" w:rsidRDefault="00674ACB" w:rsidP="00B2498B">
            <w:pPr>
              <w:spacing w:before="60" w:line="276" w:lineRule="auto"/>
              <w:jc w:val="left"/>
              <w:rPr>
                <w:rFonts w:ascii="Myriad Pro" w:hAnsi="Myriad Pro" w:cs="Arial"/>
                <w:sz w:val="18"/>
                <w:szCs w:val="18"/>
                <w:lang w:val="fr-CA"/>
              </w:rPr>
            </w:pPr>
          </w:p>
          <w:p w14:paraId="0D6DBB52" w14:textId="77777777" w:rsidR="00674ACB" w:rsidRPr="00493262" w:rsidRDefault="00674ACB" w:rsidP="00B2498B">
            <w:pPr>
              <w:spacing w:before="60" w:line="276" w:lineRule="auto"/>
              <w:jc w:val="left"/>
              <w:rPr>
                <w:rFonts w:ascii="Myriad Pro" w:hAnsi="Myriad Pro" w:cs="Arial"/>
                <w:sz w:val="18"/>
                <w:szCs w:val="18"/>
                <w:lang w:val="fr-CA"/>
              </w:rPr>
            </w:pPr>
          </w:p>
          <w:p w14:paraId="45B7FAA7" w14:textId="77777777" w:rsidR="00674ACB" w:rsidRPr="00493262" w:rsidRDefault="00674ACB" w:rsidP="00B2498B">
            <w:pPr>
              <w:spacing w:before="60" w:line="276" w:lineRule="auto"/>
              <w:jc w:val="left"/>
              <w:rPr>
                <w:rFonts w:ascii="Myriad Pro" w:hAnsi="Myriad Pro" w:cs="Arial"/>
                <w:sz w:val="18"/>
                <w:szCs w:val="18"/>
                <w:lang w:val="fr-CA"/>
              </w:rPr>
            </w:pPr>
          </w:p>
          <w:p w14:paraId="0EAD1510" w14:textId="685CF5ED" w:rsidR="00674ACB" w:rsidRPr="00493262" w:rsidRDefault="00674ACB" w:rsidP="00B2498B">
            <w:pPr>
              <w:spacing w:before="60" w:line="276" w:lineRule="auto"/>
              <w:jc w:val="left"/>
              <w:rPr>
                <w:rFonts w:ascii="Myriad Pro" w:hAnsi="Myriad Pro" w:cs="Arial"/>
                <w:sz w:val="18"/>
                <w:szCs w:val="18"/>
                <w:lang w:val="fr-CA"/>
              </w:rPr>
            </w:pPr>
            <w:r w:rsidRPr="00493262">
              <w:rPr>
                <w:rFonts w:ascii="Myriad Pro" w:hAnsi="Myriad Pro" w:cs="Arial"/>
                <w:sz w:val="18"/>
                <w:szCs w:val="18"/>
                <w:lang w:val="fr-CA"/>
              </w:rPr>
              <w:t>Rapport d’études cartographique</w:t>
            </w:r>
          </w:p>
        </w:tc>
        <w:tc>
          <w:tcPr>
            <w:tcW w:w="641" w:type="pct"/>
            <w:shd w:val="clear" w:color="auto" w:fill="auto"/>
            <w:vAlign w:val="center"/>
          </w:tcPr>
          <w:p w14:paraId="210DCDFF" w14:textId="77777777" w:rsidR="00674ACB" w:rsidRPr="00493262" w:rsidRDefault="00674ACB" w:rsidP="00A16CF5">
            <w:pPr>
              <w:pStyle w:val="Paragraphedeliste"/>
              <w:numPr>
                <w:ilvl w:val="0"/>
                <w:numId w:val="52"/>
              </w:numPr>
              <w:tabs>
                <w:tab w:val="left" w:pos="1160"/>
                <w:tab w:val="left" w:pos="1715"/>
              </w:tabs>
              <w:ind w:left="360"/>
              <w:rPr>
                <w:rFonts w:ascii="Myriad Pro" w:hAnsi="Myriad Pro" w:cs="Arial"/>
                <w:sz w:val="18"/>
                <w:szCs w:val="18"/>
                <w:lang w:val="fr-CA"/>
              </w:rPr>
            </w:pPr>
            <w:r w:rsidRPr="00493262">
              <w:rPr>
                <w:rFonts w:ascii="Myriad Pro" w:hAnsi="Myriad Pro" w:cs="Arial"/>
                <w:sz w:val="18"/>
                <w:szCs w:val="18"/>
                <w:lang w:val="fr-CA"/>
              </w:rPr>
              <w:t>SND:0</w:t>
            </w:r>
          </w:p>
          <w:p w14:paraId="25B13C39" w14:textId="77777777" w:rsidR="00674ACB" w:rsidRPr="00493262" w:rsidRDefault="00674ACB" w:rsidP="00A16CF5">
            <w:pPr>
              <w:pStyle w:val="Paragraphedeliste"/>
              <w:numPr>
                <w:ilvl w:val="0"/>
                <w:numId w:val="52"/>
              </w:numPr>
              <w:tabs>
                <w:tab w:val="left" w:pos="1715"/>
              </w:tabs>
              <w:ind w:left="360"/>
              <w:rPr>
                <w:rFonts w:ascii="Myriad Pro" w:hAnsi="Myriad Pro" w:cs="Arial"/>
                <w:sz w:val="18"/>
                <w:szCs w:val="18"/>
                <w:lang w:val="fr-CA"/>
              </w:rPr>
            </w:pPr>
            <w:r w:rsidRPr="00493262">
              <w:rPr>
                <w:rFonts w:ascii="Myriad Pro" w:hAnsi="Myriad Pro" w:cs="Arial"/>
                <w:sz w:val="18"/>
                <w:szCs w:val="18"/>
                <w:lang w:val="fr-CA"/>
              </w:rPr>
              <w:t>Rapport annuel sur la décentralisation :  1</w:t>
            </w:r>
          </w:p>
          <w:p w14:paraId="1B601460" w14:textId="77777777" w:rsidR="00674ACB" w:rsidRPr="00493262" w:rsidRDefault="00674ACB" w:rsidP="00A16CF5">
            <w:pPr>
              <w:pStyle w:val="Paragraphedeliste"/>
              <w:numPr>
                <w:ilvl w:val="0"/>
                <w:numId w:val="52"/>
              </w:numPr>
              <w:tabs>
                <w:tab w:val="left" w:pos="1715"/>
              </w:tabs>
              <w:ind w:left="360"/>
              <w:rPr>
                <w:rFonts w:ascii="Myriad Pro" w:hAnsi="Myriad Pro" w:cs="Arial"/>
                <w:sz w:val="18"/>
                <w:szCs w:val="18"/>
                <w:lang w:val="fr-CA"/>
              </w:rPr>
            </w:pPr>
            <w:r w:rsidRPr="00493262">
              <w:rPr>
                <w:rFonts w:ascii="Myriad Pro" w:hAnsi="Myriad Pro" w:cs="Arial"/>
                <w:sz w:val="18"/>
                <w:szCs w:val="18"/>
                <w:lang w:val="fr-CA"/>
              </w:rPr>
              <w:t>Tableau de bord : 1</w:t>
            </w:r>
          </w:p>
          <w:p w14:paraId="4FFA6D28" w14:textId="77777777" w:rsidR="00674ACB" w:rsidRPr="00493262" w:rsidRDefault="00674ACB" w:rsidP="00A16CF5">
            <w:pPr>
              <w:pStyle w:val="Paragraphedeliste"/>
              <w:numPr>
                <w:ilvl w:val="0"/>
                <w:numId w:val="52"/>
              </w:numPr>
              <w:tabs>
                <w:tab w:val="left" w:pos="1715"/>
              </w:tabs>
              <w:ind w:left="360"/>
              <w:rPr>
                <w:rFonts w:ascii="Myriad Pro" w:hAnsi="Myriad Pro" w:cs="Arial"/>
                <w:sz w:val="18"/>
                <w:szCs w:val="18"/>
                <w:lang w:val="fr-CA"/>
              </w:rPr>
            </w:pPr>
            <w:r w:rsidRPr="00493262">
              <w:rPr>
                <w:rFonts w:ascii="Myriad Pro" w:hAnsi="Myriad Pro" w:cs="Arial"/>
                <w:sz w:val="18"/>
                <w:szCs w:val="18"/>
                <w:lang w:val="fr-CA"/>
              </w:rPr>
              <w:t>Plateforme                  0</w:t>
            </w:r>
          </w:p>
          <w:p w14:paraId="4049C218" w14:textId="1AB3DE8A" w:rsidR="00674ACB" w:rsidRPr="00493262" w:rsidRDefault="00674ACB" w:rsidP="00323E04">
            <w:pPr>
              <w:pStyle w:val="Paragraphedeliste"/>
              <w:numPr>
                <w:ilvl w:val="0"/>
                <w:numId w:val="52"/>
              </w:numPr>
              <w:tabs>
                <w:tab w:val="left" w:pos="1715"/>
              </w:tabs>
              <w:ind w:left="360"/>
              <w:rPr>
                <w:rFonts w:ascii="Myriad Pro" w:hAnsi="Myriad Pro" w:cs="Arial"/>
                <w:sz w:val="18"/>
                <w:szCs w:val="18"/>
                <w:lang w:val="fr-CA"/>
              </w:rPr>
            </w:pPr>
            <w:r w:rsidRPr="00493262">
              <w:rPr>
                <w:rFonts w:ascii="Myriad Pro" w:hAnsi="Myriad Pro" w:cs="Arial"/>
                <w:sz w:val="18"/>
                <w:szCs w:val="18"/>
                <w:lang w:val="fr-CA"/>
              </w:rPr>
              <w:t>Cartographie 0</w:t>
            </w:r>
          </w:p>
          <w:p w14:paraId="0E0571CC" w14:textId="51F738BE" w:rsidR="00674ACB" w:rsidRPr="00493262" w:rsidRDefault="00674ACB" w:rsidP="00323E04">
            <w:pPr>
              <w:rPr>
                <w:sz w:val="18"/>
                <w:szCs w:val="18"/>
                <w:lang w:val="fr-CA"/>
              </w:rPr>
            </w:pPr>
          </w:p>
          <w:p w14:paraId="01EB4BD8" w14:textId="77777777" w:rsidR="00674ACB" w:rsidRPr="00493262" w:rsidRDefault="00674ACB" w:rsidP="00061644">
            <w:pPr>
              <w:tabs>
                <w:tab w:val="left" w:pos="1715"/>
              </w:tabs>
              <w:rPr>
                <w:rFonts w:ascii="Myriad Pro" w:hAnsi="Myriad Pro" w:cs="Arial"/>
                <w:sz w:val="18"/>
                <w:szCs w:val="18"/>
                <w:lang w:val="fr-CA"/>
              </w:rPr>
            </w:pPr>
          </w:p>
        </w:tc>
        <w:tc>
          <w:tcPr>
            <w:tcW w:w="437" w:type="pct"/>
          </w:tcPr>
          <w:p w14:paraId="3AC961CE" w14:textId="77777777" w:rsidR="00674ACB" w:rsidRPr="00493262" w:rsidRDefault="00674ACB" w:rsidP="00AA7DE3">
            <w:pPr>
              <w:pStyle w:val="Paragraphedeliste"/>
              <w:numPr>
                <w:ilvl w:val="0"/>
                <w:numId w:val="20"/>
              </w:numPr>
              <w:tabs>
                <w:tab w:val="left" w:pos="888"/>
                <w:tab w:val="left" w:pos="1715"/>
              </w:tabs>
              <w:ind w:left="321"/>
              <w:jc w:val="left"/>
              <w:rPr>
                <w:rFonts w:ascii="Myriad Pro" w:hAnsi="Myriad Pro" w:cs="Arial"/>
                <w:sz w:val="18"/>
                <w:szCs w:val="18"/>
                <w:lang w:val="fr-CA"/>
              </w:rPr>
            </w:pPr>
            <w:r w:rsidRPr="00493262">
              <w:rPr>
                <w:rFonts w:ascii="Myriad Pro" w:hAnsi="Myriad Pro" w:cs="Arial"/>
                <w:sz w:val="18"/>
                <w:szCs w:val="18"/>
                <w:lang w:val="fr-CA"/>
              </w:rPr>
              <w:t>2020</w:t>
            </w:r>
          </w:p>
          <w:p w14:paraId="5AB9E87D" w14:textId="77777777" w:rsidR="00674ACB" w:rsidRPr="00493262" w:rsidRDefault="00674ACB" w:rsidP="00AA7DE3">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2.    2020</w:t>
            </w:r>
          </w:p>
          <w:p w14:paraId="2918ED49" w14:textId="77777777" w:rsidR="00674ACB" w:rsidRPr="00493262" w:rsidRDefault="00674ACB" w:rsidP="00AA7DE3">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3.    2015</w:t>
            </w:r>
          </w:p>
          <w:p w14:paraId="3C53D63F" w14:textId="77777777" w:rsidR="00674ACB" w:rsidRPr="00493262" w:rsidRDefault="00674ACB" w:rsidP="00AA7DE3">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4.    2020</w:t>
            </w:r>
          </w:p>
          <w:p w14:paraId="593D7D5C" w14:textId="3677F104" w:rsidR="00674ACB" w:rsidRPr="00493262" w:rsidRDefault="00674ACB" w:rsidP="00B2498B">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5.    2020</w:t>
            </w:r>
          </w:p>
        </w:tc>
        <w:tc>
          <w:tcPr>
            <w:tcW w:w="406" w:type="pct"/>
          </w:tcPr>
          <w:p w14:paraId="3F99B0DC" w14:textId="77777777" w:rsidR="00206D08" w:rsidRPr="00493262" w:rsidRDefault="00206D08" w:rsidP="000C1F5A">
            <w:pPr>
              <w:tabs>
                <w:tab w:val="left" w:pos="1715"/>
              </w:tabs>
              <w:jc w:val="left"/>
              <w:rPr>
                <w:rFonts w:ascii="Myriad Pro" w:hAnsi="Myriad Pro" w:cs="Arial"/>
                <w:sz w:val="18"/>
                <w:szCs w:val="18"/>
                <w:lang w:val="fr-CA"/>
              </w:rPr>
            </w:pPr>
          </w:p>
          <w:p w14:paraId="6B9E3568" w14:textId="7DB26355" w:rsidR="00674ACB" w:rsidRPr="00493262" w:rsidRDefault="00674ACB" w:rsidP="000C1F5A">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1. 0</w:t>
            </w:r>
          </w:p>
          <w:p w14:paraId="2F73B4D1" w14:textId="3888A3AD" w:rsidR="00674ACB" w:rsidRPr="00493262" w:rsidRDefault="00674ACB" w:rsidP="000C1F5A">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2.</w:t>
            </w:r>
            <w:r w:rsidR="000C1F5A" w:rsidRPr="00493262">
              <w:rPr>
                <w:rFonts w:ascii="Myriad Pro" w:hAnsi="Myriad Pro" w:cs="Arial"/>
                <w:sz w:val="18"/>
                <w:szCs w:val="18"/>
                <w:lang w:val="fr-CA"/>
              </w:rPr>
              <w:t xml:space="preserve"> </w:t>
            </w:r>
            <w:r w:rsidRPr="00493262">
              <w:rPr>
                <w:rFonts w:ascii="Myriad Pro" w:hAnsi="Myriad Pro" w:cs="Arial"/>
                <w:sz w:val="18"/>
                <w:szCs w:val="18"/>
                <w:lang w:val="fr-CA"/>
              </w:rPr>
              <w:t>1</w:t>
            </w:r>
          </w:p>
          <w:p w14:paraId="04EC8E45" w14:textId="6CFBEEB3" w:rsidR="00674ACB" w:rsidRPr="00493262" w:rsidRDefault="00674ACB" w:rsidP="000C1F5A">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3.</w:t>
            </w:r>
            <w:r w:rsidR="000C1F5A" w:rsidRPr="00493262">
              <w:rPr>
                <w:rFonts w:ascii="Myriad Pro" w:hAnsi="Myriad Pro" w:cs="Arial"/>
                <w:sz w:val="18"/>
                <w:szCs w:val="18"/>
                <w:lang w:val="fr-CA"/>
              </w:rPr>
              <w:t xml:space="preserve"> </w:t>
            </w:r>
            <w:r w:rsidR="00C35F2E" w:rsidRPr="00493262">
              <w:rPr>
                <w:rFonts w:ascii="Myriad Pro" w:hAnsi="Myriad Pro" w:cs="Arial"/>
                <w:sz w:val="18"/>
                <w:szCs w:val="18"/>
                <w:lang w:val="fr-CA"/>
              </w:rPr>
              <w:t>2</w:t>
            </w:r>
          </w:p>
          <w:p w14:paraId="021AA677" w14:textId="1801347A" w:rsidR="00674ACB" w:rsidRPr="00493262" w:rsidRDefault="00674ACB" w:rsidP="000C1F5A">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4.</w:t>
            </w:r>
            <w:r w:rsidR="000C1F5A" w:rsidRPr="00493262">
              <w:rPr>
                <w:rFonts w:ascii="Myriad Pro" w:hAnsi="Myriad Pro" w:cs="Arial"/>
                <w:sz w:val="18"/>
                <w:szCs w:val="18"/>
                <w:lang w:val="fr-CA"/>
              </w:rPr>
              <w:t xml:space="preserve"> </w:t>
            </w:r>
            <w:r w:rsidRPr="00493262">
              <w:rPr>
                <w:rFonts w:ascii="Myriad Pro" w:hAnsi="Myriad Pro" w:cs="Arial"/>
                <w:sz w:val="18"/>
                <w:szCs w:val="18"/>
                <w:lang w:val="fr-CA"/>
              </w:rPr>
              <w:t>1</w:t>
            </w:r>
          </w:p>
          <w:p w14:paraId="5370DBF3" w14:textId="0146F215" w:rsidR="00674ACB" w:rsidRPr="00493262" w:rsidRDefault="00674ACB" w:rsidP="000C1F5A">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5.</w:t>
            </w:r>
            <w:r w:rsidR="000C1F5A" w:rsidRPr="00493262">
              <w:rPr>
                <w:rFonts w:ascii="Myriad Pro" w:hAnsi="Myriad Pro" w:cs="Arial"/>
                <w:sz w:val="18"/>
                <w:szCs w:val="18"/>
                <w:lang w:val="fr-CA"/>
              </w:rPr>
              <w:t xml:space="preserve"> </w:t>
            </w:r>
            <w:r w:rsidRPr="00493262">
              <w:rPr>
                <w:rFonts w:ascii="Myriad Pro" w:hAnsi="Myriad Pro" w:cs="Arial"/>
                <w:sz w:val="18"/>
                <w:szCs w:val="18"/>
                <w:lang w:val="fr-CA"/>
              </w:rPr>
              <w:t>1</w:t>
            </w:r>
          </w:p>
          <w:p w14:paraId="2BB2E660" w14:textId="77777777" w:rsidR="00674ACB" w:rsidRPr="00493262" w:rsidRDefault="00674ACB" w:rsidP="00AA7DE3">
            <w:pPr>
              <w:pStyle w:val="Paragraphedeliste"/>
              <w:tabs>
                <w:tab w:val="left" w:pos="1715"/>
              </w:tabs>
              <w:ind w:left="212"/>
              <w:jc w:val="left"/>
              <w:rPr>
                <w:rFonts w:ascii="Myriad Pro" w:hAnsi="Myriad Pro" w:cs="Arial"/>
                <w:sz w:val="18"/>
                <w:szCs w:val="18"/>
                <w:lang w:val="fr-CA"/>
              </w:rPr>
            </w:pPr>
          </w:p>
          <w:p w14:paraId="093CCD57" w14:textId="77777777" w:rsidR="00674ACB" w:rsidRPr="00493262" w:rsidRDefault="00674ACB" w:rsidP="00323E04">
            <w:pPr>
              <w:tabs>
                <w:tab w:val="left" w:pos="1715"/>
              </w:tabs>
              <w:jc w:val="left"/>
              <w:rPr>
                <w:rFonts w:ascii="Myriad Pro" w:hAnsi="Myriad Pro" w:cs="Arial"/>
                <w:sz w:val="18"/>
                <w:szCs w:val="18"/>
                <w:lang w:val="fr-CA"/>
              </w:rPr>
            </w:pPr>
          </w:p>
          <w:p w14:paraId="7060C985" w14:textId="39E9F266" w:rsidR="00674ACB" w:rsidRPr="00493262" w:rsidRDefault="00674ACB" w:rsidP="00323E04">
            <w:pPr>
              <w:pStyle w:val="Paragraphedeliste"/>
              <w:tabs>
                <w:tab w:val="left" w:pos="1715"/>
              </w:tabs>
              <w:ind w:left="212"/>
              <w:jc w:val="left"/>
              <w:rPr>
                <w:rFonts w:ascii="Myriad Pro" w:hAnsi="Myriad Pro" w:cs="Arial"/>
                <w:sz w:val="18"/>
                <w:szCs w:val="18"/>
                <w:lang w:val="fr-CA"/>
              </w:rPr>
            </w:pPr>
          </w:p>
        </w:tc>
        <w:tc>
          <w:tcPr>
            <w:tcW w:w="470" w:type="pct"/>
          </w:tcPr>
          <w:p w14:paraId="0976AB0A" w14:textId="77777777" w:rsidR="000C1F5A" w:rsidRPr="00493262" w:rsidRDefault="000C1F5A" w:rsidP="00013170">
            <w:pPr>
              <w:tabs>
                <w:tab w:val="left" w:pos="888"/>
                <w:tab w:val="left" w:pos="1715"/>
              </w:tabs>
              <w:jc w:val="left"/>
              <w:rPr>
                <w:rFonts w:ascii="Myriad Pro" w:hAnsi="Myriad Pro" w:cs="Arial"/>
                <w:sz w:val="18"/>
                <w:szCs w:val="18"/>
                <w:lang w:val="fr-CA"/>
              </w:rPr>
            </w:pPr>
          </w:p>
          <w:p w14:paraId="4C1FEBBA" w14:textId="21A9C852" w:rsidR="00674ACB" w:rsidRPr="00493262" w:rsidRDefault="00674ACB" w:rsidP="00427329">
            <w:pPr>
              <w:pStyle w:val="Paragraphedeliste"/>
              <w:numPr>
                <w:ilvl w:val="0"/>
                <w:numId w:val="27"/>
              </w:numPr>
              <w:tabs>
                <w:tab w:val="left" w:pos="888"/>
                <w:tab w:val="left" w:pos="1715"/>
              </w:tabs>
              <w:ind w:left="321"/>
              <w:jc w:val="left"/>
              <w:rPr>
                <w:rFonts w:ascii="Myriad Pro" w:hAnsi="Myriad Pro" w:cs="Arial"/>
                <w:sz w:val="18"/>
                <w:szCs w:val="18"/>
                <w:lang w:val="fr-CA"/>
              </w:rPr>
            </w:pPr>
            <w:r w:rsidRPr="00493262">
              <w:rPr>
                <w:rFonts w:ascii="Myriad Pro" w:hAnsi="Myriad Pro" w:cs="Arial"/>
                <w:sz w:val="18"/>
                <w:szCs w:val="18"/>
                <w:lang w:val="fr-CA"/>
              </w:rPr>
              <w:t>1</w:t>
            </w:r>
          </w:p>
          <w:p w14:paraId="7FA31482" w14:textId="77777777" w:rsidR="00674ACB" w:rsidRPr="00493262" w:rsidRDefault="00674ACB" w:rsidP="00427329">
            <w:pPr>
              <w:pStyle w:val="Paragraphedeliste"/>
              <w:numPr>
                <w:ilvl w:val="0"/>
                <w:numId w:val="27"/>
              </w:numPr>
              <w:tabs>
                <w:tab w:val="left" w:pos="888"/>
                <w:tab w:val="left" w:pos="1715"/>
              </w:tabs>
              <w:ind w:left="321"/>
              <w:jc w:val="left"/>
              <w:rPr>
                <w:rFonts w:ascii="Myriad Pro" w:hAnsi="Myriad Pro" w:cs="Arial"/>
                <w:sz w:val="18"/>
                <w:szCs w:val="18"/>
                <w:lang w:val="fr-CA"/>
              </w:rPr>
            </w:pPr>
            <w:r w:rsidRPr="00493262">
              <w:rPr>
                <w:rFonts w:ascii="Myriad Pro" w:hAnsi="Myriad Pro" w:cs="Arial"/>
                <w:sz w:val="18"/>
                <w:szCs w:val="18"/>
                <w:lang w:val="fr-CA"/>
              </w:rPr>
              <w:t>1</w:t>
            </w:r>
          </w:p>
          <w:p w14:paraId="2E56CC8B" w14:textId="77777777" w:rsidR="00674ACB" w:rsidRPr="00493262" w:rsidRDefault="00674ACB" w:rsidP="00427329">
            <w:pPr>
              <w:numPr>
                <w:ilvl w:val="0"/>
                <w:numId w:val="27"/>
              </w:numPr>
              <w:tabs>
                <w:tab w:val="left" w:pos="888"/>
                <w:tab w:val="left" w:pos="1715"/>
              </w:tabs>
              <w:ind w:left="321"/>
              <w:jc w:val="left"/>
              <w:rPr>
                <w:rFonts w:ascii="Myriad Pro" w:hAnsi="Myriad Pro" w:cs="Arial"/>
                <w:sz w:val="18"/>
                <w:szCs w:val="18"/>
                <w:lang w:val="fr-CA"/>
              </w:rPr>
            </w:pPr>
            <w:r w:rsidRPr="00493262">
              <w:rPr>
                <w:rFonts w:ascii="Myriad Pro" w:hAnsi="Myriad Pro" w:cs="Arial"/>
                <w:sz w:val="18"/>
                <w:szCs w:val="18"/>
                <w:lang w:val="fr-CA"/>
              </w:rPr>
              <w:t>3.</w:t>
            </w:r>
          </w:p>
          <w:p w14:paraId="52F1BA26" w14:textId="77777777" w:rsidR="00674ACB" w:rsidRPr="00493262" w:rsidRDefault="00674ACB" w:rsidP="00427329">
            <w:pPr>
              <w:numPr>
                <w:ilvl w:val="0"/>
                <w:numId w:val="27"/>
              </w:numPr>
              <w:tabs>
                <w:tab w:val="left" w:pos="888"/>
                <w:tab w:val="left" w:pos="1715"/>
              </w:tabs>
              <w:ind w:left="321"/>
              <w:jc w:val="left"/>
              <w:rPr>
                <w:rFonts w:ascii="Myriad Pro" w:hAnsi="Myriad Pro" w:cs="Arial"/>
                <w:sz w:val="18"/>
                <w:szCs w:val="18"/>
                <w:lang w:val="fr-CA"/>
              </w:rPr>
            </w:pPr>
            <w:r w:rsidRPr="00493262">
              <w:rPr>
                <w:rFonts w:ascii="Myriad Pro" w:hAnsi="Myriad Pro" w:cs="Arial"/>
                <w:sz w:val="18"/>
                <w:szCs w:val="18"/>
                <w:lang w:val="fr-CA"/>
              </w:rPr>
              <w:t>1</w:t>
            </w:r>
          </w:p>
          <w:p w14:paraId="1E7F32DA" w14:textId="77777777" w:rsidR="00674ACB" w:rsidRPr="00493262" w:rsidRDefault="00674ACB" w:rsidP="00427329">
            <w:pPr>
              <w:numPr>
                <w:ilvl w:val="0"/>
                <w:numId w:val="27"/>
              </w:numPr>
              <w:tabs>
                <w:tab w:val="left" w:pos="888"/>
                <w:tab w:val="left" w:pos="1715"/>
              </w:tabs>
              <w:ind w:left="321"/>
              <w:jc w:val="left"/>
              <w:rPr>
                <w:rFonts w:ascii="Myriad Pro" w:hAnsi="Myriad Pro" w:cs="Arial"/>
                <w:sz w:val="18"/>
                <w:szCs w:val="18"/>
                <w:lang w:val="fr-CA"/>
              </w:rPr>
            </w:pPr>
            <w:r w:rsidRPr="00493262">
              <w:rPr>
                <w:rFonts w:ascii="Myriad Pro" w:hAnsi="Myriad Pro" w:cs="Arial"/>
                <w:sz w:val="18"/>
                <w:szCs w:val="18"/>
                <w:lang w:val="fr-CA"/>
              </w:rPr>
              <w:t>1</w:t>
            </w:r>
          </w:p>
          <w:p w14:paraId="5F77B37B" w14:textId="5E904D16" w:rsidR="00674ACB" w:rsidRPr="00493262" w:rsidRDefault="00674ACB" w:rsidP="00323E04">
            <w:pPr>
              <w:tabs>
                <w:tab w:val="left" w:pos="888"/>
                <w:tab w:val="left" w:pos="1715"/>
              </w:tabs>
              <w:ind w:left="321"/>
              <w:jc w:val="left"/>
              <w:rPr>
                <w:rFonts w:ascii="Myriad Pro" w:hAnsi="Myriad Pro" w:cs="Arial"/>
                <w:sz w:val="18"/>
                <w:szCs w:val="18"/>
                <w:lang w:val="fr-CA"/>
              </w:rPr>
            </w:pPr>
          </w:p>
        </w:tc>
        <w:tc>
          <w:tcPr>
            <w:tcW w:w="448" w:type="pct"/>
          </w:tcPr>
          <w:p w14:paraId="0E2D6136" w14:textId="02A78CCE" w:rsidR="00674ACB" w:rsidRPr="00493262" w:rsidRDefault="00BB0A45" w:rsidP="00FB12E3">
            <w:pPr>
              <w:pStyle w:val="Paragraphedeliste"/>
              <w:numPr>
                <w:ilvl w:val="0"/>
                <w:numId w:val="28"/>
              </w:numPr>
              <w:tabs>
                <w:tab w:val="left" w:pos="888"/>
                <w:tab w:val="left" w:pos="1715"/>
              </w:tabs>
              <w:ind w:left="321"/>
              <w:jc w:val="left"/>
              <w:rPr>
                <w:rFonts w:ascii="Myriad Pro" w:hAnsi="Myriad Pro" w:cs="Arial"/>
                <w:sz w:val="18"/>
                <w:szCs w:val="18"/>
                <w:lang w:val="fr-CA"/>
              </w:rPr>
            </w:pPr>
            <w:r w:rsidRPr="00493262">
              <w:rPr>
                <w:rFonts w:ascii="Myriad Pro" w:hAnsi="Myriad Pro" w:cs="Arial"/>
                <w:sz w:val="18"/>
                <w:szCs w:val="18"/>
                <w:lang w:val="fr-CA"/>
              </w:rPr>
              <w:t>1</w:t>
            </w:r>
          </w:p>
          <w:p w14:paraId="7DF6FAD4" w14:textId="77777777" w:rsidR="00674ACB" w:rsidRPr="00493262" w:rsidRDefault="00674ACB" w:rsidP="00427329">
            <w:pPr>
              <w:pStyle w:val="Paragraphedeliste"/>
              <w:numPr>
                <w:ilvl w:val="0"/>
                <w:numId w:val="28"/>
              </w:numPr>
              <w:tabs>
                <w:tab w:val="left" w:pos="888"/>
                <w:tab w:val="left" w:pos="1715"/>
              </w:tabs>
              <w:ind w:left="321"/>
              <w:jc w:val="left"/>
              <w:rPr>
                <w:rFonts w:ascii="Myriad Pro" w:hAnsi="Myriad Pro" w:cs="Arial"/>
                <w:sz w:val="18"/>
                <w:szCs w:val="18"/>
                <w:lang w:val="fr-CA"/>
              </w:rPr>
            </w:pPr>
            <w:r w:rsidRPr="00493262">
              <w:rPr>
                <w:rFonts w:ascii="Myriad Pro" w:hAnsi="Myriad Pro" w:cs="Arial"/>
                <w:sz w:val="18"/>
                <w:szCs w:val="18"/>
                <w:lang w:val="fr-CA"/>
              </w:rPr>
              <w:t>2</w:t>
            </w:r>
          </w:p>
          <w:p w14:paraId="07018949" w14:textId="77777777" w:rsidR="00674ACB" w:rsidRPr="00493262" w:rsidRDefault="00674ACB" w:rsidP="00427329">
            <w:pPr>
              <w:pStyle w:val="Paragraphedeliste"/>
              <w:numPr>
                <w:ilvl w:val="0"/>
                <w:numId w:val="28"/>
              </w:numPr>
              <w:tabs>
                <w:tab w:val="left" w:pos="888"/>
                <w:tab w:val="left" w:pos="1715"/>
              </w:tabs>
              <w:ind w:left="321"/>
              <w:jc w:val="left"/>
              <w:rPr>
                <w:rFonts w:ascii="Myriad Pro" w:hAnsi="Myriad Pro" w:cs="Arial"/>
                <w:sz w:val="18"/>
                <w:szCs w:val="18"/>
                <w:lang w:val="fr-CA"/>
              </w:rPr>
            </w:pPr>
            <w:r w:rsidRPr="00493262">
              <w:rPr>
                <w:rFonts w:ascii="Myriad Pro" w:hAnsi="Myriad Pro" w:cs="Arial"/>
                <w:sz w:val="18"/>
                <w:szCs w:val="18"/>
                <w:lang w:val="fr-CA"/>
              </w:rPr>
              <w:t>4</w:t>
            </w:r>
          </w:p>
          <w:p w14:paraId="60FC6925" w14:textId="77777777" w:rsidR="00674ACB" w:rsidRPr="00493262" w:rsidRDefault="00674ACB" w:rsidP="00427329">
            <w:pPr>
              <w:pStyle w:val="Paragraphedeliste"/>
              <w:numPr>
                <w:ilvl w:val="0"/>
                <w:numId w:val="28"/>
              </w:numPr>
              <w:tabs>
                <w:tab w:val="left" w:pos="888"/>
                <w:tab w:val="left" w:pos="1715"/>
              </w:tabs>
              <w:ind w:left="321"/>
              <w:jc w:val="left"/>
              <w:rPr>
                <w:rFonts w:ascii="Myriad Pro" w:hAnsi="Myriad Pro" w:cs="Arial"/>
                <w:sz w:val="18"/>
                <w:szCs w:val="18"/>
                <w:lang w:val="fr-CA"/>
              </w:rPr>
            </w:pPr>
            <w:r w:rsidRPr="00493262">
              <w:rPr>
                <w:rFonts w:ascii="Myriad Pro" w:hAnsi="Myriad Pro" w:cs="Arial"/>
                <w:sz w:val="18"/>
                <w:szCs w:val="18"/>
                <w:lang w:val="fr-CA"/>
              </w:rPr>
              <w:t>1</w:t>
            </w:r>
          </w:p>
          <w:p w14:paraId="4E5A900D" w14:textId="77777777" w:rsidR="00674ACB" w:rsidRPr="00493262" w:rsidRDefault="00674ACB" w:rsidP="00427329">
            <w:pPr>
              <w:pStyle w:val="Paragraphedeliste"/>
              <w:numPr>
                <w:ilvl w:val="0"/>
                <w:numId w:val="28"/>
              </w:numPr>
              <w:tabs>
                <w:tab w:val="left" w:pos="888"/>
                <w:tab w:val="left" w:pos="1715"/>
              </w:tabs>
              <w:ind w:left="321"/>
              <w:jc w:val="left"/>
              <w:rPr>
                <w:rFonts w:ascii="Myriad Pro" w:hAnsi="Myriad Pro" w:cs="Arial"/>
                <w:sz w:val="18"/>
                <w:szCs w:val="18"/>
                <w:lang w:val="fr-CA"/>
              </w:rPr>
            </w:pPr>
            <w:r w:rsidRPr="00493262">
              <w:rPr>
                <w:rFonts w:ascii="Myriad Pro" w:hAnsi="Myriad Pro" w:cs="Arial"/>
                <w:sz w:val="18"/>
                <w:szCs w:val="18"/>
                <w:lang w:val="fr-CA"/>
              </w:rPr>
              <w:t>1</w:t>
            </w:r>
          </w:p>
          <w:p w14:paraId="71E820FC" w14:textId="154DEDC5" w:rsidR="00674ACB" w:rsidRPr="00493262" w:rsidRDefault="00674ACB" w:rsidP="00323E04">
            <w:pPr>
              <w:pStyle w:val="Paragraphedeliste"/>
              <w:tabs>
                <w:tab w:val="left" w:pos="888"/>
                <w:tab w:val="left" w:pos="1715"/>
              </w:tabs>
              <w:ind w:left="321"/>
              <w:jc w:val="left"/>
              <w:rPr>
                <w:rFonts w:ascii="Myriad Pro" w:hAnsi="Myriad Pro" w:cs="Arial"/>
                <w:sz w:val="18"/>
                <w:szCs w:val="18"/>
                <w:lang w:val="fr-CA"/>
              </w:rPr>
            </w:pPr>
          </w:p>
        </w:tc>
        <w:tc>
          <w:tcPr>
            <w:tcW w:w="292" w:type="pct"/>
          </w:tcPr>
          <w:p w14:paraId="3017D557" w14:textId="2392E149" w:rsidR="00F34CA4" w:rsidRPr="00493262" w:rsidRDefault="00F34CA4" w:rsidP="009D3C90">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1.</w:t>
            </w:r>
            <w:r w:rsidR="004722F2" w:rsidRPr="00493262">
              <w:rPr>
                <w:rFonts w:ascii="Myriad Pro" w:hAnsi="Myriad Pro" w:cs="Arial"/>
                <w:sz w:val="18"/>
                <w:szCs w:val="18"/>
                <w:lang w:val="fr-CA"/>
              </w:rPr>
              <w:t xml:space="preserve">   </w:t>
            </w:r>
            <w:r w:rsidR="006500E0" w:rsidRPr="00493262">
              <w:rPr>
                <w:rFonts w:ascii="Myriad Pro" w:hAnsi="Myriad Pro" w:cs="Arial"/>
                <w:sz w:val="18"/>
                <w:szCs w:val="18"/>
                <w:lang w:val="fr-CA"/>
              </w:rPr>
              <w:t>1</w:t>
            </w:r>
          </w:p>
          <w:p w14:paraId="25AE4B52" w14:textId="5046D66C" w:rsidR="006500E0" w:rsidRPr="00493262" w:rsidRDefault="006500E0" w:rsidP="009D3C90">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2</w:t>
            </w:r>
            <w:r w:rsidR="0054684D" w:rsidRPr="00493262">
              <w:rPr>
                <w:rFonts w:ascii="Myriad Pro" w:hAnsi="Myriad Pro" w:cs="Arial"/>
                <w:sz w:val="18"/>
                <w:szCs w:val="18"/>
                <w:lang w:val="fr-CA"/>
              </w:rPr>
              <w:t>.</w:t>
            </w:r>
            <w:r w:rsidR="004722F2" w:rsidRPr="00493262">
              <w:rPr>
                <w:rFonts w:ascii="Myriad Pro" w:hAnsi="Myriad Pro" w:cs="Arial"/>
                <w:sz w:val="18"/>
                <w:szCs w:val="18"/>
                <w:lang w:val="fr-CA"/>
              </w:rPr>
              <w:t xml:space="preserve">   </w:t>
            </w:r>
            <w:r w:rsidR="0006157A" w:rsidRPr="00493262">
              <w:rPr>
                <w:rFonts w:ascii="Myriad Pro" w:hAnsi="Myriad Pro" w:cs="Arial"/>
                <w:sz w:val="18"/>
                <w:szCs w:val="18"/>
                <w:lang w:val="fr-CA"/>
              </w:rPr>
              <w:t>2</w:t>
            </w:r>
          </w:p>
          <w:p w14:paraId="0BCF45AF" w14:textId="77777777" w:rsidR="0054684D" w:rsidRPr="00493262" w:rsidRDefault="0054684D" w:rsidP="009D3C90">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3.</w:t>
            </w:r>
            <w:r w:rsidR="004722F2" w:rsidRPr="00493262">
              <w:rPr>
                <w:rFonts w:ascii="Myriad Pro" w:hAnsi="Myriad Pro" w:cs="Arial"/>
                <w:sz w:val="18"/>
                <w:szCs w:val="18"/>
                <w:lang w:val="fr-CA"/>
              </w:rPr>
              <w:t xml:space="preserve">   5</w:t>
            </w:r>
          </w:p>
          <w:p w14:paraId="7F415440" w14:textId="04EC0D27" w:rsidR="00431CB9" w:rsidRPr="00493262" w:rsidRDefault="00431CB9" w:rsidP="009D3C90">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 xml:space="preserve">4. </w:t>
            </w:r>
            <w:r w:rsidR="00BD3390" w:rsidRPr="00493262">
              <w:rPr>
                <w:rFonts w:ascii="Myriad Pro" w:hAnsi="Myriad Pro" w:cs="Arial"/>
                <w:sz w:val="18"/>
                <w:szCs w:val="18"/>
                <w:lang w:val="fr-CA"/>
              </w:rPr>
              <w:t xml:space="preserve">  1</w:t>
            </w:r>
          </w:p>
          <w:p w14:paraId="388A44BC" w14:textId="6EC13E46" w:rsidR="00B02791" w:rsidRPr="00493262" w:rsidRDefault="00B02791" w:rsidP="009D3C90">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5.   1</w:t>
            </w:r>
          </w:p>
        </w:tc>
        <w:tc>
          <w:tcPr>
            <w:tcW w:w="328" w:type="pct"/>
          </w:tcPr>
          <w:p w14:paraId="6C98E5A7" w14:textId="462606A9" w:rsidR="006500E0" w:rsidRPr="00493262" w:rsidRDefault="006500E0" w:rsidP="009D3C90">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1.</w:t>
            </w:r>
            <w:r w:rsidR="004722F2" w:rsidRPr="00493262">
              <w:rPr>
                <w:rFonts w:ascii="Myriad Pro" w:hAnsi="Myriad Pro" w:cs="Arial"/>
                <w:sz w:val="18"/>
                <w:szCs w:val="18"/>
                <w:lang w:val="fr-CA"/>
              </w:rPr>
              <w:t xml:space="preserve">  </w:t>
            </w:r>
            <w:r w:rsidRPr="00493262">
              <w:rPr>
                <w:rFonts w:ascii="Myriad Pro" w:hAnsi="Myriad Pro" w:cs="Arial"/>
                <w:sz w:val="18"/>
                <w:szCs w:val="18"/>
                <w:lang w:val="fr-CA"/>
              </w:rPr>
              <w:t>1</w:t>
            </w:r>
          </w:p>
          <w:p w14:paraId="691647DD" w14:textId="41969530" w:rsidR="0054684D" w:rsidRPr="00493262" w:rsidRDefault="0054684D" w:rsidP="009D3C90">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2.</w:t>
            </w:r>
            <w:r w:rsidR="004722F2" w:rsidRPr="00493262">
              <w:rPr>
                <w:rFonts w:ascii="Myriad Pro" w:hAnsi="Myriad Pro" w:cs="Arial"/>
                <w:sz w:val="18"/>
                <w:szCs w:val="18"/>
                <w:lang w:val="fr-CA"/>
              </w:rPr>
              <w:t xml:space="preserve">  </w:t>
            </w:r>
            <w:r w:rsidR="0006157A" w:rsidRPr="00493262">
              <w:rPr>
                <w:rFonts w:ascii="Myriad Pro" w:hAnsi="Myriad Pro" w:cs="Arial"/>
                <w:sz w:val="18"/>
                <w:szCs w:val="18"/>
                <w:lang w:val="fr-CA"/>
              </w:rPr>
              <w:t>3</w:t>
            </w:r>
          </w:p>
          <w:p w14:paraId="7E425FBA" w14:textId="77777777" w:rsidR="004722F2" w:rsidRPr="00493262" w:rsidRDefault="004722F2" w:rsidP="009D3C90">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 xml:space="preserve">3.   </w:t>
            </w:r>
            <w:r w:rsidR="00431CB9" w:rsidRPr="00493262">
              <w:rPr>
                <w:rFonts w:ascii="Myriad Pro" w:hAnsi="Myriad Pro" w:cs="Arial"/>
                <w:sz w:val="18"/>
                <w:szCs w:val="18"/>
                <w:lang w:val="fr-CA"/>
              </w:rPr>
              <w:t>6</w:t>
            </w:r>
          </w:p>
          <w:p w14:paraId="31958095" w14:textId="650CD0DA" w:rsidR="00BD3390" w:rsidRPr="00493262" w:rsidRDefault="00BD3390" w:rsidP="009D3C90">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4.   1</w:t>
            </w:r>
          </w:p>
          <w:p w14:paraId="33A377C4" w14:textId="37B5387A" w:rsidR="00B02791" w:rsidRPr="00493262" w:rsidRDefault="00B02791" w:rsidP="009D3C90">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5.   1</w:t>
            </w:r>
          </w:p>
        </w:tc>
        <w:tc>
          <w:tcPr>
            <w:tcW w:w="428" w:type="pct"/>
            <w:gridSpan w:val="2"/>
            <w:shd w:val="clear" w:color="auto" w:fill="auto"/>
            <w:vAlign w:val="center"/>
          </w:tcPr>
          <w:p w14:paraId="71464E9E" w14:textId="12828135" w:rsidR="00674ACB" w:rsidRPr="00493262" w:rsidRDefault="00674ACB" w:rsidP="009D3C90">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Vérification au sein de l’unité programme, avant clôture du programme</w:t>
            </w:r>
          </w:p>
          <w:p w14:paraId="314309E5" w14:textId="77777777" w:rsidR="00674ACB" w:rsidRPr="00493262" w:rsidRDefault="00674ACB" w:rsidP="00B2498B">
            <w:pPr>
              <w:tabs>
                <w:tab w:val="left" w:pos="1715"/>
              </w:tabs>
              <w:jc w:val="left"/>
              <w:rPr>
                <w:rFonts w:ascii="Myriad Pro" w:hAnsi="Myriad Pro" w:cs="Arial"/>
                <w:sz w:val="18"/>
                <w:szCs w:val="18"/>
                <w:lang w:val="fr-CA"/>
              </w:rPr>
            </w:pPr>
          </w:p>
        </w:tc>
      </w:tr>
      <w:tr w:rsidR="00F15A7C" w:rsidRPr="00493262" w14:paraId="1A1B9D48" w14:textId="77777777" w:rsidTr="00FC0EBC">
        <w:tc>
          <w:tcPr>
            <w:tcW w:w="497" w:type="pct"/>
          </w:tcPr>
          <w:p w14:paraId="5E1EB179" w14:textId="77777777" w:rsidR="00674ACB" w:rsidRPr="00493262" w:rsidRDefault="00674ACB" w:rsidP="00A30FCE">
            <w:pPr>
              <w:spacing w:after="0"/>
              <w:rPr>
                <w:rFonts w:ascii="Myriad Pro" w:hAnsi="Myriad Pro" w:cs="Arial"/>
                <w:sz w:val="18"/>
                <w:szCs w:val="18"/>
                <w:lang w:val="fr-FR"/>
              </w:rPr>
            </w:pPr>
            <w:r w:rsidRPr="00493262">
              <w:rPr>
                <w:rFonts w:ascii="Myriad Pro" w:hAnsi="Myriad Pro" w:cs="Arial"/>
                <w:b/>
                <w:sz w:val="18"/>
                <w:szCs w:val="18"/>
                <w:u w:val="single"/>
                <w:lang w:val="fr-CA"/>
              </w:rPr>
              <w:t>Produit 2</w:t>
            </w:r>
            <w:proofErr w:type="gramStart"/>
            <w:r w:rsidRPr="00493262">
              <w:rPr>
                <w:rFonts w:ascii="Myriad Pro" w:hAnsi="Myriad Pro" w:cs="Arial"/>
                <w:b/>
                <w:sz w:val="18"/>
                <w:szCs w:val="18"/>
                <w:u w:val="single"/>
                <w:lang w:val="fr-CA"/>
              </w:rPr>
              <w:t> </w:t>
            </w:r>
            <w:r w:rsidRPr="00493262">
              <w:rPr>
                <w:rFonts w:ascii="Myriad Pro" w:hAnsi="Myriad Pro" w:cs="Arial"/>
                <w:b/>
                <w:sz w:val="18"/>
                <w:szCs w:val="18"/>
                <w:lang w:val="fr-CA"/>
              </w:rPr>
              <w:t>:</w:t>
            </w:r>
            <w:r w:rsidRPr="00493262">
              <w:rPr>
                <w:rFonts w:ascii="Myriad Pro" w:hAnsi="Myriad Pro" w:cs="Arial"/>
                <w:sz w:val="18"/>
                <w:szCs w:val="18"/>
                <w:lang w:val="fr-CA"/>
              </w:rPr>
              <w:t>le</w:t>
            </w:r>
            <w:proofErr w:type="gramEnd"/>
            <w:r w:rsidRPr="00493262">
              <w:rPr>
                <w:rFonts w:ascii="Myriad Pro" w:hAnsi="Myriad Pro" w:cs="Arial"/>
                <w:sz w:val="18"/>
                <w:szCs w:val="18"/>
                <w:lang w:val="fr-CA"/>
              </w:rPr>
              <w:t xml:space="preserve"> MINDDEVEL dispose d’outils </w:t>
            </w:r>
            <w:r w:rsidRPr="00493262">
              <w:rPr>
                <w:rFonts w:ascii="Myriad Pro" w:hAnsi="Myriad Pro" w:cs="Arial"/>
                <w:sz w:val="18"/>
                <w:szCs w:val="18"/>
                <w:lang w:val="fr-FR"/>
              </w:rPr>
              <w:t>de suivi et d’évaluation de la mise en œuvre de la décentralisation et de promotion du développement local</w:t>
            </w:r>
          </w:p>
          <w:p w14:paraId="5A8B58AE" w14:textId="77777777" w:rsidR="00674ACB" w:rsidRPr="00493262" w:rsidRDefault="00674ACB" w:rsidP="00A30FCE">
            <w:pPr>
              <w:tabs>
                <w:tab w:val="left" w:pos="1715"/>
              </w:tabs>
              <w:jc w:val="left"/>
              <w:rPr>
                <w:rFonts w:ascii="Myriad Pro" w:hAnsi="Myriad Pro" w:cs="Arial"/>
                <w:b/>
                <w:sz w:val="18"/>
                <w:szCs w:val="18"/>
                <w:lang w:val="fr-FR"/>
              </w:rPr>
            </w:pPr>
          </w:p>
        </w:tc>
        <w:tc>
          <w:tcPr>
            <w:tcW w:w="580" w:type="pct"/>
            <w:vAlign w:val="center"/>
          </w:tcPr>
          <w:p w14:paraId="2ED5F05E" w14:textId="1001CE63" w:rsidR="00674ACB" w:rsidRPr="00493262" w:rsidRDefault="002131C1" w:rsidP="00A30FCE">
            <w:pPr>
              <w:tabs>
                <w:tab w:val="left" w:pos="1715"/>
              </w:tabs>
              <w:rPr>
                <w:rFonts w:ascii="Myriad Pro" w:hAnsi="Myriad Pro" w:cs="Arial"/>
                <w:sz w:val="18"/>
                <w:szCs w:val="18"/>
                <w:lang w:val="fr-CA"/>
              </w:rPr>
            </w:pPr>
            <w:r w:rsidRPr="00493262">
              <w:rPr>
                <w:rFonts w:ascii="Myriad Pro" w:hAnsi="Myriad Pro" w:cs="Arial"/>
                <w:sz w:val="18"/>
                <w:szCs w:val="18"/>
                <w:lang w:val="fr-CA"/>
              </w:rPr>
              <w:t>U</w:t>
            </w:r>
            <w:r w:rsidR="00674ACB" w:rsidRPr="00493262">
              <w:rPr>
                <w:rFonts w:ascii="Myriad Pro" w:hAnsi="Myriad Pro" w:cs="Arial"/>
                <w:sz w:val="18"/>
                <w:szCs w:val="18"/>
                <w:lang w:val="fr-CA"/>
              </w:rPr>
              <w:t>n</w:t>
            </w:r>
            <w:r w:rsidRPr="00493262">
              <w:rPr>
                <w:rFonts w:ascii="Myriad Pro" w:hAnsi="Myriad Pro" w:cs="Arial"/>
                <w:sz w:val="18"/>
                <w:szCs w:val="18"/>
                <w:lang w:val="fr-CA"/>
              </w:rPr>
              <w:t xml:space="preserve"> </w:t>
            </w:r>
            <w:r w:rsidR="00674ACB" w:rsidRPr="00493262">
              <w:rPr>
                <w:rFonts w:ascii="Myriad Pro" w:hAnsi="Myriad Pro" w:cs="Arial"/>
                <w:sz w:val="18"/>
                <w:szCs w:val="18"/>
                <w:lang w:val="fr-CA"/>
              </w:rPr>
              <w:t xml:space="preserve">système de monitoring et de </w:t>
            </w:r>
            <w:proofErr w:type="spellStart"/>
            <w:r w:rsidR="00674ACB" w:rsidRPr="00493262">
              <w:rPr>
                <w:rFonts w:ascii="Myriad Pro" w:hAnsi="Myriad Pro" w:cs="Arial"/>
                <w:sz w:val="18"/>
                <w:szCs w:val="18"/>
                <w:lang w:val="fr-CA"/>
              </w:rPr>
              <w:t>reporting</w:t>
            </w:r>
            <w:proofErr w:type="spellEnd"/>
            <w:r w:rsidR="00674ACB" w:rsidRPr="00493262">
              <w:rPr>
                <w:rFonts w:ascii="Myriad Pro" w:hAnsi="Myriad Pro" w:cs="Arial"/>
                <w:sz w:val="18"/>
                <w:szCs w:val="18"/>
                <w:lang w:val="fr-CA"/>
              </w:rPr>
              <w:t xml:space="preserve"> (suivi </w:t>
            </w:r>
            <w:proofErr w:type="gramStart"/>
            <w:r w:rsidR="00674ACB" w:rsidRPr="00493262">
              <w:rPr>
                <w:rFonts w:ascii="Myriad Pro" w:hAnsi="Myriad Pro" w:cs="Arial"/>
                <w:sz w:val="18"/>
                <w:szCs w:val="18"/>
                <w:lang w:val="fr-CA"/>
              </w:rPr>
              <w:t>permanent ,</w:t>
            </w:r>
            <w:proofErr w:type="gramEnd"/>
            <w:r w:rsidR="00674ACB" w:rsidRPr="00493262">
              <w:rPr>
                <w:rFonts w:ascii="Myriad Pro" w:hAnsi="Myriad Pro" w:cs="Arial"/>
                <w:sz w:val="18"/>
                <w:szCs w:val="18"/>
                <w:lang w:val="fr-CA"/>
              </w:rPr>
              <w:t xml:space="preserve"> annuaires, statistiques </w:t>
            </w:r>
            <w:proofErr w:type="spellStart"/>
            <w:r w:rsidR="00674ACB" w:rsidRPr="00493262">
              <w:rPr>
                <w:rFonts w:ascii="Myriad Pro" w:hAnsi="Myriad Pro" w:cs="Arial"/>
                <w:sz w:val="18"/>
                <w:szCs w:val="18"/>
                <w:lang w:val="fr-CA"/>
              </w:rPr>
              <w:t>etc</w:t>
            </w:r>
            <w:proofErr w:type="spellEnd"/>
            <w:r w:rsidR="00674ACB" w:rsidRPr="00493262">
              <w:rPr>
                <w:rFonts w:ascii="Myriad Pro" w:hAnsi="Myriad Pro" w:cs="Arial"/>
                <w:sz w:val="18"/>
                <w:szCs w:val="18"/>
                <w:lang w:val="fr-CA"/>
              </w:rPr>
              <w:t>)</w:t>
            </w:r>
          </w:p>
          <w:p w14:paraId="607301DD" w14:textId="77777777" w:rsidR="00674ACB" w:rsidRPr="00493262" w:rsidRDefault="00674ACB" w:rsidP="00A30FCE">
            <w:pPr>
              <w:tabs>
                <w:tab w:val="left" w:pos="1715"/>
              </w:tabs>
              <w:rPr>
                <w:rFonts w:ascii="Myriad Pro" w:hAnsi="Myriad Pro" w:cs="Arial"/>
                <w:sz w:val="18"/>
                <w:szCs w:val="18"/>
                <w:lang w:val="fr-CA"/>
              </w:rPr>
            </w:pPr>
          </w:p>
          <w:p w14:paraId="371B7292" w14:textId="77777777" w:rsidR="00674ACB" w:rsidRPr="00493262" w:rsidRDefault="00674ACB" w:rsidP="00A602C0">
            <w:pPr>
              <w:jc w:val="left"/>
              <w:rPr>
                <w:rFonts w:ascii="Myriad Pro" w:hAnsi="Myriad Pro" w:cs="Arial"/>
                <w:sz w:val="18"/>
                <w:szCs w:val="18"/>
                <w:lang w:val="fr-FR"/>
              </w:rPr>
            </w:pPr>
            <w:r w:rsidRPr="00493262">
              <w:rPr>
                <w:rFonts w:ascii="Myriad Pro" w:hAnsi="Myriad Pro" w:cs="Arial"/>
                <w:sz w:val="18"/>
                <w:szCs w:val="18"/>
                <w:lang w:val="fr-FR"/>
              </w:rPr>
              <w:t>Un référentiel de mesure de performance en matière de développement local et de décentralisation est opérationnel</w:t>
            </w:r>
          </w:p>
          <w:p w14:paraId="33072B79" w14:textId="77777777" w:rsidR="00674ACB" w:rsidRPr="00493262" w:rsidRDefault="00674ACB" w:rsidP="00323E04">
            <w:pPr>
              <w:jc w:val="left"/>
              <w:rPr>
                <w:rFonts w:ascii="Myriad Pro" w:hAnsi="Myriad Pro" w:cs="Arial"/>
                <w:sz w:val="18"/>
                <w:szCs w:val="18"/>
                <w:lang w:val="fr-CA"/>
              </w:rPr>
            </w:pPr>
          </w:p>
          <w:p w14:paraId="351B9208" w14:textId="77777777" w:rsidR="00674ACB" w:rsidRPr="00493262" w:rsidRDefault="00674ACB" w:rsidP="00A30FCE">
            <w:pPr>
              <w:tabs>
                <w:tab w:val="left" w:pos="1715"/>
              </w:tabs>
              <w:rPr>
                <w:rFonts w:ascii="Myriad Pro" w:hAnsi="Myriad Pro" w:cs="Arial"/>
                <w:sz w:val="18"/>
                <w:szCs w:val="18"/>
                <w:lang w:val="fr-CA"/>
              </w:rPr>
            </w:pPr>
            <w:r w:rsidRPr="00493262">
              <w:rPr>
                <w:rFonts w:ascii="Myriad Pro" w:hAnsi="Myriad Pro" w:cs="Arial"/>
                <w:sz w:val="18"/>
                <w:szCs w:val="18"/>
                <w:lang w:val="fr-CA"/>
              </w:rPr>
              <w:t>Proportion des CTD évaluées sur la base du référentiel</w:t>
            </w:r>
          </w:p>
        </w:tc>
        <w:tc>
          <w:tcPr>
            <w:tcW w:w="473" w:type="pct"/>
            <w:vAlign w:val="center"/>
          </w:tcPr>
          <w:p w14:paraId="7DBE04E9" w14:textId="59D9C99E"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Rapports d’activité, fiches d’indicateurs</w:t>
            </w:r>
          </w:p>
          <w:p w14:paraId="7DCF4DD6" w14:textId="77777777" w:rsidR="00674ACB" w:rsidRPr="00493262" w:rsidRDefault="00674ACB" w:rsidP="00832648">
            <w:pPr>
              <w:tabs>
                <w:tab w:val="left" w:pos="1715"/>
              </w:tabs>
              <w:rPr>
                <w:rFonts w:ascii="Myriad Pro" w:hAnsi="Myriad Pro" w:cs="Arial"/>
                <w:sz w:val="18"/>
                <w:szCs w:val="18"/>
                <w:lang w:val="fr-CA"/>
              </w:rPr>
            </w:pPr>
          </w:p>
          <w:p w14:paraId="14E9F9DD" w14:textId="77777777" w:rsidR="00674ACB" w:rsidRPr="00493262" w:rsidRDefault="00674ACB" w:rsidP="00832648">
            <w:pPr>
              <w:tabs>
                <w:tab w:val="left" w:pos="1715"/>
              </w:tabs>
              <w:rPr>
                <w:rFonts w:ascii="Myriad Pro" w:hAnsi="Myriad Pro" w:cs="Arial"/>
                <w:sz w:val="18"/>
                <w:szCs w:val="18"/>
                <w:lang w:val="fr-CA"/>
              </w:rPr>
            </w:pPr>
          </w:p>
          <w:p w14:paraId="6F235525" w14:textId="77777777" w:rsidR="00674ACB" w:rsidRPr="00493262" w:rsidRDefault="00674ACB" w:rsidP="00832648">
            <w:pPr>
              <w:tabs>
                <w:tab w:val="left" w:pos="1715"/>
              </w:tabs>
              <w:rPr>
                <w:rFonts w:ascii="Myriad Pro" w:hAnsi="Myriad Pro" w:cs="Arial"/>
                <w:sz w:val="18"/>
                <w:szCs w:val="18"/>
                <w:lang w:val="fr-CA"/>
              </w:rPr>
            </w:pPr>
          </w:p>
          <w:p w14:paraId="39865FAF" w14:textId="77777777" w:rsidR="00674ACB" w:rsidRPr="00493262" w:rsidRDefault="00674ACB" w:rsidP="00832648">
            <w:pPr>
              <w:tabs>
                <w:tab w:val="left" w:pos="1715"/>
              </w:tabs>
              <w:rPr>
                <w:rFonts w:ascii="Myriad Pro" w:hAnsi="Myriad Pro" w:cs="Arial"/>
                <w:sz w:val="18"/>
                <w:szCs w:val="18"/>
                <w:lang w:val="fr-CA"/>
              </w:rPr>
            </w:pPr>
          </w:p>
          <w:p w14:paraId="73117E22" w14:textId="77777777" w:rsidR="00674ACB" w:rsidRPr="00493262" w:rsidRDefault="00674ACB" w:rsidP="00832648">
            <w:pPr>
              <w:tabs>
                <w:tab w:val="left" w:pos="1715"/>
              </w:tabs>
              <w:rPr>
                <w:rFonts w:ascii="Myriad Pro" w:hAnsi="Myriad Pro" w:cs="Arial"/>
                <w:sz w:val="18"/>
                <w:szCs w:val="18"/>
                <w:lang w:val="fr-CA"/>
              </w:rPr>
            </w:pPr>
          </w:p>
          <w:p w14:paraId="0120DC16" w14:textId="77777777" w:rsidR="00674ACB" w:rsidRPr="00493262" w:rsidRDefault="00674ACB" w:rsidP="00832648">
            <w:pPr>
              <w:tabs>
                <w:tab w:val="left" w:pos="1715"/>
              </w:tabs>
              <w:rPr>
                <w:rFonts w:ascii="Myriad Pro" w:hAnsi="Myriad Pro" w:cs="Arial"/>
                <w:sz w:val="18"/>
                <w:szCs w:val="18"/>
                <w:lang w:val="fr-CA"/>
              </w:rPr>
            </w:pPr>
          </w:p>
          <w:p w14:paraId="64A7E3AC" w14:textId="77777777" w:rsidR="00674ACB" w:rsidRPr="00493262" w:rsidRDefault="00674ACB" w:rsidP="00832648">
            <w:pPr>
              <w:tabs>
                <w:tab w:val="left" w:pos="1715"/>
              </w:tabs>
              <w:rPr>
                <w:rFonts w:ascii="Myriad Pro" w:hAnsi="Myriad Pro" w:cs="Arial"/>
                <w:sz w:val="18"/>
                <w:szCs w:val="18"/>
                <w:lang w:val="fr-CA"/>
              </w:rPr>
            </w:pPr>
          </w:p>
          <w:p w14:paraId="17D639B8" w14:textId="77777777" w:rsidR="00674ACB" w:rsidRPr="00493262" w:rsidRDefault="00674ACB" w:rsidP="00832648">
            <w:pPr>
              <w:tabs>
                <w:tab w:val="left" w:pos="1715"/>
              </w:tabs>
              <w:rPr>
                <w:rFonts w:ascii="Myriad Pro" w:hAnsi="Myriad Pro" w:cs="Arial"/>
                <w:sz w:val="18"/>
                <w:szCs w:val="18"/>
                <w:lang w:val="fr-CA"/>
              </w:rPr>
            </w:pPr>
          </w:p>
          <w:p w14:paraId="10710CEE" w14:textId="77777777" w:rsidR="00674ACB" w:rsidRPr="00493262" w:rsidRDefault="00674ACB" w:rsidP="00832648">
            <w:pPr>
              <w:tabs>
                <w:tab w:val="left" w:pos="1715"/>
              </w:tabs>
              <w:rPr>
                <w:rFonts w:ascii="Myriad Pro" w:hAnsi="Myriad Pro" w:cs="Arial"/>
                <w:sz w:val="18"/>
                <w:szCs w:val="18"/>
                <w:lang w:val="fr-CA"/>
              </w:rPr>
            </w:pPr>
          </w:p>
          <w:p w14:paraId="5C09CC11" w14:textId="77777777" w:rsidR="00674ACB" w:rsidRPr="00493262" w:rsidRDefault="00674ACB" w:rsidP="00832648">
            <w:pPr>
              <w:tabs>
                <w:tab w:val="left" w:pos="1715"/>
              </w:tabs>
              <w:rPr>
                <w:rFonts w:ascii="Myriad Pro" w:hAnsi="Myriad Pro" w:cs="Arial"/>
                <w:sz w:val="18"/>
                <w:szCs w:val="18"/>
                <w:lang w:val="fr-CA"/>
              </w:rPr>
            </w:pPr>
          </w:p>
          <w:p w14:paraId="7EE69E8F" w14:textId="77777777"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Rapports d’évaluation</w:t>
            </w:r>
          </w:p>
        </w:tc>
        <w:tc>
          <w:tcPr>
            <w:tcW w:w="641" w:type="pct"/>
            <w:shd w:val="clear" w:color="auto" w:fill="auto"/>
          </w:tcPr>
          <w:p w14:paraId="6DFB1009" w14:textId="77777777" w:rsidR="00013170" w:rsidRPr="00493262" w:rsidRDefault="00013170" w:rsidP="00013170">
            <w:pPr>
              <w:pStyle w:val="Paragraphedeliste"/>
              <w:tabs>
                <w:tab w:val="left" w:pos="1715"/>
              </w:tabs>
              <w:rPr>
                <w:rFonts w:ascii="Myriad Pro" w:hAnsi="Myriad Pro" w:cs="Arial"/>
                <w:sz w:val="18"/>
                <w:szCs w:val="18"/>
                <w:lang w:val="fr-CA"/>
              </w:rPr>
            </w:pPr>
          </w:p>
          <w:p w14:paraId="0E87E4A7" w14:textId="53A312B1" w:rsidR="00A748AC" w:rsidRPr="00493262" w:rsidRDefault="00674ACB" w:rsidP="00013170">
            <w:pPr>
              <w:pStyle w:val="Paragraphedeliste"/>
              <w:numPr>
                <w:ilvl w:val="0"/>
                <w:numId w:val="61"/>
              </w:numPr>
              <w:tabs>
                <w:tab w:val="left" w:pos="1715"/>
              </w:tabs>
              <w:rPr>
                <w:rFonts w:ascii="Myriad Pro" w:hAnsi="Myriad Pro" w:cs="Arial"/>
                <w:sz w:val="18"/>
                <w:szCs w:val="18"/>
                <w:lang w:val="fr-CA"/>
              </w:rPr>
            </w:pPr>
            <w:r w:rsidRPr="00493262">
              <w:rPr>
                <w:rFonts w:ascii="Myriad Pro" w:hAnsi="Myriad Pro" w:cs="Arial"/>
                <w:sz w:val="18"/>
                <w:szCs w:val="18"/>
                <w:lang w:val="fr-CA"/>
              </w:rPr>
              <w:t xml:space="preserve">Annuaire </w:t>
            </w:r>
          </w:p>
          <w:p w14:paraId="7277277B" w14:textId="77777777" w:rsidR="003343F0" w:rsidRPr="00493262" w:rsidRDefault="00674ACB" w:rsidP="00A748AC">
            <w:pPr>
              <w:pStyle w:val="Paragraphedeliste"/>
              <w:tabs>
                <w:tab w:val="left" w:pos="1715"/>
              </w:tabs>
              <w:rPr>
                <w:rFonts w:ascii="Myriad Pro" w:hAnsi="Myriad Pro" w:cs="Arial"/>
                <w:sz w:val="18"/>
                <w:szCs w:val="18"/>
                <w:lang w:val="fr-CA"/>
              </w:rPr>
            </w:pPr>
            <w:proofErr w:type="gramStart"/>
            <w:r w:rsidRPr="00493262">
              <w:rPr>
                <w:rFonts w:ascii="Myriad Pro" w:hAnsi="Myriad Pro" w:cs="Arial"/>
                <w:sz w:val="18"/>
                <w:szCs w:val="18"/>
                <w:lang w:val="fr-CA"/>
              </w:rPr>
              <w:t>statistique</w:t>
            </w:r>
            <w:proofErr w:type="gramEnd"/>
            <w:r w:rsidRPr="00493262">
              <w:rPr>
                <w:rFonts w:ascii="Myriad Pro" w:hAnsi="Myriad Pro" w:cs="Arial"/>
                <w:sz w:val="18"/>
                <w:szCs w:val="18"/>
                <w:lang w:val="fr-CA"/>
              </w:rPr>
              <w:t xml:space="preserve"> </w:t>
            </w:r>
          </w:p>
          <w:p w14:paraId="5A952E6E" w14:textId="77777777" w:rsidR="00674ACB" w:rsidRPr="00493262" w:rsidRDefault="00674ACB" w:rsidP="0099217E">
            <w:pPr>
              <w:tabs>
                <w:tab w:val="left" w:pos="1715"/>
              </w:tabs>
              <w:rPr>
                <w:rFonts w:ascii="Myriad Pro" w:hAnsi="Myriad Pro" w:cs="Arial"/>
                <w:sz w:val="18"/>
                <w:szCs w:val="18"/>
                <w:lang w:val="fr-CA"/>
              </w:rPr>
            </w:pPr>
          </w:p>
          <w:p w14:paraId="282322E1" w14:textId="2629EE17" w:rsidR="00674ACB" w:rsidRPr="00493262" w:rsidRDefault="00F15A7C" w:rsidP="00F15A7C">
            <w:pPr>
              <w:pStyle w:val="Paragraphedeliste"/>
              <w:numPr>
                <w:ilvl w:val="0"/>
                <w:numId w:val="61"/>
              </w:numPr>
              <w:tabs>
                <w:tab w:val="left" w:pos="1715"/>
              </w:tabs>
              <w:rPr>
                <w:rFonts w:ascii="Myriad Pro" w:hAnsi="Myriad Pro" w:cs="Arial"/>
                <w:sz w:val="18"/>
                <w:szCs w:val="18"/>
                <w:lang w:val="fr-CA"/>
              </w:rPr>
            </w:pPr>
            <w:r w:rsidRPr="00493262">
              <w:rPr>
                <w:rFonts w:ascii="Myriad Pro" w:hAnsi="Myriad Pro" w:cs="Arial"/>
                <w:sz w:val="18"/>
                <w:szCs w:val="18"/>
                <w:lang w:val="fr-CA"/>
              </w:rPr>
              <w:t>Indice de Performance</w:t>
            </w:r>
          </w:p>
          <w:p w14:paraId="66FDE14F" w14:textId="77777777" w:rsidR="00674ACB" w:rsidRPr="00493262" w:rsidRDefault="00674ACB" w:rsidP="0099217E">
            <w:pPr>
              <w:tabs>
                <w:tab w:val="left" w:pos="1715"/>
              </w:tabs>
              <w:rPr>
                <w:rFonts w:ascii="Myriad Pro" w:hAnsi="Myriad Pro" w:cs="Arial"/>
                <w:sz w:val="18"/>
                <w:szCs w:val="18"/>
                <w:lang w:val="fr-CA"/>
              </w:rPr>
            </w:pPr>
          </w:p>
          <w:p w14:paraId="34B99028" w14:textId="77777777" w:rsidR="00674ACB" w:rsidRPr="00493262" w:rsidRDefault="00674ACB" w:rsidP="0099217E">
            <w:pPr>
              <w:tabs>
                <w:tab w:val="left" w:pos="1715"/>
              </w:tabs>
              <w:rPr>
                <w:rFonts w:ascii="Myriad Pro" w:hAnsi="Myriad Pro" w:cs="Arial"/>
                <w:sz w:val="18"/>
                <w:szCs w:val="18"/>
                <w:lang w:val="fr-CA"/>
              </w:rPr>
            </w:pPr>
          </w:p>
          <w:p w14:paraId="4DDC1D0E" w14:textId="77777777" w:rsidR="00674ACB" w:rsidRPr="00493262" w:rsidRDefault="00674ACB" w:rsidP="0099217E">
            <w:pPr>
              <w:tabs>
                <w:tab w:val="left" w:pos="1715"/>
              </w:tabs>
              <w:rPr>
                <w:rFonts w:ascii="Myriad Pro" w:hAnsi="Myriad Pro" w:cs="Arial"/>
                <w:sz w:val="18"/>
                <w:szCs w:val="18"/>
                <w:lang w:val="fr-CA"/>
              </w:rPr>
            </w:pPr>
          </w:p>
          <w:p w14:paraId="105389B7" w14:textId="77777777" w:rsidR="00674ACB" w:rsidRPr="00493262" w:rsidRDefault="00674ACB" w:rsidP="0099217E">
            <w:pPr>
              <w:tabs>
                <w:tab w:val="left" w:pos="1715"/>
              </w:tabs>
              <w:rPr>
                <w:rFonts w:ascii="Myriad Pro" w:hAnsi="Myriad Pro" w:cs="Arial"/>
                <w:sz w:val="18"/>
                <w:szCs w:val="18"/>
                <w:lang w:val="fr-CA"/>
              </w:rPr>
            </w:pPr>
          </w:p>
          <w:p w14:paraId="6FD6ECF9" w14:textId="77777777" w:rsidR="00674ACB" w:rsidRPr="00493262" w:rsidRDefault="00674ACB" w:rsidP="0099217E">
            <w:pPr>
              <w:tabs>
                <w:tab w:val="left" w:pos="1715"/>
              </w:tabs>
              <w:rPr>
                <w:rFonts w:ascii="Myriad Pro" w:hAnsi="Myriad Pro" w:cs="Arial"/>
                <w:sz w:val="18"/>
                <w:szCs w:val="18"/>
                <w:lang w:val="fr-CA"/>
              </w:rPr>
            </w:pPr>
          </w:p>
          <w:p w14:paraId="234DEED7" w14:textId="77777777" w:rsidR="00674ACB" w:rsidRPr="00493262" w:rsidRDefault="00674ACB" w:rsidP="0099217E">
            <w:pPr>
              <w:tabs>
                <w:tab w:val="left" w:pos="1715"/>
              </w:tabs>
              <w:rPr>
                <w:rFonts w:ascii="Myriad Pro" w:hAnsi="Myriad Pro" w:cs="Arial"/>
                <w:sz w:val="18"/>
                <w:szCs w:val="18"/>
                <w:lang w:val="fr-CA"/>
              </w:rPr>
            </w:pPr>
          </w:p>
          <w:p w14:paraId="7FD0749C" w14:textId="77777777" w:rsidR="00674ACB" w:rsidRPr="00493262" w:rsidRDefault="00674ACB" w:rsidP="0099217E">
            <w:pPr>
              <w:tabs>
                <w:tab w:val="left" w:pos="1715"/>
              </w:tabs>
              <w:rPr>
                <w:rFonts w:ascii="Myriad Pro" w:hAnsi="Myriad Pro" w:cs="Arial"/>
                <w:sz w:val="18"/>
                <w:szCs w:val="18"/>
                <w:lang w:val="fr-CA"/>
              </w:rPr>
            </w:pPr>
          </w:p>
          <w:p w14:paraId="7B1681F3" w14:textId="77777777" w:rsidR="00674ACB" w:rsidRPr="00493262" w:rsidRDefault="00674ACB" w:rsidP="00ED25FF">
            <w:pPr>
              <w:tabs>
                <w:tab w:val="left" w:pos="1715"/>
              </w:tabs>
              <w:rPr>
                <w:rFonts w:ascii="Myriad Pro" w:hAnsi="Myriad Pro" w:cs="Arial"/>
                <w:sz w:val="18"/>
                <w:szCs w:val="18"/>
                <w:lang w:val="fr-CA"/>
              </w:rPr>
            </w:pPr>
            <w:r w:rsidRPr="00493262">
              <w:rPr>
                <w:rFonts w:ascii="Myriad Pro" w:hAnsi="Myriad Pro" w:cs="Arial"/>
                <w:sz w:val="18"/>
                <w:szCs w:val="18"/>
                <w:lang w:val="fr-CA"/>
              </w:rPr>
              <w:t>0</w:t>
            </w:r>
          </w:p>
        </w:tc>
        <w:tc>
          <w:tcPr>
            <w:tcW w:w="437" w:type="pct"/>
            <w:vAlign w:val="center"/>
          </w:tcPr>
          <w:p w14:paraId="29843C18" w14:textId="77777777" w:rsidR="00674ACB" w:rsidRPr="00493262" w:rsidRDefault="00674ACB" w:rsidP="00EF21DA">
            <w:pPr>
              <w:pStyle w:val="Paragraphedeliste"/>
              <w:numPr>
                <w:ilvl w:val="0"/>
                <w:numId w:val="64"/>
              </w:numPr>
              <w:tabs>
                <w:tab w:val="left" w:pos="1715"/>
              </w:tabs>
              <w:rPr>
                <w:rFonts w:ascii="Myriad Pro" w:hAnsi="Myriad Pro" w:cs="Arial"/>
                <w:sz w:val="18"/>
                <w:szCs w:val="18"/>
                <w:lang w:val="fr-CA"/>
              </w:rPr>
            </w:pPr>
            <w:r w:rsidRPr="00493262">
              <w:rPr>
                <w:rFonts w:ascii="Myriad Pro" w:hAnsi="Myriad Pro" w:cs="Arial"/>
                <w:sz w:val="18"/>
                <w:szCs w:val="18"/>
                <w:lang w:val="fr-CA"/>
              </w:rPr>
              <w:t>2020</w:t>
            </w:r>
          </w:p>
          <w:p w14:paraId="0784D41D" w14:textId="0CF03C73" w:rsidR="00F15A7C" w:rsidRPr="00493262" w:rsidRDefault="00F15A7C" w:rsidP="00F15A7C">
            <w:pPr>
              <w:pStyle w:val="Paragraphedeliste"/>
              <w:tabs>
                <w:tab w:val="left" w:pos="1715"/>
              </w:tabs>
              <w:rPr>
                <w:rFonts w:ascii="Myriad Pro" w:hAnsi="Myriad Pro" w:cs="Arial"/>
                <w:sz w:val="18"/>
                <w:szCs w:val="18"/>
                <w:lang w:val="fr-CA"/>
              </w:rPr>
            </w:pPr>
          </w:p>
          <w:p w14:paraId="774BACDD" w14:textId="77777777" w:rsidR="00F15A7C" w:rsidRPr="00493262" w:rsidRDefault="00F15A7C" w:rsidP="00F15A7C">
            <w:pPr>
              <w:pStyle w:val="Paragraphedeliste"/>
              <w:tabs>
                <w:tab w:val="left" w:pos="1715"/>
              </w:tabs>
              <w:rPr>
                <w:rFonts w:ascii="Myriad Pro" w:hAnsi="Myriad Pro" w:cs="Arial"/>
                <w:sz w:val="18"/>
                <w:szCs w:val="18"/>
                <w:lang w:val="fr-CA"/>
              </w:rPr>
            </w:pPr>
          </w:p>
          <w:p w14:paraId="51021F16" w14:textId="33314A9D" w:rsidR="00674ACB" w:rsidRPr="00493262" w:rsidRDefault="00674ACB" w:rsidP="00EF21DA">
            <w:pPr>
              <w:pStyle w:val="Paragraphedeliste"/>
              <w:numPr>
                <w:ilvl w:val="0"/>
                <w:numId w:val="64"/>
              </w:numPr>
              <w:tabs>
                <w:tab w:val="left" w:pos="1715"/>
              </w:tabs>
              <w:rPr>
                <w:rFonts w:ascii="Myriad Pro" w:hAnsi="Myriad Pro" w:cs="Arial"/>
                <w:sz w:val="18"/>
                <w:szCs w:val="18"/>
                <w:lang w:val="fr-CA"/>
              </w:rPr>
            </w:pPr>
            <w:r w:rsidRPr="00493262">
              <w:rPr>
                <w:rFonts w:ascii="Myriad Pro" w:hAnsi="Myriad Pro" w:cs="Arial"/>
                <w:sz w:val="18"/>
                <w:szCs w:val="18"/>
                <w:lang w:val="fr-CA"/>
              </w:rPr>
              <w:t>2019</w:t>
            </w:r>
          </w:p>
          <w:p w14:paraId="596F7BF0" w14:textId="77777777" w:rsidR="00674ACB" w:rsidRPr="00493262" w:rsidRDefault="00674ACB" w:rsidP="00625D4C">
            <w:pPr>
              <w:tabs>
                <w:tab w:val="left" w:pos="1715"/>
              </w:tabs>
              <w:rPr>
                <w:rFonts w:ascii="Myriad Pro" w:hAnsi="Myriad Pro" w:cs="Arial"/>
                <w:sz w:val="18"/>
                <w:szCs w:val="18"/>
                <w:lang w:val="fr-CA"/>
              </w:rPr>
            </w:pPr>
          </w:p>
          <w:p w14:paraId="24F28413" w14:textId="77777777" w:rsidR="00674ACB" w:rsidRPr="00493262" w:rsidRDefault="00674ACB" w:rsidP="00625D4C">
            <w:pPr>
              <w:tabs>
                <w:tab w:val="left" w:pos="1715"/>
              </w:tabs>
              <w:rPr>
                <w:rFonts w:ascii="Myriad Pro" w:hAnsi="Myriad Pro" w:cs="Arial"/>
                <w:sz w:val="18"/>
                <w:szCs w:val="18"/>
                <w:lang w:val="fr-CA"/>
              </w:rPr>
            </w:pPr>
          </w:p>
          <w:p w14:paraId="06C1973C" w14:textId="77777777" w:rsidR="00674ACB" w:rsidRPr="00493262" w:rsidRDefault="00674ACB" w:rsidP="00625D4C">
            <w:pPr>
              <w:tabs>
                <w:tab w:val="left" w:pos="1715"/>
              </w:tabs>
              <w:rPr>
                <w:rFonts w:ascii="Myriad Pro" w:hAnsi="Myriad Pro" w:cs="Arial"/>
                <w:sz w:val="18"/>
                <w:szCs w:val="18"/>
                <w:lang w:val="fr-CA"/>
              </w:rPr>
            </w:pPr>
          </w:p>
          <w:p w14:paraId="4BD39377" w14:textId="77777777" w:rsidR="00674ACB" w:rsidRPr="00493262" w:rsidRDefault="00674ACB" w:rsidP="00625D4C">
            <w:pPr>
              <w:tabs>
                <w:tab w:val="left" w:pos="1715"/>
              </w:tabs>
              <w:rPr>
                <w:rFonts w:ascii="Myriad Pro" w:hAnsi="Myriad Pro" w:cs="Arial"/>
                <w:sz w:val="18"/>
                <w:szCs w:val="18"/>
                <w:lang w:val="fr-CA"/>
              </w:rPr>
            </w:pPr>
          </w:p>
          <w:p w14:paraId="0ECD1EB1" w14:textId="77777777" w:rsidR="00674ACB" w:rsidRPr="00493262" w:rsidRDefault="00674ACB" w:rsidP="00625D4C">
            <w:pPr>
              <w:tabs>
                <w:tab w:val="left" w:pos="1715"/>
              </w:tabs>
              <w:rPr>
                <w:rFonts w:ascii="Myriad Pro" w:hAnsi="Myriad Pro" w:cs="Arial"/>
                <w:sz w:val="18"/>
                <w:szCs w:val="18"/>
                <w:lang w:val="fr-CA"/>
              </w:rPr>
            </w:pPr>
          </w:p>
          <w:p w14:paraId="6E1F1356" w14:textId="77777777" w:rsidR="00674ACB" w:rsidRPr="00493262" w:rsidRDefault="00674ACB" w:rsidP="00625D4C">
            <w:pPr>
              <w:tabs>
                <w:tab w:val="left" w:pos="1715"/>
              </w:tabs>
              <w:rPr>
                <w:rFonts w:ascii="Myriad Pro" w:hAnsi="Myriad Pro" w:cs="Arial"/>
                <w:sz w:val="18"/>
                <w:szCs w:val="18"/>
                <w:lang w:val="fr-CA"/>
              </w:rPr>
            </w:pPr>
          </w:p>
          <w:p w14:paraId="3935BC6F" w14:textId="77777777" w:rsidR="00674ACB" w:rsidRPr="00493262" w:rsidRDefault="00674ACB" w:rsidP="00625D4C">
            <w:pPr>
              <w:tabs>
                <w:tab w:val="left" w:pos="1715"/>
              </w:tabs>
              <w:rPr>
                <w:rFonts w:ascii="Myriad Pro" w:hAnsi="Myriad Pro" w:cs="Arial"/>
                <w:sz w:val="18"/>
                <w:szCs w:val="18"/>
                <w:lang w:val="fr-CA"/>
              </w:rPr>
            </w:pPr>
          </w:p>
          <w:p w14:paraId="5D8AC145" w14:textId="77777777" w:rsidR="00674ACB" w:rsidRPr="00493262" w:rsidRDefault="00674ACB" w:rsidP="00625D4C">
            <w:pPr>
              <w:tabs>
                <w:tab w:val="left" w:pos="1715"/>
              </w:tabs>
              <w:rPr>
                <w:rFonts w:ascii="Myriad Pro" w:hAnsi="Myriad Pro" w:cs="Arial"/>
                <w:sz w:val="18"/>
                <w:szCs w:val="18"/>
                <w:lang w:val="fr-CA"/>
              </w:rPr>
            </w:pPr>
          </w:p>
          <w:p w14:paraId="06841796" w14:textId="77777777" w:rsidR="00610CEE" w:rsidRPr="00493262" w:rsidRDefault="00610CEE" w:rsidP="00ED25FF">
            <w:pPr>
              <w:tabs>
                <w:tab w:val="left" w:pos="1715"/>
              </w:tabs>
              <w:rPr>
                <w:rFonts w:ascii="Myriad Pro" w:hAnsi="Myriad Pro" w:cs="Arial"/>
                <w:sz w:val="18"/>
                <w:szCs w:val="18"/>
                <w:lang w:val="fr-CA"/>
              </w:rPr>
            </w:pPr>
          </w:p>
          <w:p w14:paraId="2F2550D4" w14:textId="653D94D8" w:rsidR="00674ACB" w:rsidRPr="00493262" w:rsidRDefault="00674ACB" w:rsidP="00ED25FF">
            <w:pPr>
              <w:tabs>
                <w:tab w:val="left" w:pos="1715"/>
              </w:tabs>
              <w:rPr>
                <w:rFonts w:ascii="Myriad Pro" w:hAnsi="Myriad Pro" w:cs="Arial"/>
                <w:sz w:val="18"/>
                <w:szCs w:val="18"/>
                <w:lang w:val="fr-CA"/>
              </w:rPr>
            </w:pPr>
            <w:r w:rsidRPr="00493262">
              <w:rPr>
                <w:rFonts w:ascii="Myriad Pro" w:hAnsi="Myriad Pro" w:cs="Arial"/>
                <w:sz w:val="18"/>
                <w:szCs w:val="18"/>
                <w:lang w:val="fr-CA"/>
              </w:rPr>
              <w:t>2020</w:t>
            </w:r>
          </w:p>
        </w:tc>
        <w:tc>
          <w:tcPr>
            <w:tcW w:w="406" w:type="pct"/>
            <w:vAlign w:val="center"/>
          </w:tcPr>
          <w:p w14:paraId="459AA9E9" w14:textId="3ABB71ED"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1.</w:t>
            </w:r>
            <w:r w:rsidR="00832A7D" w:rsidRPr="00493262">
              <w:rPr>
                <w:rFonts w:ascii="Myriad Pro" w:hAnsi="Myriad Pro" w:cs="Arial"/>
                <w:sz w:val="18"/>
                <w:szCs w:val="18"/>
                <w:lang w:val="fr-CA"/>
              </w:rPr>
              <w:t xml:space="preserve">  </w:t>
            </w:r>
            <w:r w:rsidRPr="00493262">
              <w:rPr>
                <w:rFonts w:ascii="Myriad Pro" w:hAnsi="Myriad Pro" w:cs="Arial"/>
                <w:sz w:val="18"/>
                <w:szCs w:val="18"/>
                <w:lang w:val="fr-CA"/>
              </w:rPr>
              <w:t>1</w:t>
            </w:r>
          </w:p>
          <w:p w14:paraId="53744E03" w14:textId="77777777" w:rsidR="00536970" w:rsidRPr="00493262" w:rsidRDefault="00536970" w:rsidP="00832648">
            <w:pPr>
              <w:tabs>
                <w:tab w:val="left" w:pos="1715"/>
              </w:tabs>
              <w:rPr>
                <w:rFonts w:ascii="Myriad Pro" w:hAnsi="Myriad Pro" w:cs="Arial"/>
                <w:sz w:val="18"/>
                <w:szCs w:val="18"/>
                <w:lang w:val="fr-CA"/>
              </w:rPr>
            </w:pPr>
          </w:p>
          <w:p w14:paraId="002B5F81" w14:textId="77777777" w:rsidR="00536970" w:rsidRPr="00493262" w:rsidRDefault="00536970" w:rsidP="00832648">
            <w:pPr>
              <w:tabs>
                <w:tab w:val="left" w:pos="1715"/>
              </w:tabs>
              <w:rPr>
                <w:rFonts w:ascii="Myriad Pro" w:hAnsi="Myriad Pro" w:cs="Arial"/>
                <w:sz w:val="18"/>
                <w:szCs w:val="18"/>
                <w:lang w:val="fr-CA"/>
              </w:rPr>
            </w:pPr>
          </w:p>
          <w:p w14:paraId="597521C4" w14:textId="40342DBC"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2.</w:t>
            </w:r>
            <w:r w:rsidR="00832A7D" w:rsidRPr="00493262">
              <w:rPr>
                <w:rFonts w:ascii="Myriad Pro" w:hAnsi="Myriad Pro" w:cs="Arial"/>
                <w:sz w:val="18"/>
                <w:szCs w:val="18"/>
                <w:lang w:val="fr-CA"/>
              </w:rPr>
              <w:t xml:space="preserve">  </w:t>
            </w:r>
            <w:r w:rsidR="00536970" w:rsidRPr="00493262">
              <w:rPr>
                <w:rFonts w:ascii="Myriad Pro" w:hAnsi="Myriad Pro" w:cs="Arial"/>
                <w:sz w:val="18"/>
                <w:szCs w:val="18"/>
                <w:lang w:val="fr-CA"/>
              </w:rPr>
              <w:t>0</w:t>
            </w:r>
          </w:p>
          <w:p w14:paraId="7D9D3909" w14:textId="77777777" w:rsidR="00674ACB" w:rsidRPr="00493262" w:rsidRDefault="00674ACB" w:rsidP="00832648">
            <w:pPr>
              <w:tabs>
                <w:tab w:val="left" w:pos="1715"/>
              </w:tabs>
              <w:rPr>
                <w:rFonts w:ascii="Myriad Pro" w:hAnsi="Myriad Pro" w:cs="Arial"/>
                <w:sz w:val="18"/>
                <w:szCs w:val="18"/>
                <w:lang w:val="fr-CA"/>
              </w:rPr>
            </w:pPr>
          </w:p>
          <w:p w14:paraId="13A2107F" w14:textId="77777777" w:rsidR="00674ACB" w:rsidRPr="00493262" w:rsidRDefault="00674ACB" w:rsidP="00832648">
            <w:pPr>
              <w:tabs>
                <w:tab w:val="left" w:pos="1715"/>
              </w:tabs>
              <w:rPr>
                <w:rFonts w:ascii="Myriad Pro" w:hAnsi="Myriad Pro" w:cs="Arial"/>
                <w:sz w:val="18"/>
                <w:szCs w:val="18"/>
                <w:lang w:val="fr-CA"/>
              </w:rPr>
            </w:pPr>
          </w:p>
          <w:p w14:paraId="4B5FA649" w14:textId="77777777" w:rsidR="00674ACB" w:rsidRPr="00493262" w:rsidRDefault="00674ACB" w:rsidP="00832648">
            <w:pPr>
              <w:tabs>
                <w:tab w:val="left" w:pos="1715"/>
              </w:tabs>
              <w:rPr>
                <w:rFonts w:ascii="Myriad Pro" w:hAnsi="Myriad Pro" w:cs="Arial"/>
                <w:sz w:val="18"/>
                <w:szCs w:val="18"/>
                <w:lang w:val="fr-CA"/>
              </w:rPr>
            </w:pPr>
          </w:p>
          <w:p w14:paraId="2F7B29AB" w14:textId="77777777" w:rsidR="00674ACB" w:rsidRPr="00493262" w:rsidRDefault="00674ACB" w:rsidP="00832648">
            <w:pPr>
              <w:tabs>
                <w:tab w:val="left" w:pos="1715"/>
              </w:tabs>
              <w:rPr>
                <w:rFonts w:ascii="Myriad Pro" w:hAnsi="Myriad Pro" w:cs="Arial"/>
                <w:sz w:val="18"/>
                <w:szCs w:val="18"/>
                <w:lang w:val="fr-CA"/>
              </w:rPr>
            </w:pPr>
          </w:p>
          <w:p w14:paraId="22FA5539" w14:textId="77777777" w:rsidR="00674ACB" w:rsidRPr="00493262" w:rsidRDefault="00674ACB" w:rsidP="00832648">
            <w:pPr>
              <w:tabs>
                <w:tab w:val="left" w:pos="1715"/>
              </w:tabs>
              <w:rPr>
                <w:rFonts w:ascii="Myriad Pro" w:hAnsi="Myriad Pro" w:cs="Arial"/>
                <w:sz w:val="18"/>
                <w:szCs w:val="18"/>
                <w:lang w:val="fr-CA"/>
              </w:rPr>
            </w:pPr>
          </w:p>
          <w:p w14:paraId="78A425D9" w14:textId="77777777" w:rsidR="00674ACB" w:rsidRPr="00493262" w:rsidRDefault="00674ACB" w:rsidP="00832648">
            <w:pPr>
              <w:tabs>
                <w:tab w:val="left" w:pos="1715"/>
              </w:tabs>
              <w:rPr>
                <w:rFonts w:ascii="Myriad Pro" w:hAnsi="Myriad Pro" w:cs="Arial"/>
                <w:sz w:val="18"/>
                <w:szCs w:val="18"/>
                <w:lang w:val="fr-CA"/>
              </w:rPr>
            </w:pPr>
          </w:p>
          <w:p w14:paraId="4C4CF43C" w14:textId="77777777" w:rsidR="00674ACB" w:rsidRPr="00493262" w:rsidRDefault="00674ACB" w:rsidP="00832648">
            <w:pPr>
              <w:tabs>
                <w:tab w:val="left" w:pos="1715"/>
              </w:tabs>
              <w:rPr>
                <w:rFonts w:ascii="Myriad Pro" w:hAnsi="Myriad Pro" w:cs="Arial"/>
                <w:sz w:val="18"/>
                <w:szCs w:val="18"/>
                <w:lang w:val="fr-CA"/>
              </w:rPr>
            </w:pPr>
          </w:p>
          <w:p w14:paraId="3F428C1F" w14:textId="77777777" w:rsidR="00674ACB" w:rsidRPr="00493262" w:rsidRDefault="00674ACB" w:rsidP="00832648">
            <w:pPr>
              <w:tabs>
                <w:tab w:val="left" w:pos="1715"/>
              </w:tabs>
              <w:rPr>
                <w:rFonts w:ascii="Myriad Pro" w:hAnsi="Myriad Pro" w:cs="Arial"/>
                <w:sz w:val="18"/>
                <w:szCs w:val="18"/>
                <w:lang w:val="fr-CA"/>
              </w:rPr>
            </w:pPr>
          </w:p>
          <w:p w14:paraId="7ACB8A19" w14:textId="77777777" w:rsidR="00610CEE" w:rsidRPr="00493262" w:rsidRDefault="00610CEE" w:rsidP="00832648">
            <w:pPr>
              <w:tabs>
                <w:tab w:val="left" w:pos="1715"/>
              </w:tabs>
              <w:rPr>
                <w:rFonts w:ascii="Myriad Pro" w:hAnsi="Myriad Pro" w:cs="Arial"/>
                <w:sz w:val="18"/>
                <w:szCs w:val="18"/>
                <w:lang w:val="fr-CA"/>
              </w:rPr>
            </w:pPr>
          </w:p>
          <w:p w14:paraId="7706516F" w14:textId="1489854D"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0</w:t>
            </w:r>
          </w:p>
        </w:tc>
        <w:tc>
          <w:tcPr>
            <w:tcW w:w="470" w:type="pct"/>
            <w:vAlign w:val="center"/>
          </w:tcPr>
          <w:p w14:paraId="486EF6CD" w14:textId="6162BC32"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1.1</w:t>
            </w:r>
          </w:p>
          <w:p w14:paraId="10BA3724" w14:textId="77777777" w:rsidR="00536970" w:rsidRPr="00493262" w:rsidRDefault="00536970" w:rsidP="00832648">
            <w:pPr>
              <w:tabs>
                <w:tab w:val="left" w:pos="1715"/>
              </w:tabs>
              <w:rPr>
                <w:rFonts w:ascii="Myriad Pro" w:hAnsi="Myriad Pro" w:cs="Arial"/>
                <w:sz w:val="18"/>
                <w:szCs w:val="18"/>
                <w:lang w:val="fr-CA"/>
              </w:rPr>
            </w:pPr>
          </w:p>
          <w:p w14:paraId="46AD5967" w14:textId="77777777" w:rsidR="00536970" w:rsidRPr="00493262" w:rsidRDefault="00536970" w:rsidP="00832648">
            <w:pPr>
              <w:tabs>
                <w:tab w:val="left" w:pos="1715"/>
              </w:tabs>
              <w:rPr>
                <w:rFonts w:ascii="Myriad Pro" w:hAnsi="Myriad Pro" w:cs="Arial"/>
                <w:sz w:val="18"/>
                <w:szCs w:val="18"/>
                <w:lang w:val="fr-CA"/>
              </w:rPr>
            </w:pPr>
          </w:p>
          <w:p w14:paraId="63FEEA77" w14:textId="20299ACA"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2.</w:t>
            </w:r>
            <w:r w:rsidR="007B5C00" w:rsidRPr="00493262">
              <w:rPr>
                <w:rFonts w:ascii="Myriad Pro" w:hAnsi="Myriad Pro" w:cs="Arial"/>
                <w:sz w:val="18"/>
                <w:szCs w:val="18"/>
                <w:lang w:val="fr-CA"/>
              </w:rPr>
              <w:t xml:space="preserve"> 1</w:t>
            </w:r>
          </w:p>
          <w:p w14:paraId="4575C8D2" w14:textId="77777777" w:rsidR="00674ACB" w:rsidRPr="00493262" w:rsidRDefault="00674ACB" w:rsidP="00832648">
            <w:pPr>
              <w:tabs>
                <w:tab w:val="left" w:pos="1715"/>
              </w:tabs>
              <w:rPr>
                <w:rFonts w:ascii="Myriad Pro" w:hAnsi="Myriad Pro" w:cs="Arial"/>
                <w:sz w:val="18"/>
                <w:szCs w:val="18"/>
                <w:lang w:val="fr-CA"/>
              </w:rPr>
            </w:pPr>
          </w:p>
          <w:p w14:paraId="52A60837" w14:textId="77777777" w:rsidR="00674ACB" w:rsidRPr="00493262" w:rsidRDefault="00674ACB" w:rsidP="00832648">
            <w:pPr>
              <w:tabs>
                <w:tab w:val="left" w:pos="1715"/>
              </w:tabs>
              <w:rPr>
                <w:rFonts w:ascii="Myriad Pro" w:hAnsi="Myriad Pro" w:cs="Arial"/>
                <w:sz w:val="18"/>
                <w:szCs w:val="18"/>
                <w:lang w:val="fr-CA"/>
              </w:rPr>
            </w:pPr>
          </w:p>
          <w:p w14:paraId="4695FD59" w14:textId="77777777" w:rsidR="00674ACB" w:rsidRPr="00493262" w:rsidRDefault="00674ACB" w:rsidP="00832648">
            <w:pPr>
              <w:tabs>
                <w:tab w:val="left" w:pos="1715"/>
              </w:tabs>
              <w:rPr>
                <w:rFonts w:ascii="Myriad Pro" w:hAnsi="Myriad Pro" w:cs="Arial"/>
                <w:sz w:val="18"/>
                <w:szCs w:val="18"/>
                <w:lang w:val="fr-CA"/>
              </w:rPr>
            </w:pPr>
          </w:p>
          <w:p w14:paraId="0325113C" w14:textId="77777777" w:rsidR="00674ACB" w:rsidRPr="00493262" w:rsidRDefault="00674ACB" w:rsidP="00832648">
            <w:pPr>
              <w:tabs>
                <w:tab w:val="left" w:pos="1715"/>
              </w:tabs>
              <w:rPr>
                <w:rFonts w:ascii="Myriad Pro" w:hAnsi="Myriad Pro" w:cs="Arial"/>
                <w:sz w:val="18"/>
                <w:szCs w:val="18"/>
                <w:lang w:val="fr-CA"/>
              </w:rPr>
            </w:pPr>
          </w:p>
          <w:p w14:paraId="4012CC5D" w14:textId="77777777" w:rsidR="00674ACB" w:rsidRPr="00493262" w:rsidRDefault="00674ACB" w:rsidP="00832648">
            <w:pPr>
              <w:tabs>
                <w:tab w:val="left" w:pos="1715"/>
              </w:tabs>
              <w:rPr>
                <w:rFonts w:ascii="Myriad Pro" w:hAnsi="Myriad Pro" w:cs="Arial"/>
                <w:sz w:val="18"/>
                <w:szCs w:val="18"/>
                <w:lang w:val="fr-CA"/>
              </w:rPr>
            </w:pPr>
          </w:p>
          <w:p w14:paraId="2C36F404" w14:textId="77777777" w:rsidR="00674ACB" w:rsidRPr="00493262" w:rsidRDefault="00674ACB" w:rsidP="00832648">
            <w:pPr>
              <w:tabs>
                <w:tab w:val="left" w:pos="1715"/>
              </w:tabs>
              <w:rPr>
                <w:rFonts w:ascii="Myriad Pro" w:hAnsi="Myriad Pro" w:cs="Arial"/>
                <w:sz w:val="18"/>
                <w:szCs w:val="18"/>
                <w:lang w:val="fr-CA"/>
              </w:rPr>
            </w:pPr>
          </w:p>
          <w:p w14:paraId="1DB170F6" w14:textId="77777777" w:rsidR="00674ACB" w:rsidRPr="00493262" w:rsidRDefault="00674ACB" w:rsidP="00832648">
            <w:pPr>
              <w:tabs>
                <w:tab w:val="left" w:pos="1715"/>
              </w:tabs>
              <w:rPr>
                <w:rFonts w:ascii="Myriad Pro" w:hAnsi="Myriad Pro" w:cs="Arial"/>
                <w:sz w:val="18"/>
                <w:szCs w:val="18"/>
                <w:lang w:val="fr-CA"/>
              </w:rPr>
            </w:pPr>
          </w:p>
          <w:p w14:paraId="12AB4E83" w14:textId="77777777" w:rsidR="00610CEE" w:rsidRPr="00493262" w:rsidRDefault="00610CEE" w:rsidP="00832648">
            <w:pPr>
              <w:tabs>
                <w:tab w:val="left" w:pos="1715"/>
              </w:tabs>
              <w:rPr>
                <w:rFonts w:ascii="Myriad Pro" w:hAnsi="Myriad Pro" w:cs="Arial"/>
                <w:sz w:val="18"/>
                <w:szCs w:val="18"/>
                <w:lang w:val="fr-CA"/>
              </w:rPr>
            </w:pPr>
          </w:p>
          <w:p w14:paraId="1645F40E" w14:textId="77777777" w:rsidR="00610CEE" w:rsidRPr="00493262" w:rsidRDefault="00610CEE" w:rsidP="00832648">
            <w:pPr>
              <w:tabs>
                <w:tab w:val="left" w:pos="1715"/>
              </w:tabs>
              <w:rPr>
                <w:rFonts w:ascii="Myriad Pro" w:hAnsi="Myriad Pro" w:cs="Arial"/>
                <w:sz w:val="18"/>
                <w:szCs w:val="18"/>
                <w:lang w:val="fr-CA"/>
              </w:rPr>
            </w:pPr>
          </w:p>
          <w:p w14:paraId="533BFAF8" w14:textId="50EFB029"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20%</w:t>
            </w:r>
          </w:p>
        </w:tc>
        <w:tc>
          <w:tcPr>
            <w:tcW w:w="448" w:type="pct"/>
            <w:vAlign w:val="center"/>
          </w:tcPr>
          <w:p w14:paraId="3F17DACE" w14:textId="5F00A33A"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1.</w:t>
            </w:r>
            <w:r w:rsidR="00A776A2" w:rsidRPr="00493262">
              <w:rPr>
                <w:rFonts w:ascii="Myriad Pro" w:hAnsi="Myriad Pro" w:cs="Arial"/>
                <w:sz w:val="18"/>
                <w:szCs w:val="18"/>
                <w:lang w:val="fr-CA"/>
              </w:rPr>
              <w:t>2</w:t>
            </w:r>
          </w:p>
          <w:p w14:paraId="384927D8" w14:textId="77777777" w:rsidR="007B5C00" w:rsidRPr="00493262" w:rsidRDefault="007B5C00" w:rsidP="00832648">
            <w:pPr>
              <w:tabs>
                <w:tab w:val="left" w:pos="1715"/>
              </w:tabs>
              <w:rPr>
                <w:rFonts w:ascii="Myriad Pro" w:hAnsi="Myriad Pro" w:cs="Arial"/>
                <w:sz w:val="18"/>
                <w:szCs w:val="18"/>
                <w:lang w:val="fr-CA"/>
              </w:rPr>
            </w:pPr>
          </w:p>
          <w:p w14:paraId="7C58A7A5" w14:textId="77777777" w:rsidR="007B5C00" w:rsidRPr="00493262" w:rsidRDefault="007B5C00" w:rsidP="00832648">
            <w:pPr>
              <w:tabs>
                <w:tab w:val="left" w:pos="1715"/>
              </w:tabs>
              <w:rPr>
                <w:rFonts w:ascii="Myriad Pro" w:hAnsi="Myriad Pro" w:cs="Arial"/>
                <w:sz w:val="18"/>
                <w:szCs w:val="18"/>
                <w:lang w:val="fr-CA"/>
              </w:rPr>
            </w:pPr>
          </w:p>
          <w:p w14:paraId="1131DB18" w14:textId="3E7FD73E"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2.</w:t>
            </w:r>
            <w:r w:rsidR="007B5C00" w:rsidRPr="00493262">
              <w:rPr>
                <w:rFonts w:ascii="Myriad Pro" w:hAnsi="Myriad Pro" w:cs="Arial"/>
                <w:sz w:val="18"/>
                <w:szCs w:val="18"/>
                <w:lang w:val="fr-CA"/>
              </w:rPr>
              <w:t>1</w:t>
            </w:r>
          </w:p>
          <w:p w14:paraId="40AEDB6B" w14:textId="77777777" w:rsidR="00674ACB" w:rsidRPr="00493262" w:rsidRDefault="00674ACB" w:rsidP="00832648">
            <w:pPr>
              <w:tabs>
                <w:tab w:val="left" w:pos="1715"/>
              </w:tabs>
              <w:rPr>
                <w:rFonts w:ascii="Myriad Pro" w:hAnsi="Myriad Pro" w:cs="Arial"/>
                <w:sz w:val="18"/>
                <w:szCs w:val="18"/>
                <w:lang w:val="fr-CA"/>
              </w:rPr>
            </w:pPr>
          </w:p>
          <w:p w14:paraId="0F247E74" w14:textId="77777777" w:rsidR="00674ACB" w:rsidRPr="00493262" w:rsidRDefault="00674ACB" w:rsidP="00832648">
            <w:pPr>
              <w:tabs>
                <w:tab w:val="left" w:pos="1715"/>
              </w:tabs>
              <w:rPr>
                <w:rFonts w:ascii="Myriad Pro" w:hAnsi="Myriad Pro" w:cs="Arial"/>
                <w:sz w:val="18"/>
                <w:szCs w:val="18"/>
                <w:lang w:val="fr-CA"/>
              </w:rPr>
            </w:pPr>
          </w:p>
          <w:p w14:paraId="0613CECF" w14:textId="77777777" w:rsidR="00674ACB" w:rsidRPr="00493262" w:rsidRDefault="00674ACB" w:rsidP="00832648">
            <w:pPr>
              <w:tabs>
                <w:tab w:val="left" w:pos="1715"/>
              </w:tabs>
              <w:rPr>
                <w:rFonts w:ascii="Myriad Pro" w:hAnsi="Myriad Pro" w:cs="Arial"/>
                <w:sz w:val="18"/>
                <w:szCs w:val="18"/>
                <w:lang w:val="fr-CA"/>
              </w:rPr>
            </w:pPr>
          </w:p>
          <w:p w14:paraId="40F1842F" w14:textId="77777777" w:rsidR="00674ACB" w:rsidRPr="00493262" w:rsidRDefault="00674ACB" w:rsidP="00832648">
            <w:pPr>
              <w:tabs>
                <w:tab w:val="left" w:pos="1715"/>
              </w:tabs>
              <w:rPr>
                <w:rFonts w:ascii="Myriad Pro" w:hAnsi="Myriad Pro" w:cs="Arial"/>
                <w:sz w:val="18"/>
                <w:szCs w:val="18"/>
                <w:lang w:val="fr-CA"/>
              </w:rPr>
            </w:pPr>
          </w:p>
          <w:p w14:paraId="0C68E6A1" w14:textId="77777777" w:rsidR="00674ACB" w:rsidRPr="00493262" w:rsidRDefault="00674ACB" w:rsidP="00832648">
            <w:pPr>
              <w:tabs>
                <w:tab w:val="left" w:pos="1715"/>
              </w:tabs>
              <w:rPr>
                <w:rFonts w:ascii="Myriad Pro" w:hAnsi="Myriad Pro" w:cs="Arial"/>
                <w:sz w:val="18"/>
                <w:szCs w:val="18"/>
                <w:lang w:val="fr-CA"/>
              </w:rPr>
            </w:pPr>
          </w:p>
          <w:p w14:paraId="39E5553E" w14:textId="77777777" w:rsidR="00674ACB" w:rsidRPr="00493262" w:rsidRDefault="00674ACB" w:rsidP="00832648">
            <w:pPr>
              <w:tabs>
                <w:tab w:val="left" w:pos="1715"/>
              </w:tabs>
              <w:rPr>
                <w:rFonts w:ascii="Myriad Pro" w:hAnsi="Myriad Pro" w:cs="Arial"/>
                <w:sz w:val="18"/>
                <w:szCs w:val="18"/>
                <w:lang w:val="fr-CA"/>
              </w:rPr>
            </w:pPr>
          </w:p>
          <w:p w14:paraId="694369FE" w14:textId="77777777" w:rsidR="00674ACB" w:rsidRPr="00493262" w:rsidRDefault="00674ACB" w:rsidP="00832648">
            <w:pPr>
              <w:tabs>
                <w:tab w:val="left" w:pos="1715"/>
              </w:tabs>
              <w:rPr>
                <w:rFonts w:ascii="Myriad Pro" w:hAnsi="Myriad Pro" w:cs="Arial"/>
                <w:sz w:val="18"/>
                <w:szCs w:val="18"/>
                <w:lang w:val="fr-CA"/>
              </w:rPr>
            </w:pPr>
          </w:p>
          <w:p w14:paraId="73D15F85" w14:textId="77777777" w:rsidR="0081658B" w:rsidRPr="00493262" w:rsidRDefault="0081658B" w:rsidP="00832648">
            <w:pPr>
              <w:tabs>
                <w:tab w:val="left" w:pos="1715"/>
              </w:tabs>
              <w:rPr>
                <w:rFonts w:ascii="Myriad Pro" w:hAnsi="Myriad Pro" w:cs="Arial"/>
                <w:sz w:val="18"/>
                <w:szCs w:val="18"/>
                <w:lang w:val="fr-CA"/>
              </w:rPr>
            </w:pPr>
          </w:p>
          <w:p w14:paraId="3CD22E69" w14:textId="77777777" w:rsidR="0081658B" w:rsidRPr="00493262" w:rsidRDefault="0081658B" w:rsidP="00832648">
            <w:pPr>
              <w:tabs>
                <w:tab w:val="left" w:pos="1715"/>
              </w:tabs>
              <w:rPr>
                <w:rFonts w:ascii="Myriad Pro" w:hAnsi="Myriad Pro" w:cs="Arial"/>
                <w:sz w:val="18"/>
                <w:szCs w:val="18"/>
                <w:lang w:val="fr-CA"/>
              </w:rPr>
            </w:pPr>
          </w:p>
          <w:p w14:paraId="2F646304" w14:textId="01B04666" w:rsidR="00674ACB" w:rsidRPr="00493262" w:rsidRDefault="0081658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40</w:t>
            </w:r>
            <w:r w:rsidR="00674ACB" w:rsidRPr="00493262">
              <w:rPr>
                <w:rFonts w:ascii="Myriad Pro" w:hAnsi="Myriad Pro" w:cs="Arial"/>
                <w:sz w:val="18"/>
                <w:szCs w:val="18"/>
                <w:lang w:val="fr-CA"/>
              </w:rPr>
              <w:t>%</w:t>
            </w:r>
          </w:p>
        </w:tc>
        <w:tc>
          <w:tcPr>
            <w:tcW w:w="292" w:type="pct"/>
          </w:tcPr>
          <w:p w14:paraId="0D2B079F" w14:textId="77777777" w:rsidR="00674ACB" w:rsidRPr="00493262" w:rsidRDefault="00674ACB" w:rsidP="00832648">
            <w:pPr>
              <w:tabs>
                <w:tab w:val="left" w:pos="1715"/>
              </w:tabs>
              <w:rPr>
                <w:rFonts w:ascii="Myriad Pro" w:hAnsi="Myriad Pro" w:cs="Arial"/>
                <w:sz w:val="18"/>
                <w:szCs w:val="18"/>
                <w:lang w:val="fr-CA"/>
              </w:rPr>
            </w:pPr>
          </w:p>
          <w:p w14:paraId="1CA12959" w14:textId="536C8143" w:rsidR="004A0D7C" w:rsidRPr="00493262" w:rsidRDefault="00610CEE" w:rsidP="00610CEE">
            <w:pPr>
              <w:tabs>
                <w:tab w:val="left" w:pos="1715"/>
              </w:tabs>
              <w:rPr>
                <w:rFonts w:ascii="Myriad Pro" w:hAnsi="Myriad Pro" w:cs="Arial"/>
                <w:sz w:val="18"/>
                <w:szCs w:val="18"/>
                <w:lang w:val="fr-CA"/>
              </w:rPr>
            </w:pPr>
            <w:r w:rsidRPr="00493262">
              <w:rPr>
                <w:rFonts w:ascii="Myriad Pro" w:hAnsi="Myriad Pro" w:cs="Arial"/>
                <w:sz w:val="18"/>
                <w:szCs w:val="18"/>
                <w:lang w:val="fr-CA"/>
              </w:rPr>
              <w:t>1.</w:t>
            </w:r>
            <w:r w:rsidR="00A776A2" w:rsidRPr="00493262">
              <w:rPr>
                <w:rFonts w:ascii="Myriad Pro" w:hAnsi="Myriad Pro" w:cs="Arial"/>
                <w:sz w:val="18"/>
                <w:szCs w:val="18"/>
                <w:lang w:val="fr-CA"/>
              </w:rPr>
              <w:t>2</w:t>
            </w:r>
          </w:p>
          <w:p w14:paraId="4B71A061" w14:textId="77777777" w:rsidR="007B5C00" w:rsidRPr="00493262" w:rsidRDefault="007B5C00" w:rsidP="00610CEE">
            <w:pPr>
              <w:tabs>
                <w:tab w:val="left" w:pos="1715"/>
              </w:tabs>
              <w:rPr>
                <w:rFonts w:ascii="Myriad Pro" w:hAnsi="Myriad Pro" w:cs="Arial"/>
                <w:sz w:val="18"/>
                <w:szCs w:val="18"/>
                <w:lang w:val="fr-CA"/>
              </w:rPr>
            </w:pPr>
          </w:p>
          <w:p w14:paraId="570FB052" w14:textId="77777777" w:rsidR="00FB12E3" w:rsidRPr="00493262" w:rsidRDefault="00FB12E3" w:rsidP="00610CEE">
            <w:pPr>
              <w:tabs>
                <w:tab w:val="left" w:pos="1715"/>
              </w:tabs>
              <w:rPr>
                <w:rFonts w:ascii="Myriad Pro" w:hAnsi="Myriad Pro" w:cs="Arial"/>
                <w:sz w:val="18"/>
                <w:szCs w:val="18"/>
                <w:lang w:val="fr-CA"/>
              </w:rPr>
            </w:pPr>
          </w:p>
          <w:p w14:paraId="69E79D67" w14:textId="63CD53AB" w:rsidR="00664E46" w:rsidRPr="00493262" w:rsidRDefault="00664E46" w:rsidP="00610CEE">
            <w:pPr>
              <w:tabs>
                <w:tab w:val="left" w:pos="1715"/>
              </w:tabs>
              <w:rPr>
                <w:rFonts w:ascii="Myriad Pro" w:hAnsi="Myriad Pro" w:cs="Arial"/>
                <w:sz w:val="18"/>
                <w:szCs w:val="18"/>
                <w:lang w:val="fr-CA"/>
              </w:rPr>
            </w:pPr>
            <w:r w:rsidRPr="00493262">
              <w:rPr>
                <w:rFonts w:ascii="Myriad Pro" w:hAnsi="Myriad Pro" w:cs="Arial"/>
                <w:sz w:val="18"/>
                <w:szCs w:val="18"/>
                <w:lang w:val="fr-CA"/>
              </w:rPr>
              <w:t>2.</w:t>
            </w:r>
            <w:r w:rsidR="002D7B76" w:rsidRPr="00493262">
              <w:rPr>
                <w:rFonts w:ascii="Myriad Pro" w:hAnsi="Myriad Pro" w:cs="Arial"/>
                <w:sz w:val="18"/>
                <w:szCs w:val="18"/>
                <w:lang w:val="fr-CA"/>
              </w:rPr>
              <w:t>2</w:t>
            </w:r>
          </w:p>
          <w:p w14:paraId="16D278E5" w14:textId="77777777" w:rsidR="007B5C00" w:rsidRPr="00493262" w:rsidRDefault="007B5C00" w:rsidP="00610CEE">
            <w:pPr>
              <w:tabs>
                <w:tab w:val="left" w:pos="1715"/>
              </w:tabs>
              <w:rPr>
                <w:rFonts w:ascii="Myriad Pro" w:hAnsi="Myriad Pro" w:cs="Arial"/>
                <w:sz w:val="18"/>
                <w:szCs w:val="18"/>
                <w:lang w:val="fr-CA"/>
              </w:rPr>
            </w:pPr>
          </w:p>
          <w:p w14:paraId="624BB8C0" w14:textId="77777777" w:rsidR="00D66C22" w:rsidRPr="00493262" w:rsidRDefault="00D66C22" w:rsidP="00610CEE">
            <w:pPr>
              <w:tabs>
                <w:tab w:val="left" w:pos="1715"/>
              </w:tabs>
              <w:rPr>
                <w:rFonts w:ascii="Myriad Pro" w:hAnsi="Myriad Pro" w:cs="Arial"/>
                <w:sz w:val="18"/>
                <w:szCs w:val="18"/>
                <w:lang w:val="fr-CA"/>
              </w:rPr>
            </w:pPr>
          </w:p>
          <w:p w14:paraId="072CBF3C" w14:textId="77777777" w:rsidR="00D66C22" w:rsidRPr="00493262" w:rsidRDefault="00D66C22" w:rsidP="00610CEE">
            <w:pPr>
              <w:tabs>
                <w:tab w:val="left" w:pos="1715"/>
              </w:tabs>
              <w:rPr>
                <w:rFonts w:ascii="Myriad Pro" w:hAnsi="Myriad Pro" w:cs="Arial"/>
                <w:sz w:val="18"/>
                <w:szCs w:val="18"/>
                <w:lang w:val="fr-CA"/>
              </w:rPr>
            </w:pPr>
          </w:p>
          <w:p w14:paraId="53B1B224" w14:textId="77777777" w:rsidR="00D66C22" w:rsidRPr="00493262" w:rsidRDefault="00D66C22" w:rsidP="00610CEE">
            <w:pPr>
              <w:tabs>
                <w:tab w:val="left" w:pos="1715"/>
              </w:tabs>
              <w:rPr>
                <w:rFonts w:ascii="Myriad Pro" w:hAnsi="Myriad Pro" w:cs="Arial"/>
                <w:sz w:val="18"/>
                <w:szCs w:val="18"/>
                <w:lang w:val="fr-CA"/>
              </w:rPr>
            </w:pPr>
          </w:p>
          <w:p w14:paraId="59A0204D" w14:textId="77777777" w:rsidR="00D66C22" w:rsidRPr="00493262" w:rsidRDefault="00D66C22" w:rsidP="00610CEE">
            <w:pPr>
              <w:tabs>
                <w:tab w:val="left" w:pos="1715"/>
              </w:tabs>
              <w:rPr>
                <w:rFonts w:ascii="Myriad Pro" w:hAnsi="Myriad Pro" w:cs="Arial"/>
                <w:sz w:val="18"/>
                <w:szCs w:val="18"/>
                <w:lang w:val="fr-CA"/>
              </w:rPr>
            </w:pPr>
          </w:p>
          <w:p w14:paraId="0BE46844" w14:textId="77777777" w:rsidR="00D66C22" w:rsidRPr="00493262" w:rsidRDefault="00D66C22" w:rsidP="00610CEE">
            <w:pPr>
              <w:tabs>
                <w:tab w:val="left" w:pos="1715"/>
              </w:tabs>
              <w:rPr>
                <w:rFonts w:ascii="Myriad Pro" w:hAnsi="Myriad Pro" w:cs="Arial"/>
                <w:sz w:val="18"/>
                <w:szCs w:val="18"/>
                <w:lang w:val="fr-CA"/>
              </w:rPr>
            </w:pPr>
          </w:p>
          <w:p w14:paraId="6A0C1358" w14:textId="77777777" w:rsidR="00D66C22" w:rsidRPr="00493262" w:rsidRDefault="00D66C22" w:rsidP="00610CEE">
            <w:pPr>
              <w:tabs>
                <w:tab w:val="left" w:pos="1715"/>
              </w:tabs>
              <w:rPr>
                <w:rFonts w:ascii="Myriad Pro" w:hAnsi="Myriad Pro" w:cs="Arial"/>
                <w:sz w:val="18"/>
                <w:szCs w:val="18"/>
                <w:lang w:val="fr-CA"/>
              </w:rPr>
            </w:pPr>
          </w:p>
          <w:p w14:paraId="2CA9B92A" w14:textId="77777777" w:rsidR="00D66C22" w:rsidRPr="00493262" w:rsidRDefault="00D66C22" w:rsidP="00610CEE">
            <w:pPr>
              <w:tabs>
                <w:tab w:val="left" w:pos="1715"/>
              </w:tabs>
              <w:rPr>
                <w:rFonts w:ascii="Myriad Pro" w:hAnsi="Myriad Pro" w:cs="Arial"/>
                <w:sz w:val="18"/>
                <w:szCs w:val="18"/>
                <w:lang w:val="fr-CA"/>
              </w:rPr>
            </w:pPr>
          </w:p>
          <w:p w14:paraId="2C0FDD23" w14:textId="77777777" w:rsidR="00D66C22" w:rsidRPr="00493262" w:rsidRDefault="00D66C22" w:rsidP="00610CEE">
            <w:pPr>
              <w:tabs>
                <w:tab w:val="left" w:pos="1715"/>
              </w:tabs>
              <w:rPr>
                <w:rFonts w:ascii="Myriad Pro" w:hAnsi="Myriad Pro" w:cs="Arial"/>
                <w:sz w:val="18"/>
                <w:szCs w:val="18"/>
                <w:lang w:val="fr-CA"/>
              </w:rPr>
            </w:pPr>
          </w:p>
          <w:p w14:paraId="51663CC6" w14:textId="32C8C34B" w:rsidR="00D66C22" w:rsidRPr="00493262" w:rsidRDefault="00476929" w:rsidP="00610CEE">
            <w:pPr>
              <w:tabs>
                <w:tab w:val="left" w:pos="1715"/>
              </w:tabs>
              <w:rPr>
                <w:rFonts w:ascii="Myriad Pro" w:hAnsi="Myriad Pro" w:cs="Arial"/>
                <w:sz w:val="18"/>
                <w:szCs w:val="18"/>
                <w:lang w:val="fr-CA"/>
              </w:rPr>
            </w:pPr>
            <w:r w:rsidRPr="00493262">
              <w:rPr>
                <w:rFonts w:ascii="Myriad Pro" w:hAnsi="Myriad Pro" w:cs="Arial"/>
                <w:sz w:val="18"/>
                <w:szCs w:val="18"/>
                <w:lang w:val="fr-CA"/>
              </w:rPr>
              <w:t>60%</w:t>
            </w:r>
          </w:p>
        </w:tc>
        <w:tc>
          <w:tcPr>
            <w:tcW w:w="328" w:type="pct"/>
          </w:tcPr>
          <w:p w14:paraId="4334A103" w14:textId="77777777" w:rsidR="00674ACB" w:rsidRPr="00493262" w:rsidRDefault="00674ACB" w:rsidP="00832648">
            <w:pPr>
              <w:tabs>
                <w:tab w:val="left" w:pos="1715"/>
              </w:tabs>
              <w:rPr>
                <w:rFonts w:ascii="Myriad Pro" w:hAnsi="Myriad Pro" w:cs="Arial"/>
                <w:sz w:val="18"/>
                <w:szCs w:val="18"/>
                <w:lang w:val="fr-CA"/>
              </w:rPr>
            </w:pPr>
          </w:p>
          <w:p w14:paraId="26DD30A4" w14:textId="32B652DE" w:rsidR="00610CEE" w:rsidRPr="00493262" w:rsidRDefault="00083871"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1.</w:t>
            </w:r>
            <w:r w:rsidR="00A776A2" w:rsidRPr="00493262">
              <w:rPr>
                <w:rFonts w:ascii="Myriad Pro" w:hAnsi="Myriad Pro" w:cs="Arial"/>
                <w:sz w:val="18"/>
                <w:szCs w:val="18"/>
                <w:lang w:val="fr-CA"/>
              </w:rPr>
              <w:t>3</w:t>
            </w:r>
          </w:p>
          <w:p w14:paraId="0D7FE670" w14:textId="77777777" w:rsidR="002D7B76" w:rsidRPr="00493262" w:rsidRDefault="002D7B76" w:rsidP="00832648">
            <w:pPr>
              <w:tabs>
                <w:tab w:val="left" w:pos="1715"/>
              </w:tabs>
              <w:rPr>
                <w:rFonts w:ascii="Myriad Pro" w:hAnsi="Myriad Pro" w:cs="Arial"/>
                <w:sz w:val="18"/>
                <w:szCs w:val="18"/>
                <w:lang w:val="fr-CA"/>
              </w:rPr>
            </w:pPr>
          </w:p>
          <w:p w14:paraId="76662840" w14:textId="77777777" w:rsidR="00FB12E3" w:rsidRPr="00493262" w:rsidRDefault="00FB12E3" w:rsidP="00832648">
            <w:pPr>
              <w:tabs>
                <w:tab w:val="left" w:pos="1715"/>
              </w:tabs>
              <w:rPr>
                <w:rFonts w:ascii="Myriad Pro" w:hAnsi="Myriad Pro" w:cs="Arial"/>
                <w:sz w:val="18"/>
                <w:szCs w:val="18"/>
                <w:lang w:val="fr-CA"/>
              </w:rPr>
            </w:pPr>
          </w:p>
          <w:p w14:paraId="603948A8" w14:textId="1619C9FA" w:rsidR="00610CEE" w:rsidRPr="00493262" w:rsidRDefault="00083871"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2.</w:t>
            </w:r>
            <w:r w:rsidR="008E7469" w:rsidRPr="00493262">
              <w:rPr>
                <w:rFonts w:ascii="Myriad Pro" w:hAnsi="Myriad Pro" w:cs="Arial"/>
                <w:sz w:val="18"/>
                <w:szCs w:val="18"/>
                <w:lang w:val="fr-CA"/>
              </w:rPr>
              <w:t>3</w:t>
            </w:r>
          </w:p>
          <w:p w14:paraId="6898B944" w14:textId="7C406426" w:rsidR="009157CA" w:rsidRPr="00493262" w:rsidRDefault="009157CA" w:rsidP="00832648">
            <w:pPr>
              <w:tabs>
                <w:tab w:val="left" w:pos="1715"/>
              </w:tabs>
              <w:rPr>
                <w:rFonts w:ascii="Myriad Pro" w:hAnsi="Myriad Pro" w:cs="Arial"/>
                <w:sz w:val="18"/>
                <w:szCs w:val="18"/>
                <w:lang w:val="fr-CA"/>
              </w:rPr>
            </w:pPr>
          </w:p>
          <w:p w14:paraId="5BAD626E" w14:textId="77777777" w:rsidR="00664E46" w:rsidRPr="00493262" w:rsidRDefault="00664E46" w:rsidP="00832648">
            <w:pPr>
              <w:tabs>
                <w:tab w:val="left" w:pos="1715"/>
              </w:tabs>
              <w:rPr>
                <w:rFonts w:ascii="Myriad Pro" w:hAnsi="Myriad Pro" w:cs="Arial"/>
                <w:sz w:val="18"/>
                <w:szCs w:val="18"/>
                <w:lang w:val="fr-CA"/>
              </w:rPr>
            </w:pPr>
          </w:p>
          <w:p w14:paraId="2E76967E" w14:textId="77777777" w:rsidR="00476929" w:rsidRPr="00493262" w:rsidRDefault="00476929" w:rsidP="00832648">
            <w:pPr>
              <w:tabs>
                <w:tab w:val="left" w:pos="1715"/>
              </w:tabs>
              <w:rPr>
                <w:rFonts w:ascii="Myriad Pro" w:hAnsi="Myriad Pro" w:cs="Arial"/>
                <w:sz w:val="18"/>
                <w:szCs w:val="18"/>
                <w:lang w:val="fr-CA"/>
              </w:rPr>
            </w:pPr>
          </w:p>
          <w:p w14:paraId="1ACEAA29" w14:textId="77777777" w:rsidR="00476929" w:rsidRPr="00493262" w:rsidRDefault="00476929" w:rsidP="00832648">
            <w:pPr>
              <w:tabs>
                <w:tab w:val="left" w:pos="1715"/>
              </w:tabs>
              <w:rPr>
                <w:rFonts w:ascii="Myriad Pro" w:hAnsi="Myriad Pro" w:cs="Arial"/>
                <w:sz w:val="18"/>
                <w:szCs w:val="18"/>
                <w:lang w:val="fr-CA"/>
              </w:rPr>
            </w:pPr>
          </w:p>
          <w:p w14:paraId="365B170F" w14:textId="77777777" w:rsidR="00476929" w:rsidRPr="00493262" w:rsidRDefault="00476929" w:rsidP="00832648">
            <w:pPr>
              <w:tabs>
                <w:tab w:val="left" w:pos="1715"/>
              </w:tabs>
              <w:rPr>
                <w:rFonts w:ascii="Myriad Pro" w:hAnsi="Myriad Pro" w:cs="Arial"/>
                <w:sz w:val="18"/>
                <w:szCs w:val="18"/>
                <w:lang w:val="fr-CA"/>
              </w:rPr>
            </w:pPr>
          </w:p>
          <w:p w14:paraId="42CD17EF" w14:textId="77777777" w:rsidR="00476929" w:rsidRPr="00493262" w:rsidRDefault="00476929" w:rsidP="00832648">
            <w:pPr>
              <w:tabs>
                <w:tab w:val="left" w:pos="1715"/>
              </w:tabs>
              <w:rPr>
                <w:rFonts w:ascii="Myriad Pro" w:hAnsi="Myriad Pro" w:cs="Arial"/>
                <w:sz w:val="18"/>
                <w:szCs w:val="18"/>
                <w:lang w:val="fr-CA"/>
              </w:rPr>
            </w:pPr>
          </w:p>
          <w:p w14:paraId="3D9BBF34" w14:textId="77777777" w:rsidR="00476929" w:rsidRPr="00493262" w:rsidRDefault="00476929" w:rsidP="00832648">
            <w:pPr>
              <w:tabs>
                <w:tab w:val="left" w:pos="1715"/>
              </w:tabs>
              <w:rPr>
                <w:rFonts w:ascii="Myriad Pro" w:hAnsi="Myriad Pro" w:cs="Arial"/>
                <w:sz w:val="18"/>
                <w:szCs w:val="18"/>
                <w:lang w:val="fr-CA"/>
              </w:rPr>
            </w:pPr>
          </w:p>
          <w:p w14:paraId="5CA2F5BF" w14:textId="77777777" w:rsidR="00476929" w:rsidRPr="00493262" w:rsidRDefault="00476929" w:rsidP="00832648">
            <w:pPr>
              <w:tabs>
                <w:tab w:val="left" w:pos="1715"/>
              </w:tabs>
              <w:rPr>
                <w:rFonts w:ascii="Myriad Pro" w:hAnsi="Myriad Pro" w:cs="Arial"/>
                <w:sz w:val="18"/>
                <w:szCs w:val="18"/>
                <w:lang w:val="fr-CA"/>
              </w:rPr>
            </w:pPr>
          </w:p>
          <w:p w14:paraId="76491C3D" w14:textId="77777777" w:rsidR="00476929" w:rsidRPr="00493262" w:rsidRDefault="00476929" w:rsidP="00832648">
            <w:pPr>
              <w:tabs>
                <w:tab w:val="left" w:pos="1715"/>
              </w:tabs>
              <w:rPr>
                <w:rFonts w:ascii="Myriad Pro" w:hAnsi="Myriad Pro" w:cs="Arial"/>
                <w:sz w:val="18"/>
                <w:szCs w:val="18"/>
                <w:lang w:val="fr-CA"/>
              </w:rPr>
            </w:pPr>
          </w:p>
          <w:p w14:paraId="3D53914A" w14:textId="4AE018FC" w:rsidR="00476929" w:rsidRPr="00493262" w:rsidRDefault="00CD23C4"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8</w:t>
            </w:r>
            <w:r w:rsidR="00476929" w:rsidRPr="00493262">
              <w:rPr>
                <w:rFonts w:ascii="Myriad Pro" w:hAnsi="Myriad Pro" w:cs="Arial"/>
                <w:sz w:val="18"/>
                <w:szCs w:val="18"/>
                <w:lang w:val="fr-CA"/>
              </w:rPr>
              <w:t>0%</w:t>
            </w:r>
          </w:p>
        </w:tc>
        <w:tc>
          <w:tcPr>
            <w:tcW w:w="428" w:type="pct"/>
            <w:gridSpan w:val="2"/>
          </w:tcPr>
          <w:p w14:paraId="7BDC1870" w14:textId="77777777"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de l’unité programme, avant clôture du programme</w:t>
            </w:r>
          </w:p>
          <w:p w14:paraId="02B6A4EE" w14:textId="77777777" w:rsidR="00CD23C4" w:rsidRPr="00493262" w:rsidRDefault="00CD23C4" w:rsidP="00832648">
            <w:pPr>
              <w:tabs>
                <w:tab w:val="left" w:pos="1715"/>
              </w:tabs>
              <w:rPr>
                <w:rFonts w:ascii="Myriad Pro" w:hAnsi="Myriad Pro" w:cs="Arial"/>
                <w:sz w:val="18"/>
                <w:szCs w:val="18"/>
                <w:lang w:val="fr-CA"/>
              </w:rPr>
            </w:pPr>
          </w:p>
          <w:p w14:paraId="7C3C8AAE" w14:textId="77777777" w:rsidR="00CD23C4" w:rsidRPr="00493262" w:rsidRDefault="00CD23C4" w:rsidP="00832648">
            <w:pPr>
              <w:tabs>
                <w:tab w:val="left" w:pos="1715"/>
              </w:tabs>
              <w:rPr>
                <w:rFonts w:ascii="Myriad Pro" w:hAnsi="Myriad Pro" w:cs="Arial"/>
                <w:sz w:val="18"/>
                <w:szCs w:val="18"/>
                <w:lang w:val="fr-CA"/>
              </w:rPr>
            </w:pPr>
          </w:p>
          <w:p w14:paraId="77DE7D03" w14:textId="77777777" w:rsidR="00CD23C4" w:rsidRPr="00493262" w:rsidRDefault="00CD23C4" w:rsidP="00832648">
            <w:pPr>
              <w:tabs>
                <w:tab w:val="left" w:pos="1715"/>
              </w:tabs>
              <w:rPr>
                <w:rFonts w:ascii="Myriad Pro" w:hAnsi="Myriad Pro" w:cs="Arial"/>
                <w:sz w:val="18"/>
                <w:szCs w:val="18"/>
                <w:lang w:val="fr-CA"/>
              </w:rPr>
            </w:pPr>
          </w:p>
          <w:p w14:paraId="0ECFB48C" w14:textId="77777777" w:rsidR="00CD23C4" w:rsidRPr="00493262" w:rsidRDefault="00CD23C4" w:rsidP="00832648">
            <w:pPr>
              <w:tabs>
                <w:tab w:val="left" w:pos="1715"/>
              </w:tabs>
              <w:rPr>
                <w:rFonts w:ascii="Myriad Pro" w:hAnsi="Myriad Pro" w:cs="Arial"/>
                <w:sz w:val="18"/>
                <w:szCs w:val="18"/>
                <w:lang w:val="fr-CA"/>
              </w:rPr>
            </w:pPr>
          </w:p>
          <w:p w14:paraId="3E163CE7" w14:textId="77777777" w:rsidR="00CD23C4" w:rsidRPr="00493262" w:rsidRDefault="00CD23C4" w:rsidP="00832648">
            <w:pPr>
              <w:tabs>
                <w:tab w:val="left" w:pos="1715"/>
              </w:tabs>
              <w:rPr>
                <w:rFonts w:ascii="Myriad Pro" w:hAnsi="Myriad Pro" w:cs="Arial"/>
                <w:sz w:val="18"/>
                <w:szCs w:val="18"/>
                <w:lang w:val="fr-CA"/>
              </w:rPr>
            </w:pPr>
          </w:p>
          <w:p w14:paraId="734F2C9B" w14:textId="77777777" w:rsidR="00CD23C4" w:rsidRPr="00493262" w:rsidRDefault="00CD23C4" w:rsidP="00832648">
            <w:pPr>
              <w:tabs>
                <w:tab w:val="left" w:pos="1715"/>
              </w:tabs>
              <w:rPr>
                <w:rFonts w:ascii="Myriad Pro" w:hAnsi="Myriad Pro" w:cs="Arial"/>
                <w:sz w:val="18"/>
                <w:szCs w:val="18"/>
                <w:lang w:val="fr-CA"/>
              </w:rPr>
            </w:pPr>
          </w:p>
          <w:p w14:paraId="259FB2F7" w14:textId="77777777" w:rsidR="00CD23C4" w:rsidRPr="00493262" w:rsidRDefault="00CD23C4" w:rsidP="00832648">
            <w:pPr>
              <w:tabs>
                <w:tab w:val="left" w:pos="1715"/>
              </w:tabs>
              <w:rPr>
                <w:rFonts w:ascii="Myriad Pro" w:hAnsi="Myriad Pro" w:cs="Arial"/>
                <w:sz w:val="18"/>
                <w:szCs w:val="18"/>
                <w:lang w:val="fr-CA"/>
              </w:rPr>
            </w:pPr>
          </w:p>
          <w:p w14:paraId="2478C7EA" w14:textId="77777777" w:rsidR="008E7469" w:rsidRPr="00493262" w:rsidRDefault="008E7469" w:rsidP="00832648">
            <w:pPr>
              <w:tabs>
                <w:tab w:val="left" w:pos="1715"/>
              </w:tabs>
              <w:rPr>
                <w:rFonts w:ascii="Myriad Pro" w:hAnsi="Myriad Pro" w:cs="Arial"/>
                <w:sz w:val="18"/>
                <w:szCs w:val="18"/>
                <w:lang w:val="fr-CA"/>
              </w:rPr>
            </w:pPr>
          </w:p>
          <w:p w14:paraId="39375098" w14:textId="48231470" w:rsidR="005E4E64" w:rsidRPr="00493262" w:rsidRDefault="005E4E64"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100%</w:t>
            </w:r>
          </w:p>
        </w:tc>
      </w:tr>
      <w:tr w:rsidR="00F15A7C" w:rsidRPr="00D9018F" w14:paraId="48045D84" w14:textId="77777777" w:rsidTr="00FC0EBC">
        <w:tc>
          <w:tcPr>
            <w:tcW w:w="497" w:type="pct"/>
          </w:tcPr>
          <w:p w14:paraId="306D8044" w14:textId="77777777" w:rsidR="00674ACB" w:rsidRPr="00493262" w:rsidRDefault="00674ACB" w:rsidP="0034035D">
            <w:pPr>
              <w:spacing w:line="276" w:lineRule="auto"/>
              <w:rPr>
                <w:rFonts w:ascii="Myriad Pro" w:hAnsi="Myriad Pro" w:cs="Arial"/>
                <w:b/>
                <w:bCs/>
                <w:sz w:val="18"/>
                <w:szCs w:val="18"/>
                <w:u w:val="single"/>
                <w:lang w:val="fr-FR"/>
              </w:rPr>
            </w:pPr>
            <w:r w:rsidRPr="00493262">
              <w:rPr>
                <w:rFonts w:ascii="Myriad Pro" w:hAnsi="Myriad Pro" w:cs="Arial"/>
                <w:b/>
                <w:bCs/>
                <w:sz w:val="18"/>
                <w:szCs w:val="18"/>
                <w:u w:val="single"/>
                <w:lang w:val="fr-FR"/>
              </w:rPr>
              <w:t>PRODUIT 3</w:t>
            </w:r>
            <w:proofErr w:type="gramStart"/>
            <w:r w:rsidRPr="00493262">
              <w:rPr>
                <w:rFonts w:ascii="Myriad Pro" w:hAnsi="Myriad Pro" w:cs="Arial"/>
                <w:b/>
                <w:bCs/>
                <w:sz w:val="18"/>
                <w:szCs w:val="18"/>
                <w:lang w:val="fr-FR"/>
              </w:rPr>
              <w:t xml:space="preserve"> :</w:t>
            </w:r>
            <w:r w:rsidRPr="00493262">
              <w:rPr>
                <w:rFonts w:ascii="Myriad Pro" w:hAnsi="Myriad Pro" w:cs="Arial"/>
                <w:sz w:val="18"/>
                <w:szCs w:val="18"/>
                <w:lang w:val="fr-FR"/>
              </w:rPr>
              <w:t>Les</w:t>
            </w:r>
            <w:proofErr w:type="gramEnd"/>
            <w:r w:rsidRPr="00493262">
              <w:rPr>
                <w:rFonts w:ascii="Myriad Pro" w:hAnsi="Myriad Pro" w:cs="Arial"/>
                <w:sz w:val="18"/>
                <w:szCs w:val="18"/>
                <w:lang w:val="fr-FR"/>
              </w:rPr>
              <w:t xml:space="preserve"> outils opérationnels d’exercice des compétences spécifiques transférées aux régions à statut spécial du Nord-Ouest et du Sud-Ouest sont élaborés</w:t>
            </w:r>
          </w:p>
        </w:tc>
        <w:tc>
          <w:tcPr>
            <w:tcW w:w="580" w:type="pct"/>
            <w:shd w:val="clear" w:color="auto" w:fill="auto"/>
          </w:tcPr>
          <w:p w14:paraId="73DE7183" w14:textId="77777777" w:rsidR="00674ACB" w:rsidRPr="00493262" w:rsidRDefault="00674ACB" w:rsidP="00A30FCE">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Nombre d’outils d’appui à l’exercice des compétences spécifiques élaborés</w:t>
            </w:r>
          </w:p>
        </w:tc>
        <w:tc>
          <w:tcPr>
            <w:tcW w:w="473" w:type="pct"/>
            <w:shd w:val="clear" w:color="auto" w:fill="auto"/>
          </w:tcPr>
          <w:p w14:paraId="37B5B35D" w14:textId="77777777" w:rsidR="00674ACB" w:rsidRPr="00493262" w:rsidRDefault="00674ACB" w:rsidP="0034035D">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Rapports et PV de validation</w:t>
            </w:r>
          </w:p>
        </w:tc>
        <w:tc>
          <w:tcPr>
            <w:tcW w:w="641" w:type="pct"/>
            <w:shd w:val="clear" w:color="auto" w:fill="auto"/>
          </w:tcPr>
          <w:p w14:paraId="50AECB87" w14:textId="77777777" w:rsidR="00674ACB" w:rsidRPr="00493262" w:rsidRDefault="00674ACB" w:rsidP="00313BAF">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0</w:t>
            </w:r>
          </w:p>
        </w:tc>
        <w:tc>
          <w:tcPr>
            <w:tcW w:w="437" w:type="pct"/>
            <w:shd w:val="clear" w:color="auto" w:fill="auto"/>
          </w:tcPr>
          <w:p w14:paraId="5CC2E497" w14:textId="77777777" w:rsidR="00674ACB" w:rsidRPr="00493262" w:rsidRDefault="00674ACB" w:rsidP="00313BAF">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2020</w:t>
            </w:r>
          </w:p>
        </w:tc>
        <w:tc>
          <w:tcPr>
            <w:tcW w:w="406" w:type="pct"/>
            <w:shd w:val="clear" w:color="auto" w:fill="auto"/>
          </w:tcPr>
          <w:p w14:paraId="3BC859EF" w14:textId="77777777" w:rsidR="00674ACB" w:rsidRPr="00493262" w:rsidRDefault="00674ACB" w:rsidP="00313BAF">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tc>
        <w:tc>
          <w:tcPr>
            <w:tcW w:w="470" w:type="pct"/>
            <w:shd w:val="clear" w:color="auto" w:fill="auto"/>
          </w:tcPr>
          <w:p w14:paraId="102F00F1" w14:textId="77777777" w:rsidR="00674ACB" w:rsidRPr="00493262" w:rsidRDefault="00674ACB" w:rsidP="00313BAF">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2</w:t>
            </w:r>
          </w:p>
        </w:tc>
        <w:tc>
          <w:tcPr>
            <w:tcW w:w="448" w:type="pct"/>
            <w:shd w:val="clear" w:color="auto" w:fill="auto"/>
          </w:tcPr>
          <w:p w14:paraId="7643CC3A" w14:textId="77777777" w:rsidR="00674ACB" w:rsidRPr="00493262" w:rsidRDefault="00674ACB" w:rsidP="00313BAF">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3</w:t>
            </w:r>
          </w:p>
        </w:tc>
        <w:tc>
          <w:tcPr>
            <w:tcW w:w="292" w:type="pct"/>
          </w:tcPr>
          <w:p w14:paraId="27FCDCE5" w14:textId="0C568BAF" w:rsidR="00674ACB" w:rsidRPr="00493262" w:rsidRDefault="005F3FA3" w:rsidP="00313BAF">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4</w:t>
            </w:r>
          </w:p>
        </w:tc>
        <w:tc>
          <w:tcPr>
            <w:tcW w:w="328" w:type="pct"/>
          </w:tcPr>
          <w:p w14:paraId="7414BFEA" w14:textId="6F396514" w:rsidR="00674ACB" w:rsidRPr="00493262" w:rsidRDefault="005F3FA3" w:rsidP="00313BAF">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5</w:t>
            </w:r>
          </w:p>
        </w:tc>
        <w:tc>
          <w:tcPr>
            <w:tcW w:w="428" w:type="pct"/>
            <w:gridSpan w:val="2"/>
          </w:tcPr>
          <w:p w14:paraId="21FED37E" w14:textId="5CBDAFF9" w:rsidR="00674ACB" w:rsidRPr="00493262" w:rsidRDefault="00674ACB" w:rsidP="00313BAF">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Vérification au sein de l’unité programme, avant clôture du programme</w:t>
            </w:r>
          </w:p>
        </w:tc>
      </w:tr>
      <w:tr w:rsidR="00F15A7C" w:rsidRPr="00D9018F" w14:paraId="370562B9" w14:textId="77777777" w:rsidTr="00FC0EBC">
        <w:tc>
          <w:tcPr>
            <w:tcW w:w="497" w:type="pct"/>
          </w:tcPr>
          <w:p w14:paraId="6A847B80" w14:textId="00095DBC" w:rsidR="00674ACB" w:rsidRPr="00493262" w:rsidRDefault="00674ACB" w:rsidP="0034035D">
            <w:pPr>
              <w:spacing w:line="276" w:lineRule="auto"/>
              <w:rPr>
                <w:rFonts w:ascii="Myriad Pro" w:hAnsi="Myriad Pro" w:cs="Arial"/>
                <w:sz w:val="18"/>
                <w:szCs w:val="18"/>
                <w:lang w:val="fr-FR"/>
              </w:rPr>
            </w:pPr>
            <w:r w:rsidRPr="00493262">
              <w:rPr>
                <w:rFonts w:ascii="Myriad Pro" w:hAnsi="Myriad Pro" w:cs="Arial"/>
                <w:b/>
                <w:bCs/>
                <w:sz w:val="18"/>
                <w:szCs w:val="18"/>
                <w:u w:val="single"/>
                <w:lang w:val="fr-FR"/>
              </w:rPr>
              <w:t xml:space="preserve">Produit </w:t>
            </w:r>
            <w:proofErr w:type="gramStart"/>
            <w:r w:rsidRPr="00493262">
              <w:rPr>
                <w:rFonts w:ascii="Myriad Pro" w:hAnsi="Myriad Pro" w:cs="Arial"/>
                <w:b/>
                <w:bCs/>
                <w:sz w:val="18"/>
                <w:szCs w:val="18"/>
                <w:u w:val="single"/>
                <w:lang w:val="fr-FR"/>
              </w:rPr>
              <w:t>4</w:t>
            </w:r>
            <w:r w:rsidRPr="00493262">
              <w:rPr>
                <w:rFonts w:ascii="Myriad Pro" w:hAnsi="Myriad Pro" w:cs="Arial"/>
                <w:sz w:val="18"/>
                <w:szCs w:val="18"/>
                <w:u w:val="single"/>
                <w:lang w:val="fr-FR"/>
              </w:rPr>
              <w:t>:</w:t>
            </w:r>
            <w:r w:rsidRPr="00493262">
              <w:rPr>
                <w:rFonts w:ascii="Myriad Pro" w:hAnsi="Myriad Pro"/>
                <w:sz w:val="18"/>
                <w:szCs w:val="18"/>
                <w:lang w:val="fr-FR"/>
              </w:rPr>
              <w:t>Un</w:t>
            </w:r>
            <w:proofErr w:type="gramEnd"/>
            <w:r w:rsidRPr="00493262">
              <w:rPr>
                <w:rFonts w:ascii="Myriad Pro" w:hAnsi="Myriad Pro"/>
                <w:sz w:val="18"/>
                <w:szCs w:val="18"/>
                <w:lang w:val="fr-FR"/>
              </w:rPr>
              <w:t xml:space="preserve"> cadre intégré de financement du développement local est proposé </w:t>
            </w:r>
          </w:p>
        </w:tc>
        <w:tc>
          <w:tcPr>
            <w:tcW w:w="580" w:type="pct"/>
            <w:shd w:val="clear" w:color="auto" w:fill="auto"/>
          </w:tcPr>
          <w:p w14:paraId="7782C293" w14:textId="77777777" w:rsidR="00674ACB" w:rsidRPr="00493262" w:rsidRDefault="00674ACB" w:rsidP="00313BAF">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Existence d’un (1) cadre intégré</w:t>
            </w:r>
          </w:p>
        </w:tc>
        <w:tc>
          <w:tcPr>
            <w:tcW w:w="473" w:type="pct"/>
            <w:shd w:val="clear" w:color="auto" w:fill="auto"/>
          </w:tcPr>
          <w:p w14:paraId="6E6F82E0" w14:textId="77777777" w:rsidR="00674ACB" w:rsidRPr="00493262" w:rsidRDefault="00674ACB" w:rsidP="00B17096">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 xml:space="preserve">Rapport </w:t>
            </w:r>
          </w:p>
        </w:tc>
        <w:tc>
          <w:tcPr>
            <w:tcW w:w="641" w:type="pct"/>
            <w:shd w:val="clear" w:color="auto" w:fill="auto"/>
          </w:tcPr>
          <w:p w14:paraId="46FCC6C8" w14:textId="77777777" w:rsidR="00674ACB" w:rsidRPr="00493262" w:rsidRDefault="00674ACB" w:rsidP="00313BAF">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0</w:t>
            </w:r>
          </w:p>
        </w:tc>
        <w:tc>
          <w:tcPr>
            <w:tcW w:w="437" w:type="pct"/>
            <w:shd w:val="clear" w:color="auto" w:fill="auto"/>
          </w:tcPr>
          <w:p w14:paraId="6A62C6C9" w14:textId="77777777" w:rsidR="00674ACB" w:rsidRPr="00493262" w:rsidRDefault="00674ACB" w:rsidP="00313BAF">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2020</w:t>
            </w:r>
          </w:p>
        </w:tc>
        <w:tc>
          <w:tcPr>
            <w:tcW w:w="406" w:type="pct"/>
            <w:shd w:val="clear" w:color="auto" w:fill="auto"/>
          </w:tcPr>
          <w:p w14:paraId="6A710EF1" w14:textId="7CB2E464" w:rsidR="00674ACB" w:rsidRPr="00493262" w:rsidRDefault="004A6771" w:rsidP="00313BAF">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0</w:t>
            </w:r>
          </w:p>
        </w:tc>
        <w:tc>
          <w:tcPr>
            <w:tcW w:w="470" w:type="pct"/>
            <w:shd w:val="clear" w:color="auto" w:fill="auto"/>
          </w:tcPr>
          <w:p w14:paraId="0E573268" w14:textId="30C7D6D0" w:rsidR="00674ACB" w:rsidRPr="00493262" w:rsidRDefault="004A6771" w:rsidP="00313BAF">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tc>
        <w:tc>
          <w:tcPr>
            <w:tcW w:w="448" w:type="pct"/>
            <w:shd w:val="clear" w:color="auto" w:fill="auto"/>
          </w:tcPr>
          <w:p w14:paraId="4235871D" w14:textId="7FDD3932" w:rsidR="00674ACB" w:rsidRPr="00493262" w:rsidRDefault="004A6771" w:rsidP="00313BAF">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tc>
        <w:tc>
          <w:tcPr>
            <w:tcW w:w="292" w:type="pct"/>
          </w:tcPr>
          <w:p w14:paraId="3F807522" w14:textId="381C1085" w:rsidR="00674ACB" w:rsidRPr="00493262" w:rsidRDefault="004A6771" w:rsidP="00313BAF">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tc>
        <w:tc>
          <w:tcPr>
            <w:tcW w:w="328" w:type="pct"/>
          </w:tcPr>
          <w:p w14:paraId="0330498E" w14:textId="0A16A19C" w:rsidR="00674ACB" w:rsidRPr="00493262" w:rsidRDefault="004A6771" w:rsidP="00313BAF">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tc>
        <w:tc>
          <w:tcPr>
            <w:tcW w:w="428" w:type="pct"/>
            <w:gridSpan w:val="2"/>
          </w:tcPr>
          <w:p w14:paraId="1A8D3A61" w14:textId="578E250D" w:rsidR="00674ACB" w:rsidRPr="00493262" w:rsidRDefault="00674ACB" w:rsidP="00313BAF">
            <w:pPr>
              <w:tabs>
                <w:tab w:val="left" w:pos="1715"/>
              </w:tabs>
              <w:jc w:val="left"/>
              <w:rPr>
                <w:rFonts w:ascii="Myriad Pro" w:hAnsi="Myriad Pro" w:cs="Arial"/>
                <w:sz w:val="18"/>
                <w:szCs w:val="18"/>
                <w:lang w:val="fr-CA"/>
              </w:rPr>
            </w:pPr>
            <w:r w:rsidRPr="00493262">
              <w:rPr>
                <w:rFonts w:ascii="Myriad Pro" w:hAnsi="Myriad Pro" w:cs="Arial"/>
                <w:sz w:val="18"/>
                <w:szCs w:val="18"/>
                <w:lang w:val="fr-CA"/>
              </w:rPr>
              <w:t>Vérification au sein de l’unité programme, avant clôture du programme</w:t>
            </w:r>
          </w:p>
        </w:tc>
      </w:tr>
      <w:tr w:rsidR="00F15A7C" w:rsidRPr="00D9018F" w14:paraId="2114F4C4" w14:textId="77777777" w:rsidTr="00FC0EBC">
        <w:tc>
          <w:tcPr>
            <w:tcW w:w="497" w:type="pct"/>
            <w:vMerge w:val="restart"/>
          </w:tcPr>
          <w:p w14:paraId="48A84C22" w14:textId="53F82A41" w:rsidR="00674ACB" w:rsidRPr="00493262" w:rsidRDefault="00674ACB" w:rsidP="00B639C5">
            <w:pPr>
              <w:spacing w:line="276" w:lineRule="auto"/>
              <w:rPr>
                <w:rFonts w:ascii="Myriad Pro" w:hAnsi="Myriad Pro" w:cs="Arial"/>
                <w:sz w:val="18"/>
                <w:szCs w:val="18"/>
                <w:lang w:val="fr-FR"/>
              </w:rPr>
            </w:pPr>
          </w:p>
          <w:p w14:paraId="7B7D80B3" w14:textId="77777777" w:rsidR="00674ACB" w:rsidRPr="00493262" w:rsidRDefault="00674ACB" w:rsidP="00B639C5">
            <w:pPr>
              <w:spacing w:line="276" w:lineRule="auto"/>
              <w:rPr>
                <w:rFonts w:ascii="Myriad Pro" w:hAnsi="Myriad Pro" w:cs="Arial"/>
                <w:b/>
                <w:bCs/>
                <w:sz w:val="18"/>
                <w:szCs w:val="18"/>
                <w:u w:val="single"/>
                <w:lang w:val="fr-FR"/>
              </w:rPr>
            </w:pPr>
            <w:r w:rsidRPr="00493262">
              <w:rPr>
                <w:rFonts w:ascii="Myriad Pro" w:hAnsi="Myriad Pro" w:cs="Arial"/>
                <w:b/>
                <w:bCs/>
                <w:sz w:val="18"/>
                <w:szCs w:val="18"/>
                <w:u w:val="single"/>
                <w:lang w:val="fr-FR"/>
              </w:rPr>
              <w:t>Produit 5</w:t>
            </w:r>
            <w:proofErr w:type="gramStart"/>
            <w:r w:rsidRPr="00493262">
              <w:rPr>
                <w:rFonts w:ascii="Myriad Pro" w:hAnsi="Myriad Pro" w:cs="Arial"/>
                <w:b/>
                <w:bCs/>
                <w:sz w:val="18"/>
                <w:szCs w:val="18"/>
                <w:lang w:val="fr-FR"/>
              </w:rPr>
              <w:t> :</w:t>
            </w:r>
            <w:r w:rsidRPr="00493262">
              <w:rPr>
                <w:rFonts w:ascii="Myriad Pro" w:hAnsi="Myriad Pro" w:cs="Arial"/>
                <w:sz w:val="18"/>
                <w:szCs w:val="18"/>
                <w:lang w:val="fr-FR"/>
              </w:rPr>
              <w:t>Appui</w:t>
            </w:r>
            <w:proofErr w:type="gramEnd"/>
            <w:r w:rsidRPr="00493262">
              <w:rPr>
                <w:rFonts w:ascii="Myriad Pro" w:hAnsi="Myriad Pro" w:cs="Arial"/>
                <w:sz w:val="18"/>
                <w:szCs w:val="18"/>
                <w:lang w:val="fr-FR"/>
              </w:rPr>
              <w:t xml:space="preserve"> à l’émergence de trois pôles de croissance et de développement intégré pour la réalisation des projets aux solutions innovants et accélérateurs des ODD préservant l’environnement et les écosystèmes</w:t>
            </w:r>
          </w:p>
        </w:tc>
        <w:tc>
          <w:tcPr>
            <w:tcW w:w="580" w:type="pct"/>
            <w:vAlign w:val="center"/>
          </w:tcPr>
          <w:p w14:paraId="18BF56C1" w14:textId="48921D90" w:rsidR="00674ACB" w:rsidRPr="00493262" w:rsidRDefault="00674ACB"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Nombre d’emplois directs créés</w:t>
            </w:r>
          </w:p>
        </w:tc>
        <w:tc>
          <w:tcPr>
            <w:tcW w:w="473" w:type="pct"/>
            <w:vAlign w:val="center"/>
          </w:tcPr>
          <w:p w14:paraId="7F6FEA2C" w14:textId="2884E984" w:rsidR="00674ACB" w:rsidRPr="00493262" w:rsidRDefault="00674ACB"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Rapports d’évaluations</w:t>
            </w:r>
          </w:p>
        </w:tc>
        <w:tc>
          <w:tcPr>
            <w:tcW w:w="641" w:type="pct"/>
            <w:shd w:val="clear" w:color="auto" w:fill="auto"/>
            <w:vAlign w:val="center"/>
          </w:tcPr>
          <w:p w14:paraId="0377A5CE" w14:textId="0DFF3C61" w:rsidR="00674ACB" w:rsidRPr="00493262" w:rsidRDefault="00674ACB"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0</w:t>
            </w:r>
          </w:p>
        </w:tc>
        <w:tc>
          <w:tcPr>
            <w:tcW w:w="437" w:type="pct"/>
            <w:vAlign w:val="center"/>
          </w:tcPr>
          <w:p w14:paraId="20208137" w14:textId="13BC1D66" w:rsidR="00674ACB" w:rsidRPr="00493262" w:rsidRDefault="00674ACB"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2020</w:t>
            </w:r>
          </w:p>
        </w:tc>
        <w:tc>
          <w:tcPr>
            <w:tcW w:w="406" w:type="pct"/>
            <w:vAlign w:val="center"/>
          </w:tcPr>
          <w:p w14:paraId="1A09E95C" w14:textId="6DBFAE32" w:rsidR="00674ACB" w:rsidRPr="00493262" w:rsidRDefault="00674ACB"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1</w:t>
            </w:r>
            <w:r w:rsidR="000D2AFE" w:rsidRPr="00493262">
              <w:rPr>
                <w:rFonts w:ascii="Myriad Pro" w:hAnsi="Myriad Pro" w:cs="Arial"/>
                <w:sz w:val="18"/>
                <w:szCs w:val="18"/>
                <w:lang w:val="fr-CA"/>
              </w:rPr>
              <w:t>0</w:t>
            </w:r>
            <w:r w:rsidRPr="00493262">
              <w:rPr>
                <w:rFonts w:ascii="Myriad Pro" w:hAnsi="Myriad Pro" w:cs="Arial"/>
                <w:sz w:val="18"/>
                <w:szCs w:val="18"/>
                <w:lang w:val="fr-CA"/>
              </w:rPr>
              <w:t>0</w:t>
            </w:r>
          </w:p>
        </w:tc>
        <w:tc>
          <w:tcPr>
            <w:tcW w:w="470" w:type="pct"/>
            <w:vAlign w:val="center"/>
          </w:tcPr>
          <w:p w14:paraId="094A21C0" w14:textId="71486E38" w:rsidR="00674ACB" w:rsidRPr="00493262" w:rsidRDefault="000D2AFE"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250</w:t>
            </w:r>
          </w:p>
        </w:tc>
        <w:tc>
          <w:tcPr>
            <w:tcW w:w="448" w:type="pct"/>
            <w:vAlign w:val="center"/>
          </w:tcPr>
          <w:p w14:paraId="7BFD867B" w14:textId="65D34205" w:rsidR="00674ACB" w:rsidRPr="00493262" w:rsidRDefault="009A6E32"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450</w:t>
            </w:r>
          </w:p>
        </w:tc>
        <w:tc>
          <w:tcPr>
            <w:tcW w:w="292" w:type="pct"/>
            <w:vAlign w:val="center"/>
          </w:tcPr>
          <w:p w14:paraId="51ABF90D" w14:textId="64FD1648" w:rsidR="009A6E32" w:rsidRPr="00493262" w:rsidRDefault="009A6E32"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750</w:t>
            </w:r>
          </w:p>
        </w:tc>
        <w:tc>
          <w:tcPr>
            <w:tcW w:w="328" w:type="pct"/>
            <w:vAlign w:val="center"/>
          </w:tcPr>
          <w:p w14:paraId="45749499" w14:textId="2E93C117" w:rsidR="00EB3FB4" w:rsidRPr="00493262" w:rsidRDefault="00EB3FB4"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1000</w:t>
            </w:r>
          </w:p>
        </w:tc>
        <w:tc>
          <w:tcPr>
            <w:tcW w:w="428" w:type="pct"/>
            <w:gridSpan w:val="2"/>
          </w:tcPr>
          <w:p w14:paraId="481D24AE" w14:textId="239926DC" w:rsidR="00674ACB" w:rsidRPr="00493262" w:rsidRDefault="00674ACB"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de l’unité programme, avant clôture du programme</w:t>
            </w:r>
          </w:p>
        </w:tc>
      </w:tr>
      <w:tr w:rsidR="00F15A7C" w:rsidRPr="00D9018F" w14:paraId="2C130B2A" w14:textId="77777777" w:rsidTr="00FC0EBC">
        <w:tc>
          <w:tcPr>
            <w:tcW w:w="497" w:type="pct"/>
            <w:vMerge/>
          </w:tcPr>
          <w:p w14:paraId="3BFEB69B" w14:textId="77777777" w:rsidR="00674ACB" w:rsidRPr="00493262" w:rsidRDefault="00674ACB" w:rsidP="006A697D">
            <w:pPr>
              <w:spacing w:line="276" w:lineRule="auto"/>
              <w:rPr>
                <w:rFonts w:ascii="Myriad Pro" w:hAnsi="Myriad Pro" w:cs="Arial"/>
                <w:b/>
                <w:bCs/>
                <w:sz w:val="18"/>
                <w:szCs w:val="18"/>
                <w:u w:val="single"/>
                <w:lang w:val="fr-FR"/>
              </w:rPr>
            </w:pPr>
          </w:p>
        </w:tc>
        <w:tc>
          <w:tcPr>
            <w:tcW w:w="580" w:type="pct"/>
            <w:vAlign w:val="center"/>
          </w:tcPr>
          <w:p w14:paraId="35B02303" w14:textId="24213EF2" w:rsidR="00674ACB" w:rsidRPr="00493262" w:rsidRDefault="00674ACB"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Nombre de projets aux solutions innovantes appuyés.</w:t>
            </w:r>
          </w:p>
        </w:tc>
        <w:tc>
          <w:tcPr>
            <w:tcW w:w="473" w:type="pct"/>
            <w:vAlign w:val="center"/>
          </w:tcPr>
          <w:p w14:paraId="413C079A" w14:textId="2A788CAD" w:rsidR="00674ACB" w:rsidRPr="00493262" w:rsidRDefault="00674ACB" w:rsidP="006A697D">
            <w:pPr>
              <w:tabs>
                <w:tab w:val="left" w:pos="1715"/>
              </w:tabs>
              <w:rPr>
                <w:rFonts w:ascii="Myriad Pro" w:hAnsi="Myriad Pro" w:cs="Arial"/>
                <w:sz w:val="18"/>
                <w:szCs w:val="18"/>
                <w:lang w:val="fr-CA"/>
              </w:rPr>
            </w:pPr>
          </w:p>
        </w:tc>
        <w:tc>
          <w:tcPr>
            <w:tcW w:w="641" w:type="pct"/>
            <w:shd w:val="clear" w:color="auto" w:fill="auto"/>
            <w:vAlign w:val="center"/>
          </w:tcPr>
          <w:p w14:paraId="36FC6CCC" w14:textId="6DB99C9D" w:rsidR="00674ACB" w:rsidRPr="00493262" w:rsidRDefault="00674ACB"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0</w:t>
            </w:r>
          </w:p>
        </w:tc>
        <w:tc>
          <w:tcPr>
            <w:tcW w:w="437" w:type="pct"/>
            <w:vAlign w:val="center"/>
          </w:tcPr>
          <w:p w14:paraId="0CE69D63" w14:textId="04BA3617" w:rsidR="00674ACB" w:rsidRPr="00493262" w:rsidRDefault="00674ACB"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2020</w:t>
            </w:r>
          </w:p>
        </w:tc>
        <w:tc>
          <w:tcPr>
            <w:tcW w:w="406" w:type="pct"/>
            <w:vAlign w:val="center"/>
          </w:tcPr>
          <w:p w14:paraId="06309930" w14:textId="44E56D0E" w:rsidR="00674ACB" w:rsidRPr="00493262" w:rsidRDefault="004A405D"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15</w:t>
            </w:r>
          </w:p>
        </w:tc>
        <w:tc>
          <w:tcPr>
            <w:tcW w:w="470" w:type="pct"/>
            <w:vAlign w:val="center"/>
          </w:tcPr>
          <w:p w14:paraId="11717F16" w14:textId="745F522E" w:rsidR="00674ACB" w:rsidRPr="00493262" w:rsidRDefault="004A405D"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25</w:t>
            </w:r>
          </w:p>
        </w:tc>
        <w:tc>
          <w:tcPr>
            <w:tcW w:w="448" w:type="pct"/>
            <w:vAlign w:val="center"/>
          </w:tcPr>
          <w:p w14:paraId="4A252EC2" w14:textId="50B7635C" w:rsidR="00674ACB" w:rsidRPr="00493262" w:rsidRDefault="004A405D"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35</w:t>
            </w:r>
          </w:p>
        </w:tc>
        <w:tc>
          <w:tcPr>
            <w:tcW w:w="292" w:type="pct"/>
          </w:tcPr>
          <w:p w14:paraId="08EA2F70" w14:textId="77777777" w:rsidR="008762BF" w:rsidRPr="00493262" w:rsidRDefault="008762BF" w:rsidP="006A697D">
            <w:pPr>
              <w:tabs>
                <w:tab w:val="left" w:pos="1715"/>
              </w:tabs>
              <w:rPr>
                <w:rFonts w:ascii="Myriad Pro" w:hAnsi="Myriad Pro" w:cs="Arial"/>
                <w:sz w:val="18"/>
                <w:szCs w:val="18"/>
                <w:lang w:val="fr-CA"/>
              </w:rPr>
            </w:pPr>
          </w:p>
          <w:p w14:paraId="463DF307" w14:textId="77777777" w:rsidR="00645B5F" w:rsidRPr="00493262" w:rsidRDefault="00645B5F" w:rsidP="006A697D">
            <w:pPr>
              <w:tabs>
                <w:tab w:val="left" w:pos="1715"/>
              </w:tabs>
              <w:rPr>
                <w:rFonts w:ascii="Myriad Pro" w:hAnsi="Myriad Pro" w:cs="Arial"/>
                <w:sz w:val="18"/>
                <w:szCs w:val="18"/>
                <w:lang w:val="fr-CA"/>
              </w:rPr>
            </w:pPr>
          </w:p>
          <w:p w14:paraId="21A5595A" w14:textId="6A331F20" w:rsidR="004A405D" w:rsidRPr="00493262" w:rsidRDefault="004A405D"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40</w:t>
            </w:r>
          </w:p>
        </w:tc>
        <w:tc>
          <w:tcPr>
            <w:tcW w:w="328" w:type="pct"/>
          </w:tcPr>
          <w:p w14:paraId="34681910" w14:textId="77777777" w:rsidR="00771BF2" w:rsidRPr="00493262" w:rsidRDefault="00771BF2" w:rsidP="006A697D">
            <w:pPr>
              <w:tabs>
                <w:tab w:val="left" w:pos="1715"/>
              </w:tabs>
              <w:rPr>
                <w:rFonts w:ascii="Myriad Pro" w:hAnsi="Myriad Pro" w:cs="Arial"/>
                <w:sz w:val="18"/>
                <w:szCs w:val="18"/>
                <w:lang w:val="fr-CA"/>
              </w:rPr>
            </w:pPr>
          </w:p>
          <w:p w14:paraId="68595E86" w14:textId="77777777" w:rsidR="00F739AE" w:rsidRPr="00493262" w:rsidRDefault="00F739AE" w:rsidP="006A697D">
            <w:pPr>
              <w:tabs>
                <w:tab w:val="left" w:pos="1715"/>
              </w:tabs>
              <w:rPr>
                <w:rFonts w:ascii="Myriad Pro" w:hAnsi="Myriad Pro" w:cs="Arial"/>
                <w:sz w:val="18"/>
                <w:szCs w:val="18"/>
                <w:lang w:val="fr-CA"/>
              </w:rPr>
            </w:pPr>
          </w:p>
          <w:p w14:paraId="0714D7EC" w14:textId="75A8D0A6" w:rsidR="004A405D" w:rsidRPr="00493262" w:rsidRDefault="004A405D"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50</w:t>
            </w:r>
          </w:p>
        </w:tc>
        <w:tc>
          <w:tcPr>
            <w:tcW w:w="428" w:type="pct"/>
            <w:gridSpan w:val="2"/>
          </w:tcPr>
          <w:p w14:paraId="0F7F920F" w14:textId="79A0F9A6" w:rsidR="00674ACB" w:rsidRPr="00493262" w:rsidRDefault="00645B5F" w:rsidP="006A697D">
            <w:pPr>
              <w:tabs>
                <w:tab w:val="left" w:pos="1715"/>
              </w:tabs>
              <w:rPr>
                <w:rFonts w:ascii="Myriad Pro" w:hAnsi="Myriad Pro" w:cs="Arial"/>
                <w:sz w:val="18"/>
                <w:szCs w:val="18"/>
                <w:lang w:val="fr-CA"/>
              </w:rPr>
            </w:pPr>
            <w:proofErr w:type="gramStart"/>
            <w:r w:rsidRPr="00493262">
              <w:rPr>
                <w:rFonts w:ascii="Myriad Pro" w:hAnsi="Myriad Pro" w:cs="Arial"/>
                <w:sz w:val="18"/>
                <w:szCs w:val="18"/>
                <w:lang w:val="fr-CA"/>
              </w:rPr>
              <w:t>au</w:t>
            </w:r>
            <w:proofErr w:type="gramEnd"/>
            <w:r w:rsidRPr="00493262">
              <w:rPr>
                <w:rFonts w:ascii="Myriad Pro" w:hAnsi="Myriad Pro" w:cs="Arial"/>
                <w:sz w:val="18"/>
                <w:szCs w:val="18"/>
                <w:lang w:val="fr-CA"/>
              </w:rPr>
              <w:t xml:space="preserve"> sein de l’unité programme, avant clôture du programme</w:t>
            </w:r>
          </w:p>
        </w:tc>
      </w:tr>
      <w:tr w:rsidR="00F15A7C" w:rsidRPr="00D9018F" w14:paraId="7809725F" w14:textId="77777777" w:rsidTr="00FC0EBC">
        <w:tc>
          <w:tcPr>
            <w:tcW w:w="497" w:type="pct"/>
            <w:vMerge/>
          </w:tcPr>
          <w:p w14:paraId="71A00932" w14:textId="77777777" w:rsidR="00674ACB" w:rsidRPr="00493262" w:rsidRDefault="00674ACB" w:rsidP="006A697D">
            <w:pPr>
              <w:spacing w:line="276" w:lineRule="auto"/>
              <w:rPr>
                <w:rFonts w:ascii="Myriad Pro" w:hAnsi="Myriad Pro" w:cs="Arial"/>
                <w:b/>
                <w:bCs/>
                <w:sz w:val="18"/>
                <w:szCs w:val="18"/>
                <w:u w:val="single"/>
                <w:lang w:val="fr-FR"/>
              </w:rPr>
            </w:pPr>
          </w:p>
        </w:tc>
        <w:tc>
          <w:tcPr>
            <w:tcW w:w="580" w:type="pct"/>
            <w:vAlign w:val="center"/>
          </w:tcPr>
          <w:p w14:paraId="238DB32F" w14:textId="35EE9FA5" w:rsidR="00674ACB" w:rsidRPr="00493262" w:rsidRDefault="00674ACB" w:rsidP="006A697D">
            <w:pPr>
              <w:spacing w:after="0"/>
              <w:rPr>
                <w:rFonts w:ascii="Myriad Pro" w:hAnsi="Myriad Pro" w:cs="Arial"/>
                <w:sz w:val="18"/>
                <w:szCs w:val="18"/>
                <w:lang w:val="fr-CM"/>
              </w:rPr>
            </w:pPr>
            <w:r w:rsidRPr="00493262">
              <w:rPr>
                <w:rFonts w:ascii="Myriad Pro" w:hAnsi="Myriad Pro" w:cs="Arial"/>
                <w:sz w:val="18"/>
                <w:szCs w:val="18"/>
                <w:lang w:val="fr-CA"/>
              </w:rPr>
              <w:t xml:space="preserve">Nombre de Communes ayant le label de Commune numérique </w:t>
            </w:r>
          </w:p>
        </w:tc>
        <w:tc>
          <w:tcPr>
            <w:tcW w:w="473" w:type="pct"/>
            <w:vAlign w:val="center"/>
          </w:tcPr>
          <w:p w14:paraId="0E1FDAD5" w14:textId="2CD1D153" w:rsidR="00674ACB" w:rsidRPr="00493262" w:rsidRDefault="00674ACB"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Rapports d’évaluations</w:t>
            </w:r>
          </w:p>
        </w:tc>
        <w:tc>
          <w:tcPr>
            <w:tcW w:w="641" w:type="pct"/>
            <w:shd w:val="clear" w:color="auto" w:fill="auto"/>
            <w:vAlign w:val="center"/>
          </w:tcPr>
          <w:p w14:paraId="2E9CDCF4" w14:textId="77777777" w:rsidR="007527C6" w:rsidRPr="00493262" w:rsidRDefault="007527C6" w:rsidP="006A697D">
            <w:pPr>
              <w:tabs>
                <w:tab w:val="left" w:pos="1715"/>
              </w:tabs>
              <w:rPr>
                <w:rFonts w:ascii="Myriad Pro" w:hAnsi="Myriad Pro" w:cs="Arial"/>
                <w:sz w:val="18"/>
                <w:szCs w:val="18"/>
                <w:lang w:val="fr-CA"/>
              </w:rPr>
            </w:pPr>
          </w:p>
          <w:p w14:paraId="771ADF2A" w14:textId="36246E01" w:rsidR="00674ACB" w:rsidRPr="00493262" w:rsidRDefault="00674ACB"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0</w:t>
            </w:r>
          </w:p>
        </w:tc>
        <w:tc>
          <w:tcPr>
            <w:tcW w:w="437" w:type="pct"/>
            <w:vAlign w:val="center"/>
          </w:tcPr>
          <w:p w14:paraId="4E372F75" w14:textId="77777777" w:rsidR="007527C6" w:rsidRPr="00493262" w:rsidRDefault="007527C6" w:rsidP="006A697D">
            <w:pPr>
              <w:tabs>
                <w:tab w:val="left" w:pos="1715"/>
              </w:tabs>
              <w:rPr>
                <w:rFonts w:ascii="Myriad Pro" w:hAnsi="Myriad Pro" w:cs="Arial"/>
                <w:sz w:val="18"/>
                <w:szCs w:val="18"/>
                <w:lang w:val="fr-CA"/>
              </w:rPr>
            </w:pPr>
          </w:p>
          <w:p w14:paraId="5CF03A87" w14:textId="0018B07C" w:rsidR="00674ACB" w:rsidRPr="00493262" w:rsidRDefault="00674ACB"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2020</w:t>
            </w:r>
          </w:p>
        </w:tc>
        <w:tc>
          <w:tcPr>
            <w:tcW w:w="406" w:type="pct"/>
            <w:vAlign w:val="center"/>
          </w:tcPr>
          <w:p w14:paraId="18CCB3C1" w14:textId="77777777" w:rsidR="007527C6" w:rsidRPr="00493262" w:rsidRDefault="007527C6" w:rsidP="006A697D">
            <w:pPr>
              <w:tabs>
                <w:tab w:val="left" w:pos="1715"/>
              </w:tabs>
              <w:rPr>
                <w:rFonts w:ascii="Myriad Pro" w:hAnsi="Myriad Pro" w:cs="Arial"/>
                <w:sz w:val="18"/>
                <w:szCs w:val="18"/>
                <w:lang w:val="fr-CA"/>
              </w:rPr>
            </w:pPr>
          </w:p>
          <w:p w14:paraId="07023905" w14:textId="22FE81F7" w:rsidR="00674ACB" w:rsidRPr="00493262" w:rsidRDefault="00674ACB"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3</w:t>
            </w:r>
          </w:p>
        </w:tc>
        <w:tc>
          <w:tcPr>
            <w:tcW w:w="470" w:type="pct"/>
            <w:vAlign w:val="center"/>
          </w:tcPr>
          <w:p w14:paraId="557C776D" w14:textId="77777777" w:rsidR="007527C6" w:rsidRPr="00493262" w:rsidRDefault="007527C6" w:rsidP="006A697D">
            <w:pPr>
              <w:tabs>
                <w:tab w:val="left" w:pos="1715"/>
              </w:tabs>
              <w:rPr>
                <w:rFonts w:ascii="Myriad Pro" w:hAnsi="Myriad Pro" w:cs="Arial"/>
                <w:sz w:val="18"/>
                <w:szCs w:val="18"/>
                <w:lang w:val="fr-CA"/>
              </w:rPr>
            </w:pPr>
          </w:p>
          <w:p w14:paraId="7B521E79" w14:textId="04FF696F" w:rsidR="00674ACB" w:rsidRPr="00493262" w:rsidRDefault="00674ACB"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7</w:t>
            </w:r>
          </w:p>
        </w:tc>
        <w:tc>
          <w:tcPr>
            <w:tcW w:w="448" w:type="pct"/>
            <w:vAlign w:val="center"/>
          </w:tcPr>
          <w:p w14:paraId="3E4C0242" w14:textId="77777777" w:rsidR="007527C6" w:rsidRPr="00493262" w:rsidRDefault="007527C6" w:rsidP="006A697D">
            <w:pPr>
              <w:tabs>
                <w:tab w:val="left" w:pos="1715"/>
              </w:tabs>
              <w:rPr>
                <w:rFonts w:ascii="Myriad Pro" w:hAnsi="Myriad Pro" w:cs="Arial"/>
                <w:sz w:val="18"/>
                <w:szCs w:val="18"/>
                <w:lang w:val="fr-CA"/>
              </w:rPr>
            </w:pPr>
          </w:p>
          <w:p w14:paraId="186807DD" w14:textId="6E9DFEFC" w:rsidR="00674ACB" w:rsidRPr="00493262" w:rsidRDefault="00674ACB"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10</w:t>
            </w:r>
          </w:p>
        </w:tc>
        <w:tc>
          <w:tcPr>
            <w:tcW w:w="292" w:type="pct"/>
          </w:tcPr>
          <w:p w14:paraId="513ECCEA" w14:textId="77777777" w:rsidR="00674ACB" w:rsidRPr="00493262" w:rsidRDefault="00674ACB" w:rsidP="006A697D">
            <w:pPr>
              <w:tabs>
                <w:tab w:val="left" w:pos="1715"/>
              </w:tabs>
              <w:rPr>
                <w:rFonts w:ascii="Myriad Pro" w:hAnsi="Myriad Pro" w:cs="Arial"/>
                <w:sz w:val="18"/>
                <w:szCs w:val="18"/>
                <w:lang w:val="fr-CA"/>
              </w:rPr>
            </w:pPr>
          </w:p>
          <w:p w14:paraId="53772862" w14:textId="77777777" w:rsidR="005341F8" w:rsidRPr="00493262" w:rsidRDefault="005341F8" w:rsidP="006A697D">
            <w:pPr>
              <w:tabs>
                <w:tab w:val="left" w:pos="1715"/>
              </w:tabs>
              <w:rPr>
                <w:rFonts w:ascii="Myriad Pro" w:hAnsi="Myriad Pro" w:cs="Arial"/>
                <w:sz w:val="18"/>
                <w:szCs w:val="18"/>
                <w:lang w:val="fr-CA"/>
              </w:rPr>
            </w:pPr>
          </w:p>
          <w:p w14:paraId="7BD9D3C4" w14:textId="77777777" w:rsidR="007527C6" w:rsidRPr="00493262" w:rsidRDefault="007527C6" w:rsidP="006A697D">
            <w:pPr>
              <w:tabs>
                <w:tab w:val="left" w:pos="1715"/>
              </w:tabs>
              <w:rPr>
                <w:rFonts w:ascii="Myriad Pro" w:hAnsi="Myriad Pro" w:cs="Arial"/>
                <w:sz w:val="18"/>
                <w:szCs w:val="18"/>
                <w:lang w:val="fr-CA"/>
              </w:rPr>
            </w:pPr>
          </w:p>
          <w:p w14:paraId="61180F6E" w14:textId="4BBF101C" w:rsidR="005341F8" w:rsidRPr="00493262" w:rsidRDefault="00535C95"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15</w:t>
            </w:r>
          </w:p>
        </w:tc>
        <w:tc>
          <w:tcPr>
            <w:tcW w:w="328" w:type="pct"/>
          </w:tcPr>
          <w:p w14:paraId="6588153D" w14:textId="77777777" w:rsidR="00674ACB" w:rsidRPr="00493262" w:rsidRDefault="00674ACB" w:rsidP="006A697D">
            <w:pPr>
              <w:tabs>
                <w:tab w:val="left" w:pos="1715"/>
              </w:tabs>
              <w:rPr>
                <w:rFonts w:ascii="Myriad Pro" w:hAnsi="Myriad Pro" w:cs="Arial"/>
                <w:sz w:val="18"/>
                <w:szCs w:val="18"/>
                <w:lang w:val="fr-CA"/>
              </w:rPr>
            </w:pPr>
          </w:p>
          <w:p w14:paraId="11F79F14" w14:textId="77777777" w:rsidR="00535C95" w:rsidRPr="00493262" w:rsidRDefault="00535C95" w:rsidP="006A697D">
            <w:pPr>
              <w:tabs>
                <w:tab w:val="left" w:pos="1715"/>
              </w:tabs>
              <w:rPr>
                <w:rFonts w:ascii="Myriad Pro" w:hAnsi="Myriad Pro" w:cs="Arial"/>
                <w:sz w:val="18"/>
                <w:szCs w:val="18"/>
                <w:lang w:val="fr-CA"/>
              </w:rPr>
            </w:pPr>
          </w:p>
          <w:p w14:paraId="515FA876" w14:textId="77777777" w:rsidR="00535C95" w:rsidRPr="00493262" w:rsidRDefault="00535C95" w:rsidP="006A697D">
            <w:pPr>
              <w:tabs>
                <w:tab w:val="left" w:pos="1715"/>
              </w:tabs>
              <w:rPr>
                <w:rFonts w:ascii="Myriad Pro" w:hAnsi="Myriad Pro" w:cs="Arial"/>
                <w:sz w:val="18"/>
                <w:szCs w:val="18"/>
                <w:lang w:val="fr-CA"/>
              </w:rPr>
            </w:pPr>
          </w:p>
          <w:p w14:paraId="7CE90642" w14:textId="5A4FCD61" w:rsidR="00535C95" w:rsidRPr="00493262" w:rsidRDefault="00535C95"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20</w:t>
            </w:r>
          </w:p>
        </w:tc>
        <w:tc>
          <w:tcPr>
            <w:tcW w:w="428" w:type="pct"/>
            <w:gridSpan w:val="2"/>
          </w:tcPr>
          <w:p w14:paraId="6A025F28" w14:textId="762ECFDB" w:rsidR="00674ACB" w:rsidRPr="00493262" w:rsidRDefault="00674ACB" w:rsidP="006A697D">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de l’unité programme, avant clôture du programme</w:t>
            </w:r>
          </w:p>
        </w:tc>
      </w:tr>
      <w:tr w:rsidR="00F15A7C" w:rsidRPr="00D9018F" w14:paraId="78371DBD" w14:textId="77777777" w:rsidTr="00FC0EBC">
        <w:tc>
          <w:tcPr>
            <w:tcW w:w="497" w:type="pct"/>
            <w:vMerge w:val="restart"/>
          </w:tcPr>
          <w:p w14:paraId="1D75957C" w14:textId="77777777" w:rsidR="00674ACB" w:rsidRPr="00493262" w:rsidRDefault="00674ACB" w:rsidP="00B17096">
            <w:pPr>
              <w:spacing w:after="0"/>
              <w:rPr>
                <w:rFonts w:ascii="Myriad Pro" w:hAnsi="Myriad Pro" w:cs="Arial"/>
                <w:sz w:val="18"/>
                <w:szCs w:val="18"/>
                <w:lang w:val="fr-FR"/>
              </w:rPr>
            </w:pPr>
            <w:r w:rsidRPr="00493262">
              <w:rPr>
                <w:rFonts w:ascii="Myriad Pro" w:hAnsi="Myriad Pro" w:cs="Arial"/>
                <w:b/>
                <w:bCs/>
                <w:sz w:val="18"/>
                <w:szCs w:val="18"/>
                <w:u w:val="single"/>
                <w:lang w:val="fr-FR"/>
              </w:rPr>
              <w:t>Produit 6</w:t>
            </w:r>
            <w:r w:rsidRPr="00493262">
              <w:rPr>
                <w:rFonts w:ascii="Myriad Pro" w:hAnsi="Myriad Pro" w:cs="Arial"/>
                <w:b/>
                <w:bCs/>
                <w:sz w:val="18"/>
                <w:szCs w:val="18"/>
                <w:lang w:val="fr-FR"/>
              </w:rPr>
              <w:t> :</w:t>
            </w:r>
            <w:r w:rsidRPr="00493262">
              <w:rPr>
                <w:rFonts w:ascii="Myriad Pro" w:hAnsi="Myriad Pro" w:cs="Arial"/>
                <w:sz w:val="18"/>
                <w:szCs w:val="18"/>
                <w:lang w:val="fr-FR"/>
              </w:rPr>
              <w:t xml:space="preserve"> Les capacités en matière de gestion et de contrôle des CTD sont renforcées</w:t>
            </w:r>
          </w:p>
          <w:p w14:paraId="42F469F9" w14:textId="77777777" w:rsidR="00674ACB" w:rsidRPr="00493262" w:rsidRDefault="00674ACB" w:rsidP="00AC7939">
            <w:pPr>
              <w:spacing w:after="0"/>
              <w:rPr>
                <w:rFonts w:ascii="Myriad Pro" w:hAnsi="Myriad Pro" w:cs="Arial"/>
                <w:b/>
                <w:bCs/>
                <w:sz w:val="18"/>
                <w:szCs w:val="18"/>
                <w:u w:val="single"/>
                <w:lang w:val="fr-FR"/>
              </w:rPr>
            </w:pPr>
          </w:p>
          <w:p w14:paraId="35924A94" w14:textId="77777777" w:rsidR="00674ACB" w:rsidRPr="00493262" w:rsidRDefault="00674ACB" w:rsidP="00AC7939">
            <w:pPr>
              <w:rPr>
                <w:rFonts w:ascii="Myriad Pro" w:hAnsi="Myriad Pro" w:cs="Arial"/>
                <w:b/>
                <w:bCs/>
                <w:sz w:val="18"/>
                <w:szCs w:val="18"/>
                <w:u w:val="single"/>
                <w:lang w:val="fr-FR"/>
              </w:rPr>
            </w:pPr>
          </w:p>
        </w:tc>
        <w:tc>
          <w:tcPr>
            <w:tcW w:w="580" w:type="pct"/>
            <w:vAlign w:val="center"/>
          </w:tcPr>
          <w:p w14:paraId="4843D06E" w14:textId="77777777" w:rsidR="00674ACB" w:rsidRPr="00493262" w:rsidRDefault="00674ACB" w:rsidP="00832648">
            <w:pPr>
              <w:tabs>
                <w:tab w:val="left" w:pos="1715"/>
              </w:tabs>
              <w:rPr>
                <w:rFonts w:ascii="Myriad Pro" w:hAnsi="Myriad Pro" w:cs="Arial"/>
                <w:sz w:val="18"/>
                <w:szCs w:val="18"/>
                <w:lang w:val="fr-FR"/>
              </w:rPr>
            </w:pPr>
            <w:r w:rsidRPr="00493262">
              <w:rPr>
                <w:rFonts w:ascii="Myriad Pro" w:hAnsi="Myriad Pro" w:cs="Arial"/>
                <w:sz w:val="18"/>
                <w:szCs w:val="18"/>
                <w:lang w:val="fr-FR"/>
              </w:rPr>
              <w:t>Nombre d’outils de gestion de contrôle et d’audits des CTD élaboré</w:t>
            </w:r>
          </w:p>
        </w:tc>
        <w:tc>
          <w:tcPr>
            <w:tcW w:w="473" w:type="pct"/>
            <w:vAlign w:val="center"/>
          </w:tcPr>
          <w:p w14:paraId="6C9FDC6E" w14:textId="77777777"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Rapports /PV de validation</w:t>
            </w:r>
          </w:p>
        </w:tc>
        <w:tc>
          <w:tcPr>
            <w:tcW w:w="641" w:type="pct"/>
            <w:shd w:val="clear" w:color="auto" w:fill="auto"/>
            <w:vAlign w:val="center"/>
          </w:tcPr>
          <w:p w14:paraId="4BD86B4F" w14:textId="77777777"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0</w:t>
            </w:r>
          </w:p>
        </w:tc>
        <w:tc>
          <w:tcPr>
            <w:tcW w:w="437" w:type="pct"/>
            <w:vAlign w:val="center"/>
          </w:tcPr>
          <w:p w14:paraId="48999F93" w14:textId="77777777"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2020</w:t>
            </w:r>
          </w:p>
        </w:tc>
        <w:tc>
          <w:tcPr>
            <w:tcW w:w="406" w:type="pct"/>
            <w:vAlign w:val="center"/>
          </w:tcPr>
          <w:p w14:paraId="488B9721" w14:textId="77777777"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2</w:t>
            </w:r>
          </w:p>
        </w:tc>
        <w:tc>
          <w:tcPr>
            <w:tcW w:w="470" w:type="pct"/>
            <w:vAlign w:val="center"/>
          </w:tcPr>
          <w:p w14:paraId="2E31A6D4" w14:textId="77777777"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2</w:t>
            </w:r>
          </w:p>
        </w:tc>
        <w:tc>
          <w:tcPr>
            <w:tcW w:w="448" w:type="pct"/>
            <w:vAlign w:val="center"/>
          </w:tcPr>
          <w:p w14:paraId="41D9E4B0" w14:textId="77777777"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4</w:t>
            </w:r>
          </w:p>
        </w:tc>
        <w:tc>
          <w:tcPr>
            <w:tcW w:w="292" w:type="pct"/>
            <w:vAlign w:val="center"/>
          </w:tcPr>
          <w:p w14:paraId="18B860F9" w14:textId="69B3375D" w:rsidR="00B046E8" w:rsidRPr="00493262" w:rsidRDefault="00B046E8"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6</w:t>
            </w:r>
          </w:p>
        </w:tc>
        <w:tc>
          <w:tcPr>
            <w:tcW w:w="328" w:type="pct"/>
            <w:vAlign w:val="center"/>
          </w:tcPr>
          <w:p w14:paraId="137F3486" w14:textId="421F772A" w:rsidR="00B046E8" w:rsidRPr="00493262" w:rsidRDefault="00B046E8"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8</w:t>
            </w:r>
          </w:p>
        </w:tc>
        <w:tc>
          <w:tcPr>
            <w:tcW w:w="428" w:type="pct"/>
            <w:gridSpan w:val="2"/>
          </w:tcPr>
          <w:p w14:paraId="5F270D53" w14:textId="136B393A"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de l’unité programme, avant clôture du programme</w:t>
            </w:r>
          </w:p>
        </w:tc>
      </w:tr>
      <w:tr w:rsidR="00F15A7C" w:rsidRPr="00D9018F" w14:paraId="0A4A7479" w14:textId="77777777" w:rsidTr="00FC0EBC">
        <w:tc>
          <w:tcPr>
            <w:tcW w:w="497" w:type="pct"/>
            <w:vMerge/>
          </w:tcPr>
          <w:p w14:paraId="757CCDC6" w14:textId="77777777" w:rsidR="00674ACB" w:rsidRPr="00493262" w:rsidRDefault="00674ACB" w:rsidP="00832648">
            <w:pPr>
              <w:rPr>
                <w:rFonts w:ascii="Myriad Pro" w:hAnsi="Myriad Pro" w:cs="Arial"/>
                <w:sz w:val="18"/>
                <w:szCs w:val="18"/>
                <w:lang w:val="fr-FR"/>
              </w:rPr>
            </w:pPr>
          </w:p>
        </w:tc>
        <w:tc>
          <w:tcPr>
            <w:tcW w:w="580" w:type="pct"/>
            <w:vAlign w:val="center"/>
          </w:tcPr>
          <w:p w14:paraId="4FEF1758" w14:textId="77777777"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 xml:space="preserve">Nombre des contrôleurs formés </w:t>
            </w:r>
          </w:p>
          <w:p w14:paraId="225F72E5" w14:textId="77777777" w:rsidR="00674ACB" w:rsidRPr="00493262" w:rsidRDefault="00674ACB" w:rsidP="00832648">
            <w:pPr>
              <w:tabs>
                <w:tab w:val="left" w:pos="1715"/>
              </w:tabs>
              <w:rPr>
                <w:rFonts w:ascii="Myriad Pro" w:hAnsi="Myriad Pro" w:cs="Arial"/>
                <w:sz w:val="18"/>
                <w:szCs w:val="18"/>
                <w:lang w:val="fr-CA"/>
              </w:rPr>
            </w:pPr>
          </w:p>
        </w:tc>
        <w:tc>
          <w:tcPr>
            <w:tcW w:w="473" w:type="pct"/>
            <w:vAlign w:val="center"/>
          </w:tcPr>
          <w:p w14:paraId="42C7928F" w14:textId="77777777"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Rapports de formation</w:t>
            </w:r>
          </w:p>
        </w:tc>
        <w:tc>
          <w:tcPr>
            <w:tcW w:w="641" w:type="pct"/>
            <w:shd w:val="clear" w:color="auto" w:fill="auto"/>
          </w:tcPr>
          <w:p w14:paraId="7D4E49D8" w14:textId="77777777"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0%</w:t>
            </w:r>
          </w:p>
        </w:tc>
        <w:tc>
          <w:tcPr>
            <w:tcW w:w="437" w:type="pct"/>
          </w:tcPr>
          <w:p w14:paraId="3F73D1C3" w14:textId="77777777"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2020</w:t>
            </w:r>
          </w:p>
        </w:tc>
        <w:tc>
          <w:tcPr>
            <w:tcW w:w="406" w:type="pct"/>
          </w:tcPr>
          <w:p w14:paraId="59430E10" w14:textId="77777777"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30%</w:t>
            </w:r>
          </w:p>
        </w:tc>
        <w:tc>
          <w:tcPr>
            <w:tcW w:w="470" w:type="pct"/>
          </w:tcPr>
          <w:p w14:paraId="7C7F6F0D" w14:textId="05BE3A9E" w:rsidR="00674ACB" w:rsidRPr="00493262" w:rsidRDefault="003F6E4E"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5</w:t>
            </w:r>
            <w:r w:rsidR="00CD4DF5" w:rsidRPr="00493262">
              <w:rPr>
                <w:rFonts w:ascii="Myriad Pro" w:hAnsi="Myriad Pro" w:cs="Arial"/>
                <w:sz w:val="18"/>
                <w:szCs w:val="18"/>
                <w:lang w:val="fr-CA"/>
              </w:rPr>
              <w:t>0</w:t>
            </w:r>
            <w:r w:rsidR="00674ACB" w:rsidRPr="00493262">
              <w:rPr>
                <w:rFonts w:ascii="Myriad Pro" w:hAnsi="Myriad Pro" w:cs="Arial"/>
                <w:sz w:val="18"/>
                <w:szCs w:val="18"/>
                <w:lang w:val="fr-CA"/>
              </w:rPr>
              <w:t>%</w:t>
            </w:r>
          </w:p>
        </w:tc>
        <w:tc>
          <w:tcPr>
            <w:tcW w:w="448" w:type="pct"/>
          </w:tcPr>
          <w:p w14:paraId="3FD42D80" w14:textId="17DB4127" w:rsidR="00674ACB" w:rsidRPr="00493262" w:rsidRDefault="003F6E4E"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6</w:t>
            </w:r>
            <w:r w:rsidR="00CD4DF5" w:rsidRPr="00493262">
              <w:rPr>
                <w:rFonts w:ascii="Myriad Pro" w:hAnsi="Myriad Pro" w:cs="Arial"/>
                <w:sz w:val="18"/>
                <w:szCs w:val="18"/>
                <w:lang w:val="fr-CA"/>
              </w:rPr>
              <w:t>0</w:t>
            </w:r>
            <w:r w:rsidR="00674ACB" w:rsidRPr="00493262">
              <w:rPr>
                <w:rFonts w:ascii="Myriad Pro" w:hAnsi="Myriad Pro" w:cs="Arial"/>
                <w:sz w:val="18"/>
                <w:szCs w:val="18"/>
                <w:lang w:val="fr-CA"/>
              </w:rPr>
              <w:t>%</w:t>
            </w:r>
          </w:p>
        </w:tc>
        <w:tc>
          <w:tcPr>
            <w:tcW w:w="292" w:type="pct"/>
          </w:tcPr>
          <w:p w14:paraId="651F987C" w14:textId="08919349" w:rsidR="003F6E4E" w:rsidRPr="00493262" w:rsidRDefault="003F6E4E" w:rsidP="00F739AE">
            <w:pPr>
              <w:tabs>
                <w:tab w:val="left" w:pos="1715"/>
              </w:tabs>
              <w:rPr>
                <w:rFonts w:ascii="Myriad Pro" w:hAnsi="Myriad Pro" w:cs="Arial"/>
                <w:sz w:val="18"/>
                <w:szCs w:val="18"/>
                <w:lang w:val="fr-CA"/>
              </w:rPr>
            </w:pPr>
            <w:r w:rsidRPr="00493262">
              <w:rPr>
                <w:rFonts w:ascii="Myriad Pro" w:hAnsi="Myriad Pro" w:cs="Arial"/>
                <w:sz w:val="18"/>
                <w:szCs w:val="18"/>
                <w:lang w:val="fr-CA"/>
              </w:rPr>
              <w:t>80%</w:t>
            </w:r>
          </w:p>
        </w:tc>
        <w:tc>
          <w:tcPr>
            <w:tcW w:w="328" w:type="pct"/>
          </w:tcPr>
          <w:p w14:paraId="180E5AD6" w14:textId="72C6C6B2" w:rsidR="00674ACB" w:rsidRPr="00493262" w:rsidRDefault="003F6E4E" w:rsidP="00F739AE">
            <w:pPr>
              <w:tabs>
                <w:tab w:val="left" w:pos="1715"/>
              </w:tabs>
              <w:rPr>
                <w:rFonts w:ascii="Myriad Pro" w:hAnsi="Myriad Pro" w:cs="Arial"/>
                <w:sz w:val="18"/>
                <w:szCs w:val="18"/>
                <w:lang w:val="fr-CA"/>
              </w:rPr>
            </w:pPr>
            <w:r w:rsidRPr="00493262">
              <w:rPr>
                <w:rFonts w:ascii="Myriad Pro" w:hAnsi="Myriad Pro" w:cs="Arial"/>
                <w:sz w:val="18"/>
                <w:szCs w:val="18"/>
                <w:lang w:val="fr-CA"/>
              </w:rPr>
              <w:t>100%</w:t>
            </w:r>
          </w:p>
        </w:tc>
        <w:tc>
          <w:tcPr>
            <w:tcW w:w="428" w:type="pct"/>
            <w:gridSpan w:val="2"/>
          </w:tcPr>
          <w:p w14:paraId="49E25101" w14:textId="4552E455" w:rsidR="00674ACB" w:rsidRPr="00493262" w:rsidRDefault="00674ACB" w:rsidP="00832648">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de l’unité programme, avant clôture du programme</w:t>
            </w:r>
          </w:p>
        </w:tc>
      </w:tr>
      <w:tr w:rsidR="00F15A7C" w:rsidRPr="00D9018F" w14:paraId="066D94A8" w14:textId="77777777" w:rsidTr="00FC0EBC">
        <w:tc>
          <w:tcPr>
            <w:tcW w:w="497" w:type="pct"/>
            <w:vMerge/>
          </w:tcPr>
          <w:p w14:paraId="65630904" w14:textId="77777777" w:rsidR="00674ACB" w:rsidRPr="00493262" w:rsidRDefault="00674ACB" w:rsidP="00FF0FA4">
            <w:pPr>
              <w:rPr>
                <w:rFonts w:ascii="Myriad Pro" w:hAnsi="Myriad Pro" w:cs="Arial"/>
                <w:b/>
                <w:bCs/>
                <w:sz w:val="18"/>
                <w:szCs w:val="18"/>
                <w:u w:val="single"/>
                <w:lang w:val="fr-FR"/>
              </w:rPr>
            </w:pPr>
          </w:p>
        </w:tc>
        <w:tc>
          <w:tcPr>
            <w:tcW w:w="580" w:type="pct"/>
            <w:vAlign w:val="center"/>
          </w:tcPr>
          <w:p w14:paraId="235DCE19" w14:textId="77777777" w:rsidR="00674ACB" w:rsidRPr="00493262" w:rsidRDefault="00674ACB"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Proportion des CTD formés en matière de contrôle et de gestion</w:t>
            </w:r>
          </w:p>
        </w:tc>
        <w:tc>
          <w:tcPr>
            <w:tcW w:w="473" w:type="pct"/>
            <w:vAlign w:val="center"/>
          </w:tcPr>
          <w:p w14:paraId="60B86148" w14:textId="77777777" w:rsidR="00674ACB" w:rsidRPr="00493262" w:rsidRDefault="00674ACB"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Rapports de formation</w:t>
            </w:r>
          </w:p>
        </w:tc>
        <w:tc>
          <w:tcPr>
            <w:tcW w:w="641" w:type="pct"/>
            <w:shd w:val="clear" w:color="auto" w:fill="auto"/>
          </w:tcPr>
          <w:p w14:paraId="1C78FCF2" w14:textId="77777777" w:rsidR="00674ACB" w:rsidRPr="00493262" w:rsidRDefault="00674ACB"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0%</w:t>
            </w:r>
          </w:p>
        </w:tc>
        <w:tc>
          <w:tcPr>
            <w:tcW w:w="437" w:type="pct"/>
          </w:tcPr>
          <w:p w14:paraId="688C9811" w14:textId="77777777" w:rsidR="00674ACB" w:rsidRPr="00493262" w:rsidRDefault="00674ACB"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2020</w:t>
            </w:r>
          </w:p>
        </w:tc>
        <w:tc>
          <w:tcPr>
            <w:tcW w:w="406" w:type="pct"/>
          </w:tcPr>
          <w:p w14:paraId="74B2C14E" w14:textId="359A27B1" w:rsidR="00674ACB" w:rsidRPr="00493262" w:rsidRDefault="00880D83"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1</w:t>
            </w:r>
            <w:r w:rsidR="00674ACB" w:rsidRPr="00493262">
              <w:rPr>
                <w:rFonts w:ascii="Myriad Pro" w:hAnsi="Myriad Pro" w:cs="Arial"/>
                <w:sz w:val="18"/>
                <w:szCs w:val="18"/>
                <w:lang w:val="fr-CA"/>
              </w:rPr>
              <w:t>0%</w:t>
            </w:r>
          </w:p>
        </w:tc>
        <w:tc>
          <w:tcPr>
            <w:tcW w:w="470" w:type="pct"/>
          </w:tcPr>
          <w:p w14:paraId="08AEB437" w14:textId="32823BBD" w:rsidR="00674ACB" w:rsidRPr="00493262" w:rsidRDefault="00880D83"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15</w:t>
            </w:r>
            <w:r w:rsidR="00674ACB" w:rsidRPr="00493262">
              <w:rPr>
                <w:rFonts w:ascii="Myriad Pro" w:hAnsi="Myriad Pro" w:cs="Arial"/>
                <w:sz w:val="18"/>
                <w:szCs w:val="18"/>
                <w:lang w:val="fr-CA"/>
              </w:rPr>
              <w:t>%</w:t>
            </w:r>
          </w:p>
        </w:tc>
        <w:tc>
          <w:tcPr>
            <w:tcW w:w="448" w:type="pct"/>
          </w:tcPr>
          <w:p w14:paraId="31446498" w14:textId="0CF93339" w:rsidR="00674ACB" w:rsidRPr="00493262" w:rsidRDefault="00880D83"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3</w:t>
            </w:r>
            <w:r w:rsidR="00674ACB" w:rsidRPr="00493262">
              <w:rPr>
                <w:rFonts w:ascii="Myriad Pro" w:hAnsi="Myriad Pro" w:cs="Arial"/>
                <w:sz w:val="18"/>
                <w:szCs w:val="18"/>
                <w:lang w:val="fr-CA"/>
              </w:rPr>
              <w:t>0%</w:t>
            </w:r>
          </w:p>
        </w:tc>
        <w:tc>
          <w:tcPr>
            <w:tcW w:w="292" w:type="pct"/>
          </w:tcPr>
          <w:p w14:paraId="620B9877" w14:textId="4F2FF2A0" w:rsidR="00880D83" w:rsidRPr="00493262" w:rsidRDefault="00880D83"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50</w:t>
            </w:r>
          </w:p>
        </w:tc>
        <w:tc>
          <w:tcPr>
            <w:tcW w:w="328" w:type="pct"/>
          </w:tcPr>
          <w:p w14:paraId="06D9FC90" w14:textId="436264E4" w:rsidR="00880D83" w:rsidRPr="00493262" w:rsidRDefault="00880D83"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100%</w:t>
            </w:r>
          </w:p>
        </w:tc>
        <w:tc>
          <w:tcPr>
            <w:tcW w:w="428" w:type="pct"/>
            <w:gridSpan w:val="2"/>
          </w:tcPr>
          <w:p w14:paraId="27D3E10E" w14:textId="6C4AA648" w:rsidR="00674ACB" w:rsidRPr="00493262" w:rsidRDefault="00674ACB"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Unité de projet, avant clôture projet</w:t>
            </w:r>
          </w:p>
        </w:tc>
      </w:tr>
      <w:tr w:rsidR="00F15A7C" w:rsidRPr="00D9018F" w14:paraId="4056BBAE" w14:textId="77777777" w:rsidTr="00FC0EBC">
        <w:trPr>
          <w:trHeight w:val="203"/>
        </w:trPr>
        <w:tc>
          <w:tcPr>
            <w:tcW w:w="497" w:type="pct"/>
            <w:vMerge/>
          </w:tcPr>
          <w:p w14:paraId="34EC97D8" w14:textId="77777777" w:rsidR="00674ACB" w:rsidRPr="00493262" w:rsidRDefault="00674ACB" w:rsidP="00FF0FA4">
            <w:pPr>
              <w:rPr>
                <w:rFonts w:ascii="Myriad Pro" w:hAnsi="Myriad Pro" w:cs="Arial"/>
                <w:b/>
                <w:bCs/>
                <w:sz w:val="18"/>
                <w:szCs w:val="18"/>
                <w:u w:val="single"/>
                <w:lang w:val="fr-FR"/>
              </w:rPr>
            </w:pPr>
          </w:p>
        </w:tc>
        <w:tc>
          <w:tcPr>
            <w:tcW w:w="580" w:type="pct"/>
          </w:tcPr>
          <w:p w14:paraId="738A16C0" w14:textId="77777777" w:rsidR="00674ACB" w:rsidRPr="00493262" w:rsidRDefault="00674ACB"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Nombre d’audits pilotes effectués</w:t>
            </w:r>
          </w:p>
        </w:tc>
        <w:tc>
          <w:tcPr>
            <w:tcW w:w="473" w:type="pct"/>
          </w:tcPr>
          <w:p w14:paraId="1397C96D" w14:textId="77777777" w:rsidR="00674ACB" w:rsidRPr="00493262" w:rsidRDefault="00674ACB"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Rapports des audits</w:t>
            </w:r>
          </w:p>
        </w:tc>
        <w:tc>
          <w:tcPr>
            <w:tcW w:w="641" w:type="pct"/>
            <w:shd w:val="clear" w:color="auto" w:fill="auto"/>
          </w:tcPr>
          <w:p w14:paraId="41170FDF" w14:textId="77777777" w:rsidR="00674ACB" w:rsidRPr="00493262" w:rsidRDefault="00674ACB"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0</w:t>
            </w:r>
          </w:p>
        </w:tc>
        <w:tc>
          <w:tcPr>
            <w:tcW w:w="437" w:type="pct"/>
          </w:tcPr>
          <w:p w14:paraId="2CC8BD79" w14:textId="77777777" w:rsidR="00674ACB" w:rsidRPr="00493262" w:rsidRDefault="00674ACB"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2020</w:t>
            </w:r>
          </w:p>
        </w:tc>
        <w:tc>
          <w:tcPr>
            <w:tcW w:w="406" w:type="pct"/>
          </w:tcPr>
          <w:p w14:paraId="2C198E2B" w14:textId="77777777" w:rsidR="00674ACB" w:rsidRPr="00493262" w:rsidRDefault="00674ACB"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5</w:t>
            </w:r>
          </w:p>
        </w:tc>
        <w:tc>
          <w:tcPr>
            <w:tcW w:w="470" w:type="pct"/>
          </w:tcPr>
          <w:p w14:paraId="6B6FDED6" w14:textId="77777777" w:rsidR="00674ACB" w:rsidRPr="00493262" w:rsidRDefault="00674ACB"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10</w:t>
            </w:r>
          </w:p>
        </w:tc>
        <w:tc>
          <w:tcPr>
            <w:tcW w:w="448" w:type="pct"/>
          </w:tcPr>
          <w:p w14:paraId="3DC4A211" w14:textId="77777777" w:rsidR="00674ACB" w:rsidRPr="00493262" w:rsidRDefault="00674ACB"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20</w:t>
            </w:r>
          </w:p>
        </w:tc>
        <w:tc>
          <w:tcPr>
            <w:tcW w:w="292" w:type="pct"/>
          </w:tcPr>
          <w:p w14:paraId="311CC5EC" w14:textId="2AA0285C" w:rsidR="00674ACB" w:rsidRPr="00493262" w:rsidRDefault="00EA2871"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30</w:t>
            </w:r>
          </w:p>
        </w:tc>
        <w:tc>
          <w:tcPr>
            <w:tcW w:w="328" w:type="pct"/>
          </w:tcPr>
          <w:p w14:paraId="369CD7A7" w14:textId="75A4F65A" w:rsidR="00674ACB" w:rsidRPr="00493262" w:rsidRDefault="00EA2871"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40</w:t>
            </w:r>
          </w:p>
        </w:tc>
        <w:tc>
          <w:tcPr>
            <w:tcW w:w="428" w:type="pct"/>
            <w:gridSpan w:val="2"/>
          </w:tcPr>
          <w:p w14:paraId="3B8A366D" w14:textId="77B35A51" w:rsidR="00674ACB" w:rsidRPr="00493262" w:rsidRDefault="00674ACB" w:rsidP="00FF0FA4">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Unité de projet, avant clôture projet</w:t>
            </w:r>
          </w:p>
        </w:tc>
      </w:tr>
      <w:tr w:rsidR="00F15A7C" w:rsidRPr="00D9018F" w14:paraId="57617C82" w14:textId="77777777" w:rsidTr="00FC0EBC">
        <w:tc>
          <w:tcPr>
            <w:tcW w:w="497" w:type="pct"/>
            <w:vMerge w:val="restart"/>
          </w:tcPr>
          <w:p w14:paraId="5A6AD202" w14:textId="77777777" w:rsidR="00674ACB" w:rsidRPr="00493262" w:rsidRDefault="00674ACB" w:rsidP="00AA7EC6">
            <w:pPr>
              <w:spacing w:line="276" w:lineRule="auto"/>
              <w:jc w:val="left"/>
              <w:rPr>
                <w:rFonts w:ascii="Myriad Pro" w:hAnsi="Myriad Pro" w:cs="Arial"/>
                <w:sz w:val="18"/>
                <w:szCs w:val="18"/>
                <w:lang w:val="fr-FR"/>
              </w:rPr>
            </w:pPr>
            <w:r w:rsidRPr="00493262">
              <w:rPr>
                <w:rFonts w:ascii="Myriad Pro" w:hAnsi="Myriad Pro" w:cs="Arial"/>
                <w:b/>
                <w:bCs/>
                <w:sz w:val="18"/>
                <w:szCs w:val="18"/>
                <w:u w:val="single"/>
                <w:lang w:val="fr-FR"/>
              </w:rPr>
              <w:t xml:space="preserve">Produit </w:t>
            </w:r>
            <w:proofErr w:type="gramStart"/>
            <w:r w:rsidRPr="00493262">
              <w:rPr>
                <w:rFonts w:ascii="Myriad Pro" w:hAnsi="Myriad Pro" w:cs="Arial"/>
                <w:b/>
                <w:bCs/>
                <w:sz w:val="18"/>
                <w:szCs w:val="18"/>
                <w:u w:val="single"/>
                <w:lang w:val="fr-FR"/>
              </w:rPr>
              <w:t>7</w:t>
            </w:r>
            <w:r w:rsidRPr="00493262">
              <w:rPr>
                <w:rFonts w:ascii="Myriad Pro" w:hAnsi="Myriad Pro" w:cs="Arial"/>
                <w:sz w:val="18"/>
                <w:szCs w:val="18"/>
                <w:lang w:val="fr-FR"/>
              </w:rPr>
              <w:t>:</w:t>
            </w:r>
            <w:proofErr w:type="gramEnd"/>
            <w:r w:rsidRPr="00493262">
              <w:rPr>
                <w:rFonts w:ascii="Myriad Pro" w:hAnsi="Myriad Pro" w:cs="Arial"/>
                <w:sz w:val="18"/>
                <w:szCs w:val="18"/>
                <w:lang w:val="fr-FR"/>
              </w:rPr>
              <w:t xml:space="preserve"> Le contrôle citoyen de l’action publique locale </w:t>
            </w:r>
            <w:r w:rsidRPr="00493262">
              <w:rPr>
                <w:rFonts w:ascii="Myriad Pro" w:hAnsi="Myriad Pro" w:cs="Arial"/>
                <w:sz w:val="18"/>
                <w:szCs w:val="18"/>
                <w:lang w:val="fr-FR"/>
              </w:rPr>
              <w:lastRenderedPageBreak/>
              <w:t>est mieux structuré</w:t>
            </w:r>
          </w:p>
          <w:p w14:paraId="4F0781B9" w14:textId="77777777" w:rsidR="00674ACB" w:rsidRPr="00493262" w:rsidRDefault="00674ACB" w:rsidP="00AA7EC6">
            <w:pPr>
              <w:spacing w:line="276" w:lineRule="auto"/>
              <w:rPr>
                <w:rFonts w:ascii="Myriad Pro" w:hAnsi="Myriad Pro" w:cs="Arial"/>
                <w:sz w:val="18"/>
                <w:szCs w:val="18"/>
                <w:lang w:val="fr-FR"/>
              </w:rPr>
            </w:pPr>
          </w:p>
          <w:p w14:paraId="6E087EBB" w14:textId="77777777" w:rsidR="00674ACB" w:rsidRPr="00493262" w:rsidRDefault="00674ACB" w:rsidP="00AA7EC6">
            <w:pPr>
              <w:spacing w:line="276" w:lineRule="auto"/>
              <w:rPr>
                <w:rFonts w:ascii="Myriad Pro" w:hAnsi="Myriad Pro" w:cs="Arial"/>
                <w:sz w:val="18"/>
                <w:szCs w:val="18"/>
                <w:lang w:val="fr-FR"/>
              </w:rPr>
            </w:pPr>
          </w:p>
        </w:tc>
        <w:tc>
          <w:tcPr>
            <w:tcW w:w="580" w:type="pct"/>
          </w:tcPr>
          <w:p w14:paraId="56F2B4AF" w14:textId="77777777" w:rsidR="00674ACB" w:rsidRPr="00493262" w:rsidRDefault="00674ACB" w:rsidP="00AA7EC6">
            <w:pPr>
              <w:tabs>
                <w:tab w:val="left" w:pos="1715"/>
              </w:tabs>
              <w:rPr>
                <w:rFonts w:ascii="Myriad Pro" w:hAnsi="Myriad Pro" w:cs="Arial"/>
                <w:sz w:val="18"/>
                <w:szCs w:val="18"/>
                <w:lang w:val="fr-CA"/>
              </w:rPr>
            </w:pPr>
            <w:r w:rsidRPr="00493262">
              <w:rPr>
                <w:rFonts w:ascii="Myriad Pro" w:hAnsi="Myriad Pro" w:cs="Arial"/>
                <w:bCs/>
                <w:sz w:val="18"/>
                <w:szCs w:val="18"/>
                <w:lang w:val="fr-FR"/>
              </w:rPr>
              <w:lastRenderedPageBreak/>
              <w:t xml:space="preserve">Nombre d’outils élaborés et diffusés  </w:t>
            </w:r>
          </w:p>
        </w:tc>
        <w:tc>
          <w:tcPr>
            <w:tcW w:w="473" w:type="pct"/>
          </w:tcPr>
          <w:p w14:paraId="380A7504" w14:textId="77777777" w:rsidR="00674ACB" w:rsidRPr="00493262" w:rsidRDefault="00674ACB" w:rsidP="00AA7EC6">
            <w:pPr>
              <w:tabs>
                <w:tab w:val="left" w:pos="1715"/>
              </w:tabs>
              <w:rPr>
                <w:rFonts w:ascii="Myriad Pro" w:hAnsi="Myriad Pro" w:cs="Arial"/>
                <w:sz w:val="18"/>
                <w:szCs w:val="18"/>
                <w:lang w:val="fr-CA"/>
              </w:rPr>
            </w:pPr>
            <w:r w:rsidRPr="00493262">
              <w:rPr>
                <w:rFonts w:ascii="Myriad Pro" w:hAnsi="Myriad Pro" w:cs="Arial"/>
                <w:i/>
                <w:sz w:val="18"/>
                <w:szCs w:val="18"/>
                <w:lang w:val="fr-CA"/>
              </w:rPr>
              <w:t>Rapports et PV de validation</w:t>
            </w:r>
          </w:p>
        </w:tc>
        <w:tc>
          <w:tcPr>
            <w:tcW w:w="641" w:type="pct"/>
            <w:shd w:val="clear" w:color="auto" w:fill="auto"/>
            <w:vAlign w:val="center"/>
          </w:tcPr>
          <w:p w14:paraId="0437F352" w14:textId="77777777" w:rsidR="00674ACB" w:rsidRPr="00493262" w:rsidRDefault="00674ACB" w:rsidP="00AA7EC6">
            <w:pPr>
              <w:pStyle w:val="Paragraphedeliste"/>
              <w:numPr>
                <w:ilvl w:val="0"/>
                <w:numId w:val="16"/>
              </w:numPr>
              <w:tabs>
                <w:tab w:val="left" w:pos="1715"/>
              </w:tabs>
              <w:ind w:left="155" w:hanging="141"/>
              <w:rPr>
                <w:rFonts w:ascii="Myriad Pro" w:hAnsi="Myriad Pro" w:cs="Arial"/>
                <w:bCs/>
                <w:sz w:val="18"/>
                <w:szCs w:val="18"/>
                <w:lang w:val="fr-FR"/>
              </w:rPr>
            </w:pPr>
            <w:r w:rsidRPr="00493262">
              <w:rPr>
                <w:rFonts w:ascii="Myriad Pro" w:hAnsi="Myriad Pro" w:cs="Arial"/>
                <w:bCs/>
                <w:sz w:val="18"/>
                <w:szCs w:val="18"/>
                <w:lang w:val="fr-FR"/>
              </w:rPr>
              <w:t>Guide d’exécution de marchés publics</w:t>
            </w:r>
          </w:p>
          <w:p w14:paraId="717E5499" w14:textId="77777777" w:rsidR="00674ACB" w:rsidRPr="00493262" w:rsidRDefault="00674ACB" w:rsidP="00AA7EC6">
            <w:pPr>
              <w:pStyle w:val="Paragraphedeliste"/>
              <w:numPr>
                <w:ilvl w:val="0"/>
                <w:numId w:val="16"/>
              </w:numPr>
              <w:tabs>
                <w:tab w:val="left" w:pos="1715"/>
              </w:tabs>
              <w:ind w:left="155" w:hanging="141"/>
              <w:rPr>
                <w:rFonts w:ascii="Myriad Pro" w:hAnsi="Myriad Pro" w:cs="Arial"/>
                <w:bCs/>
                <w:sz w:val="18"/>
                <w:szCs w:val="18"/>
                <w:lang w:val="fr-FR"/>
              </w:rPr>
            </w:pPr>
            <w:r w:rsidRPr="00493262">
              <w:rPr>
                <w:rFonts w:ascii="Myriad Pro" w:hAnsi="Myriad Pro" w:cs="Arial"/>
                <w:bCs/>
                <w:sz w:val="18"/>
                <w:szCs w:val="18"/>
                <w:lang w:val="fr-FR"/>
              </w:rPr>
              <w:t>Guide d’audit et de contrôle</w:t>
            </w:r>
          </w:p>
          <w:p w14:paraId="16805A2F" w14:textId="77777777" w:rsidR="00674ACB" w:rsidRPr="00493262" w:rsidRDefault="00674ACB" w:rsidP="00AA7EC6">
            <w:pPr>
              <w:pStyle w:val="Paragraphedeliste"/>
              <w:numPr>
                <w:ilvl w:val="0"/>
                <w:numId w:val="16"/>
              </w:numPr>
              <w:tabs>
                <w:tab w:val="left" w:pos="1715"/>
              </w:tabs>
              <w:ind w:left="155" w:hanging="141"/>
              <w:rPr>
                <w:rFonts w:ascii="Myriad Pro" w:hAnsi="Myriad Pro" w:cs="Arial"/>
                <w:bCs/>
                <w:sz w:val="18"/>
                <w:szCs w:val="18"/>
                <w:lang w:val="fr-FR"/>
              </w:rPr>
            </w:pPr>
            <w:r w:rsidRPr="00493262">
              <w:rPr>
                <w:rFonts w:ascii="Myriad Pro" w:hAnsi="Myriad Pro" w:cs="Arial"/>
                <w:bCs/>
                <w:sz w:val="18"/>
                <w:szCs w:val="18"/>
                <w:lang w:val="fr-FR"/>
              </w:rPr>
              <w:t>Guide de gestion des RH</w:t>
            </w:r>
          </w:p>
          <w:p w14:paraId="7601FD21" w14:textId="345272A5" w:rsidR="00674ACB" w:rsidRPr="00493262" w:rsidRDefault="00674ACB" w:rsidP="00AA7EC6">
            <w:pPr>
              <w:pStyle w:val="Paragraphedeliste"/>
              <w:numPr>
                <w:ilvl w:val="0"/>
                <w:numId w:val="16"/>
              </w:numPr>
              <w:tabs>
                <w:tab w:val="left" w:pos="1715"/>
              </w:tabs>
              <w:ind w:left="155" w:hanging="141"/>
              <w:rPr>
                <w:rFonts w:ascii="Myriad Pro" w:hAnsi="Myriad Pro" w:cs="Arial"/>
                <w:sz w:val="18"/>
                <w:szCs w:val="18"/>
                <w:lang w:val="fr-CA"/>
              </w:rPr>
            </w:pPr>
            <w:r w:rsidRPr="00493262">
              <w:rPr>
                <w:rFonts w:ascii="Myriad Pro" w:hAnsi="Myriad Pro" w:cs="Arial"/>
                <w:bCs/>
                <w:sz w:val="18"/>
                <w:szCs w:val="18"/>
                <w:lang w:val="fr-FR"/>
              </w:rPr>
              <w:lastRenderedPageBreak/>
              <w:t>Manuel de procédure</w:t>
            </w:r>
          </w:p>
        </w:tc>
        <w:tc>
          <w:tcPr>
            <w:tcW w:w="437" w:type="pct"/>
          </w:tcPr>
          <w:p w14:paraId="4558CCA8" w14:textId="77777777" w:rsidR="00674ACB" w:rsidRPr="00493262" w:rsidRDefault="00674ACB" w:rsidP="00AA7EC6">
            <w:pPr>
              <w:pStyle w:val="Paragraphedeliste"/>
              <w:numPr>
                <w:ilvl w:val="0"/>
                <w:numId w:val="21"/>
              </w:numPr>
              <w:tabs>
                <w:tab w:val="left" w:pos="264"/>
                <w:tab w:val="left" w:pos="1715"/>
              </w:tabs>
              <w:ind w:left="431" w:hanging="431"/>
              <w:jc w:val="left"/>
              <w:rPr>
                <w:rFonts w:ascii="Myriad Pro" w:hAnsi="Myriad Pro" w:cs="Arial"/>
                <w:sz w:val="18"/>
                <w:szCs w:val="18"/>
                <w:lang w:val="fr-CA"/>
              </w:rPr>
            </w:pPr>
            <w:r w:rsidRPr="00493262">
              <w:rPr>
                <w:rFonts w:ascii="Myriad Pro" w:hAnsi="Myriad Pro" w:cs="Arial"/>
                <w:sz w:val="18"/>
                <w:szCs w:val="18"/>
                <w:lang w:val="fr-CA"/>
              </w:rPr>
              <w:lastRenderedPageBreak/>
              <w:t>2020</w:t>
            </w:r>
          </w:p>
          <w:p w14:paraId="7AB011A2" w14:textId="77777777" w:rsidR="00674ACB" w:rsidRPr="00493262" w:rsidRDefault="00674ACB" w:rsidP="00AA7EC6">
            <w:pPr>
              <w:pStyle w:val="Paragraphedeliste"/>
              <w:numPr>
                <w:ilvl w:val="0"/>
                <w:numId w:val="21"/>
              </w:numPr>
              <w:tabs>
                <w:tab w:val="left" w:pos="264"/>
                <w:tab w:val="left" w:pos="1715"/>
              </w:tabs>
              <w:ind w:left="431" w:hanging="431"/>
              <w:jc w:val="left"/>
              <w:rPr>
                <w:rFonts w:ascii="Myriad Pro" w:hAnsi="Myriad Pro" w:cs="Arial"/>
                <w:sz w:val="18"/>
                <w:szCs w:val="18"/>
                <w:lang w:val="fr-CA"/>
              </w:rPr>
            </w:pPr>
            <w:r w:rsidRPr="00493262">
              <w:rPr>
                <w:rFonts w:ascii="Myriad Pro" w:hAnsi="Myriad Pro" w:cs="Arial"/>
                <w:sz w:val="18"/>
                <w:szCs w:val="18"/>
                <w:lang w:val="fr-CA"/>
              </w:rPr>
              <w:t>2020</w:t>
            </w:r>
          </w:p>
          <w:p w14:paraId="4FA1746E" w14:textId="77777777" w:rsidR="00674ACB" w:rsidRPr="00493262" w:rsidRDefault="00674ACB" w:rsidP="00AA7EC6">
            <w:pPr>
              <w:pStyle w:val="Paragraphedeliste"/>
              <w:numPr>
                <w:ilvl w:val="0"/>
                <w:numId w:val="21"/>
              </w:numPr>
              <w:tabs>
                <w:tab w:val="left" w:pos="264"/>
                <w:tab w:val="left" w:pos="1715"/>
              </w:tabs>
              <w:ind w:left="431" w:hanging="431"/>
              <w:jc w:val="left"/>
              <w:rPr>
                <w:rFonts w:ascii="Myriad Pro" w:hAnsi="Myriad Pro" w:cs="Arial"/>
                <w:sz w:val="18"/>
                <w:szCs w:val="18"/>
                <w:lang w:val="fr-CA"/>
              </w:rPr>
            </w:pPr>
            <w:r w:rsidRPr="00493262">
              <w:rPr>
                <w:rFonts w:ascii="Myriad Pro" w:hAnsi="Myriad Pro" w:cs="Arial"/>
                <w:sz w:val="18"/>
                <w:szCs w:val="18"/>
                <w:lang w:val="fr-CA"/>
              </w:rPr>
              <w:t>2020</w:t>
            </w:r>
          </w:p>
          <w:p w14:paraId="7FFC6E1C" w14:textId="77777777" w:rsidR="00674ACB" w:rsidRPr="00493262" w:rsidRDefault="00674ACB" w:rsidP="00AA7EC6">
            <w:pPr>
              <w:pStyle w:val="Paragraphedeliste"/>
              <w:numPr>
                <w:ilvl w:val="0"/>
                <w:numId w:val="21"/>
              </w:numPr>
              <w:tabs>
                <w:tab w:val="left" w:pos="264"/>
                <w:tab w:val="left" w:pos="1715"/>
              </w:tabs>
              <w:ind w:left="431" w:hanging="431"/>
              <w:jc w:val="left"/>
              <w:rPr>
                <w:rFonts w:ascii="Myriad Pro" w:hAnsi="Myriad Pro" w:cs="Arial"/>
                <w:sz w:val="18"/>
                <w:szCs w:val="18"/>
                <w:lang w:val="fr-CA"/>
              </w:rPr>
            </w:pPr>
            <w:r w:rsidRPr="00493262">
              <w:rPr>
                <w:rFonts w:ascii="Myriad Pro" w:hAnsi="Myriad Pro" w:cs="Arial"/>
                <w:sz w:val="18"/>
                <w:szCs w:val="18"/>
                <w:lang w:val="fr-CA"/>
              </w:rPr>
              <w:t>2020</w:t>
            </w:r>
          </w:p>
          <w:p w14:paraId="12191353" w14:textId="77777777" w:rsidR="00674ACB" w:rsidRPr="00493262" w:rsidRDefault="00674ACB" w:rsidP="00AA7EC6">
            <w:pPr>
              <w:tabs>
                <w:tab w:val="left" w:pos="1715"/>
              </w:tabs>
              <w:rPr>
                <w:rFonts w:ascii="Myriad Pro" w:hAnsi="Myriad Pro" w:cs="Arial"/>
                <w:sz w:val="18"/>
                <w:szCs w:val="18"/>
                <w:lang w:val="fr-CA"/>
              </w:rPr>
            </w:pPr>
          </w:p>
        </w:tc>
        <w:tc>
          <w:tcPr>
            <w:tcW w:w="406" w:type="pct"/>
          </w:tcPr>
          <w:p w14:paraId="67070109" w14:textId="77777777" w:rsidR="00674ACB" w:rsidRPr="00493262" w:rsidRDefault="00674ACB" w:rsidP="00AA7EC6">
            <w:pPr>
              <w:pStyle w:val="Paragraphedeliste"/>
              <w:numPr>
                <w:ilvl w:val="0"/>
                <w:numId w:val="22"/>
              </w:numPr>
              <w:tabs>
                <w:tab w:val="left" w:pos="264"/>
                <w:tab w:val="left" w:pos="1715"/>
              </w:tabs>
              <w:ind w:left="506" w:hanging="493"/>
              <w:jc w:val="left"/>
              <w:rPr>
                <w:rFonts w:ascii="Myriad Pro" w:hAnsi="Myriad Pro" w:cs="Arial"/>
                <w:sz w:val="18"/>
                <w:szCs w:val="18"/>
                <w:lang w:val="fr-CA"/>
              </w:rPr>
            </w:pPr>
            <w:r w:rsidRPr="00493262">
              <w:rPr>
                <w:rFonts w:ascii="Myriad Pro" w:hAnsi="Myriad Pro" w:cs="Arial"/>
                <w:sz w:val="18"/>
                <w:szCs w:val="18"/>
                <w:lang w:val="fr-CA"/>
              </w:rPr>
              <w:t>0</w:t>
            </w:r>
          </w:p>
          <w:p w14:paraId="12BFA4B8" w14:textId="77777777" w:rsidR="00674ACB" w:rsidRPr="00493262" w:rsidRDefault="00674ACB" w:rsidP="00AA7EC6">
            <w:pPr>
              <w:pStyle w:val="Paragraphedeliste"/>
              <w:numPr>
                <w:ilvl w:val="0"/>
                <w:numId w:val="22"/>
              </w:numPr>
              <w:tabs>
                <w:tab w:val="left" w:pos="264"/>
                <w:tab w:val="left" w:pos="1715"/>
              </w:tabs>
              <w:ind w:left="506" w:hanging="493"/>
              <w:jc w:val="left"/>
              <w:rPr>
                <w:rFonts w:ascii="Myriad Pro" w:hAnsi="Myriad Pro" w:cs="Arial"/>
                <w:sz w:val="18"/>
                <w:szCs w:val="18"/>
                <w:lang w:val="fr-CA"/>
              </w:rPr>
            </w:pPr>
            <w:r w:rsidRPr="00493262">
              <w:rPr>
                <w:rFonts w:ascii="Myriad Pro" w:hAnsi="Myriad Pro" w:cs="Arial"/>
                <w:sz w:val="18"/>
                <w:szCs w:val="18"/>
                <w:lang w:val="fr-CA"/>
              </w:rPr>
              <w:t>1</w:t>
            </w:r>
          </w:p>
          <w:p w14:paraId="5D1ED047" w14:textId="77777777" w:rsidR="00674ACB" w:rsidRPr="00493262" w:rsidRDefault="00674ACB" w:rsidP="00AA7EC6">
            <w:pPr>
              <w:pStyle w:val="Paragraphedeliste"/>
              <w:numPr>
                <w:ilvl w:val="0"/>
                <w:numId w:val="22"/>
              </w:numPr>
              <w:tabs>
                <w:tab w:val="left" w:pos="264"/>
                <w:tab w:val="left" w:pos="1715"/>
              </w:tabs>
              <w:ind w:left="506" w:hanging="493"/>
              <w:jc w:val="left"/>
              <w:rPr>
                <w:rFonts w:ascii="Myriad Pro" w:hAnsi="Myriad Pro" w:cs="Arial"/>
                <w:sz w:val="18"/>
                <w:szCs w:val="18"/>
                <w:lang w:val="fr-CA"/>
              </w:rPr>
            </w:pPr>
            <w:r w:rsidRPr="00493262">
              <w:rPr>
                <w:rFonts w:ascii="Myriad Pro" w:hAnsi="Myriad Pro" w:cs="Arial"/>
                <w:sz w:val="18"/>
                <w:szCs w:val="18"/>
                <w:lang w:val="fr-CA"/>
              </w:rPr>
              <w:t>0</w:t>
            </w:r>
          </w:p>
          <w:p w14:paraId="02291ECB" w14:textId="77777777" w:rsidR="00674ACB" w:rsidRPr="00493262" w:rsidRDefault="00674ACB" w:rsidP="00AA7EC6">
            <w:pPr>
              <w:pStyle w:val="Paragraphedeliste"/>
              <w:numPr>
                <w:ilvl w:val="0"/>
                <w:numId w:val="22"/>
              </w:numPr>
              <w:tabs>
                <w:tab w:val="left" w:pos="264"/>
                <w:tab w:val="left" w:pos="1715"/>
              </w:tabs>
              <w:ind w:left="506" w:hanging="493"/>
              <w:jc w:val="left"/>
              <w:rPr>
                <w:rFonts w:ascii="Myriad Pro" w:hAnsi="Myriad Pro" w:cs="Arial"/>
                <w:sz w:val="18"/>
                <w:szCs w:val="18"/>
                <w:lang w:val="fr-CA"/>
              </w:rPr>
            </w:pPr>
            <w:r w:rsidRPr="00493262">
              <w:rPr>
                <w:rFonts w:ascii="Myriad Pro" w:hAnsi="Myriad Pro" w:cs="Arial"/>
                <w:sz w:val="18"/>
                <w:szCs w:val="18"/>
                <w:lang w:val="fr-CA"/>
              </w:rPr>
              <w:t>0</w:t>
            </w:r>
          </w:p>
          <w:p w14:paraId="7E8F13E7" w14:textId="5A050379" w:rsidR="00674ACB" w:rsidRPr="00493262" w:rsidRDefault="00674ACB" w:rsidP="00AA7EC6">
            <w:pPr>
              <w:tabs>
                <w:tab w:val="left" w:pos="1715"/>
              </w:tabs>
              <w:rPr>
                <w:rFonts w:ascii="Myriad Pro" w:hAnsi="Myriad Pro" w:cs="Arial"/>
                <w:sz w:val="18"/>
                <w:szCs w:val="18"/>
                <w:lang w:val="fr-CA"/>
              </w:rPr>
            </w:pPr>
          </w:p>
        </w:tc>
        <w:tc>
          <w:tcPr>
            <w:tcW w:w="470" w:type="pct"/>
          </w:tcPr>
          <w:p w14:paraId="51FB9408" w14:textId="77777777" w:rsidR="00674ACB" w:rsidRPr="00493262" w:rsidRDefault="00674ACB" w:rsidP="00AA7EC6">
            <w:pPr>
              <w:pStyle w:val="Paragraphedeliste"/>
              <w:numPr>
                <w:ilvl w:val="0"/>
                <w:numId w:val="23"/>
              </w:numPr>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p w14:paraId="3B6AE547" w14:textId="1F6C5BA9" w:rsidR="00674ACB" w:rsidRPr="00493262" w:rsidRDefault="004C26EF" w:rsidP="00AA7EC6">
            <w:pPr>
              <w:pStyle w:val="Paragraphedeliste"/>
              <w:numPr>
                <w:ilvl w:val="0"/>
                <w:numId w:val="23"/>
              </w:numPr>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p w14:paraId="0EEA9DA0" w14:textId="77777777" w:rsidR="00674ACB" w:rsidRPr="00493262" w:rsidRDefault="00674ACB" w:rsidP="00AA7EC6">
            <w:pPr>
              <w:pStyle w:val="Paragraphedeliste"/>
              <w:numPr>
                <w:ilvl w:val="0"/>
                <w:numId w:val="23"/>
              </w:numPr>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p w14:paraId="59ADCBE1" w14:textId="77777777" w:rsidR="00674ACB" w:rsidRPr="00493262" w:rsidRDefault="00674ACB" w:rsidP="00AA7EC6">
            <w:pPr>
              <w:pStyle w:val="Paragraphedeliste"/>
              <w:numPr>
                <w:ilvl w:val="0"/>
                <w:numId w:val="23"/>
              </w:numPr>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p w14:paraId="7B735EE3" w14:textId="0D632981" w:rsidR="00674ACB" w:rsidRPr="00493262" w:rsidRDefault="00674ACB" w:rsidP="00AA7EC6">
            <w:pPr>
              <w:tabs>
                <w:tab w:val="left" w:pos="1715"/>
              </w:tabs>
              <w:rPr>
                <w:rFonts w:ascii="Myriad Pro" w:hAnsi="Myriad Pro" w:cs="Arial"/>
                <w:sz w:val="18"/>
                <w:szCs w:val="18"/>
                <w:lang w:val="fr-CA"/>
              </w:rPr>
            </w:pPr>
          </w:p>
        </w:tc>
        <w:tc>
          <w:tcPr>
            <w:tcW w:w="448" w:type="pct"/>
          </w:tcPr>
          <w:p w14:paraId="140C16BD" w14:textId="7AE912EB" w:rsidR="00674ACB" w:rsidRPr="00493262" w:rsidRDefault="004C26EF" w:rsidP="00AA7EC6">
            <w:pPr>
              <w:pStyle w:val="Paragraphedeliste"/>
              <w:numPr>
                <w:ilvl w:val="0"/>
                <w:numId w:val="24"/>
              </w:numPr>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p w14:paraId="2ED11645" w14:textId="2D0AFED9" w:rsidR="00674ACB" w:rsidRPr="00493262" w:rsidRDefault="004C26EF" w:rsidP="00AA7EC6">
            <w:pPr>
              <w:pStyle w:val="Paragraphedeliste"/>
              <w:numPr>
                <w:ilvl w:val="0"/>
                <w:numId w:val="24"/>
              </w:numPr>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p w14:paraId="26502517" w14:textId="260DB565" w:rsidR="00674ACB" w:rsidRPr="00493262" w:rsidRDefault="004C26EF" w:rsidP="00AA7EC6">
            <w:pPr>
              <w:pStyle w:val="Paragraphedeliste"/>
              <w:numPr>
                <w:ilvl w:val="0"/>
                <w:numId w:val="24"/>
              </w:numPr>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p w14:paraId="6BABBCE4" w14:textId="748DFC4A" w:rsidR="00674ACB" w:rsidRPr="00493262" w:rsidRDefault="00B72C64" w:rsidP="00AA7EC6">
            <w:pPr>
              <w:pStyle w:val="Paragraphedeliste"/>
              <w:numPr>
                <w:ilvl w:val="0"/>
                <w:numId w:val="24"/>
              </w:numPr>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p w14:paraId="367A795B" w14:textId="303BE699" w:rsidR="00674ACB" w:rsidRPr="00493262" w:rsidRDefault="00674ACB" w:rsidP="00AA7EC6">
            <w:pPr>
              <w:tabs>
                <w:tab w:val="left" w:pos="1715"/>
              </w:tabs>
              <w:rPr>
                <w:rFonts w:ascii="Myriad Pro" w:hAnsi="Myriad Pro" w:cs="Arial"/>
                <w:sz w:val="18"/>
                <w:szCs w:val="18"/>
                <w:lang w:val="fr-CA"/>
              </w:rPr>
            </w:pPr>
          </w:p>
        </w:tc>
        <w:tc>
          <w:tcPr>
            <w:tcW w:w="292" w:type="pct"/>
          </w:tcPr>
          <w:p w14:paraId="6E9DC936" w14:textId="23EC23CE" w:rsidR="00674ACB" w:rsidRPr="00493262" w:rsidRDefault="004C26EF" w:rsidP="00FE798D">
            <w:pPr>
              <w:pStyle w:val="Paragraphedeliste"/>
              <w:numPr>
                <w:ilvl w:val="0"/>
                <w:numId w:val="69"/>
              </w:numPr>
              <w:tabs>
                <w:tab w:val="left" w:pos="1715"/>
              </w:tabs>
              <w:rPr>
                <w:rFonts w:ascii="Myriad Pro" w:hAnsi="Myriad Pro" w:cs="Arial"/>
                <w:sz w:val="18"/>
                <w:szCs w:val="18"/>
                <w:lang w:val="fr-CA"/>
              </w:rPr>
            </w:pPr>
            <w:r w:rsidRPr="00493262">
              <w:rPr>
                <w:rFonts w:ascii="Myriad Pro" w:hAnsi="Myriad Pro" w:cs="Arial"/>
                <w:sz w:val="18"/>
                <w:szCs w:val="18"/>
                <w:lang w:val="fr-CA"/>
              </w:rPr>
              <w:t>1</w:t>
            </w:r>
          </w:p>
          <w:p w14:paraId="7E6F3864" w14:textId="337B0F22" w:rsidR="00FE798D" w:rsidRPr="00493262" w:rsidRDefault="004C26EF" w:rsidP="00FE798D">
            <w:pPr>
              <w:pStyle w:val="Paragraphedeliste"/>
              <w:numPr>
                <w:ilvl w:val="0"/>
                <w:numId w:val="69"/>
              </w:numPr>
              <w:tabs>
                <w:tab w:val="left" w:pos="1715"/>
              </w:tabs>
              <w:rPr>
                <w:rFonts w:ascii="Myriad Pro" w:hAnsi="Myriad Pro" w:cs="Arial"/>
                <w:sz w:val="18"/>
                <w:szCs w:val="18"/>
                <w:lang w:val="fr-CA"/>
              </w:rPr>
            </w:pPr>
            <w:r w:rsidRPr="00493262">
              <w:rPr>
                <w:rFonts w:ascii="Myriad Pro" w:hAnsi="Myriad Pro" w:cs="Arial"/>
                <w:sz w:val="18"/>
                <w:szCs w:val="18"/>
                <w:lang w:val="fr-CA"/>
              </w:rPr>
              <w:t>1</w:t>
            </w:r>
          </w:p>
          <w:p w14:paraId="4397FA24" w14:textId="061490F5" w:rsidR="005A6FE9" w:rsidRPr="00493262" w:rsidRDefault="00B72C64" w:rsidP="00FE798D">
            <w:pPr>
              <w:pStyle w:val="Paragraphedeliste"/>
              <w:numPr>
                <w:ilvl w:val="0"/>
                <w:numId w:val="69"/>
              </w:numPr>
              <w:tabs>
                <w:tab w:val="left" w:pos="1715"/>
              </w:tabs>
              <w:rPr>
                <w:rFonts w:ascii="Myriad Pro" w:hAnsi="Myriad Pro" w:cs="Arial"/>
                <w:sz w:val="18"/>
                <w:szCs w:val="18"/>
                <w:lang w:val="fr-CA"/>
              </w:rPr>
            </w:pPr>
            <w:r w:rsidRPr="00493262">
              <w:rPr>
                <w:rFonts w:ascii="Myriad Pro" w:hAnsi="Myriad Pro" w:cs="Arial"/>
                <w:sz w:val="18"/>
                <w:szCs w:val="18"/>
                <w:lang w:val="fr-CA"/>
              </w:rPr>
              <w:t>1</w:t>
            </w:r>
          </w:p>
          <w:p w14:paraId="181AC827" w14:textId="354C9D7A" w:rsidR="005A6FE9" w:rsidRPr="00493262" w:rsidRDefault="00B72C64" w:rsidP="00FE798D">
            <w:pPr>
              <w:pStyle w:val="Paragraphedeliste"/>
              <w:numPr>
                <w:ilvl w:val="0"/>
                <w:numId w:val="69"/>
              </w:numPr>
              <w:tabs>
                <w:tab w:val="left" w:pos="1715"/>
              </w:tabs>
              <w:rPr>
                <w:rFonts w:ascii="Myriad Pro" w:hAnsi="Myriad Pro" w:cs="Arial"/>
                <w:sz w:val="18"/>
                <w:szCs w:val="18"/>
                <w:lang w:val="fr-CA"/>
              </w:rPr>
            </w:pPr>
            <w:r w:rsidRPr="00493262">
              <w:rPr>
                <w:rFonts w:ascii="Myriad Pro" w:hAnsi="Myriad Pro" w:cs="Arial"/>
                <w:sz w:val="18"/>
                <w:szCs w:val="18"/>
                <w:lang w:val="fr-CA"/>
              </w:rPr>
              <w:t>1</w:t>
            </w:r>
          </w:p>
        </w:tc>
        <w:tc>
          <w:tcPr>
            <w:tcW w:w="328" w:type="pct"/>
          </w:tcPr>
          <w:p w14:paraId="10BD15A7" w14:textId="1C77C9F7" w:rsidR="00674ACB" w:rsidRPr="00493262" w:rsidRDefault="004C26EF" w:rsidP="00FE798D">
            <w:pPr>
              <w:pStyle w:val="Paragraphedeliste"/>
              <w:numPr>
                <w:ilvl w:val="0"/>
                <w:numId w:val="70"/>
              </w:numPr>
              <w:tabs>
                <w:tab w:val="left" w:pos="1715"/>
              </w:tabs>
              <w:rPr>
                <w:rFonts w:ascii="Myriad Pro" w:hAnsi="Myriad Pro" w:cs="Arial"/>
                <w:sz w:val="18"/>
                <w:szCs w:val="18"/>
                <w:lang w:val="fr-CA"/>
              </w:rPr>
            </w:pPr>
            <w:r w:rsidRPr="00493262">
              <w:rPr>
                <w:rFonts w:ascii="Myriad Pro" w:hAnsi="Myriad Pro" w:cs="Arial"/>
                <w:sz w:val="18"/>
                <w:szCs w:val="18"/>
                <w:lang w:val="fr-CA"/>
              </w:rPr>
              <w:t>1</w:t>
            </w:r>
          </w:p>
          <w:p w14:paraId="2E8A74B6" w14:textId="0E1A9E4D" w:rsidR="005A6FE9" w:rsidRPr="00493262" w:rsidRDefault="004C26EF" w:rsidP="00FE798D">
            <w:pPr>
              <w:pStyle w:val="Paragraphedeliste"/>
              <w:numPr>
                <w:ilvl w:val="0"/>
                <w:numId w:val="70"/>
              </w:numPr>
              <w:tabs>
                <w:tab w:val="left" w:pos="1715"/>
              </w:tabs>
              <w:rPr>
                <w:rFonts w:ascii="Myriad Pro" w:hAnsi="Myriad Pro" w:cs="Arial"/>
                <w:sz w:val="18"/>
                <w:szCs w:val="18"/>
                <w:lang w:val="fr-CA"/>
              </w:rPr>
            </w:pPr>
            <w:r w:rsidRPr="00493262">
              <w:rPr>
                <w:rFonts w:ascii="Myriad Pro" w:hAnsi="Myriad Pro" w:cs="Arial"/>
                <w:sz w:val="18"/>
                <w:szCs w:val="18"/>
                <w:lang w:val="fr-CA"/>
              </w:rPr>
              <w:t>1</w:t>
            </w:r>
          </w:p>
          <w:p w14:paraId="5521F3DC" w14:textId="4A15CF52" w:rsidR="005A6FE9" w:rsidRPr="00493262" w:rsidRDefault="004C26EF" w:rsidP="00FE798D">
            <w:pPr>
              <w:pStyle w:val="Paragraphedeliste"/>
              <w:numPr>
                <w:ilvl w:val="0"/>
                <w:numId w:val="70"/>
              </w:numPr>
              <w:tabs>
                <w:tab w:val="left" w:pos="1715"/>
              </w:tabs>
              <w:rPr>
                <w:rFonts w:ascii="Myriad Pro" w:hAnsi="Myriad Pro" w:cs="Arial"/>
                <w:sz w:val="18"/>
                <w:szCs w:val="18"/>
                <w:lang w:val="fr-CA"/>
              </w:rPr>
            </w:pPr>
            <w:r w:rsidRPr="00493262">
              <w:rPr>
                <w:rFonts w:ascii="Myriad Pro" w:hAnsi="Myriad Pro" w:cs="Arial"/>
                <w:sz w:val="18"/>
                <w:szCs w:val="18"/>
                <w:lang w:val="fr-CA"/>
              </w:rPr>
              <w:t>1</w:t>
            </w:r>
          </w:p>
          <w:p w14:paraId="2681D582" w14:textId="21CC0691" w:rsidR="005A6FE9" w:rsidRPr="00493262" w:rsidRDefault="00B72C64" w:rsidP="00FE798D">
            <w:pPr>
              <w:pStyle w:val="Paragraphedeliste"/>
              <w:numPr>
                <w:ilvl w:val="0"/>
                <w:numId w:val="70"/>
              </w:numPr>
              <w:tabs>
                <w:tab w:val="left" w:pos="1715"/>
              </w:tabs>
              <w:rPr>
                <w:rFonts w:ascii="Myriad Pro" w:hAnsi="Myriad Pro" w:cs="Arial"/>
                <w:sz w:val="18"/>
                <w:szCs w:val="18"/>
                <w:lang w:val="fr-CA"/>
              </w:rPr>
            </w:pPr>
            <w:r w:rsidRPr="00493262">
              <w:rPr>
                <w:rFonts w:ascii="Myriad Pro" w:hAnsi="Myriad Pro" w:cs="Arial"/>
                <w:sz w:val="18"/>
                <w:szCs w:val="18"/>
                <w:lang w:val="fr-CA"/>
              </w:rPr>
              <w:t>1</w:t>
            </w:r>
          </w:p>
        </w:tc>
        <w:tc>
          <w:tcPr>
            <w:tcW w:w="428" w:type="pct"/>
            <w:gridSpan w:val="2"/>
          </w:tcPr>
          <w:p w14:paraId="138E5BB9" w14:textId="436F7900" w:rsidR="00674ACB" w:rsidRPr="00493262" w:rsidRDefault="00674ACB" w:rsidP="00AA7EC6">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Unité de projet, avant clôture projet</w:t>
            </w:r>
          </w:p>
        </w:tc>
      </w:tr>
      <w:tr w:rsidR="00F15A7C" w:rsidRPr="00D9018F" w14:paraId="7FA32E2D" w14:textId="77777777" w:rsidTr="00FC0EBC">
        <w:tc>
          <w:tcPr>
            <w:tcW w:w="497" w:type="pct"/>
            <w:vMerge/>
          </w:tcPr>
          <w:p w14:paraId="51F258D3" w14:textId="77777777" w:rsidR="00674ACB" w:rsidRPr="00493262" w:rsidRDefault="00674ACB" w:rsidP="00090B88">
            <w:pPr>
              <w:spacing w:line="276" w:lineRule="auto"/>
              <w:jc w:val="left"/>
              <w:rPr>
                <w:rFonts w:ascii="Myriad Pro" w:hAnsi="Myriad Pro" w:cs="Arial"/>
                <w:b/>
                <w:bCs/>
                <w:sz w:val="18"/>
                <w:szCs w:val="18"/>
                <w:u w:val="single"/>
                <w:lang w:val="fr-FR"/>
              </w:rPr>
            </w:pPr>
          </w:p>
        </w:tc>
        <w:tc>
          <w:tcPr>
            <w:tcW w:w="580" w:type="pct"/>
          </w:tcPr>
          <w:p w14:paraId="59466912" w14:textId="77777777" w:rsidR="00674ACB" w:rsidRPr="00493262" w:rsidRDefault="00674ACB" w:rsidP="00090B88">
            <w:pPr>
              <w:spacing w:after="0"/>
              <w:rPr>
                <w:rFonts w:ascii="Myriad Pro" w:hAnsi="Myriad Pro" w:cs="Arial"/>
                <w:sz w:val="18"/>
                <w:szCs w:val="18"/>
                <w:lang w:val="fr-FR"/>
              </w:rPr>
            </w:pPr>
            <w:proofErr w:type="gramStart"/>
            <w:r w:rsidRPr="00493262">
              <w:rPr>
                <w:rFonts w:ascii="Myriad Pro" w:hAnsi="Myriad Pro" w:cs="Arial"/>
                <w:sz w:val="18"/>
                <w:szCs w:val="18"/>
                <w:lang w:val="fr-FR"/>
              </w:rPr>
              <w:t>Nombre de CTD sensibilisées</w:t>
            </w:r>
            <w:proofErr w:type="gramEnd"/>
          </w:p>
          <w:p w14:paraId="7D39D03F" w14:textId="77777777" w:rsidR="00674ACB" w:rsidRPr="00493262" w:rsidRDefault="00674ACB" w:rsidP="00090B88">
            <w:pPr>
              <w:tabs>
                <w:tab w:val="left" w:pos="1715"/>
              </w:tabs>
              <w:rPr>
                <w:rFonts w:ascii="Myriad Pro" w:hAnsi="Myriad Pro" w:cs="Arial"/>
                <w:bCs/>
                <w:sz w:val="18"/>
                <w:szCs w:val="18"/>
                <w:lang w:val="fr-FR"/>
              </w:rPr>
            </w:pPr>
          </w:p>
        </w:tc>
        <w:tc>
          <w:tcPr>
            <w:tcW w:w="473" w:type="pct"/>
          </w:tcPr>
          <w:p w14:paraId="2DF6F2A1" w14:textId="77777777" w:rsidR="00674ACB" w:rsidRPr="00493262" w:rsidRDefault="00674ACB" w:rsidP="00090B88">
            <w:pPr>
              <w:tabs>
                <w:tab w:val="left" w:pos="1715"/>
              </w:tabs>
              <w:rPr>
                <w:rFonts w:ascii="Myriad Pro" w:hAnsi="Myriad Pro" w:cs="Arial"/>
                <w:sz w:val="18"/>
                <w:szCs w:val="18"/>
                <w:lang w:val="fr-CA"/>
              </w:rPr>
            </w:pPr>
            <w:r w:rsidRPr="00493262">
              <w:rPr>
                <w:rFonts w:ascii="Myriad Pro" w:hAnsi="Myriad Pro" w:cs="Arial"/>
                <w:sz w:val="18"/>
                <w:szCs w:val="18"/>
                <w:lang w:val="fr-CA"/>
              </w:rPr>
              <w:t>Rapports de formation</w:t>
            </w:r>
          </w:p>
        </w:tc>
        <w:tc>
          <w:tcPr>
            <w:tcW w:w="641" w:type="pct"/>
            <w:shd w:val="clear" w:color="auto" w:fill="auto"/>
          </w:tcPr>
          <w:p w14:paraId="75C6DA22" w14:textId="77777777" w:rsidR="00674ACB" w:rsidRPr="00493262" w:rsidRDefault="00674ACB" w:rsidP="00090B88">
            <w:pPr>
              <w:pStyle w:val="Paragraphedeliste"/>
              <w:tabs>
                <w:tab w:val="left" w:pos="1715"/>
              </w:tabs>
              <w:ind w:left="155"/>
              <w:rPr>
                <w:rFonts w:ascii="Myriad Pro" w:hAnsi="Myriad Pro" w:cs="Arial"/>
                <w:bCs/>
                <w:sz w:val="18"/>
                <w:szCs w:val="18"/>
                <w:lang w:val="fr-FR"/>
              </w:rPr>
            </w:pPr>
            <w:r w:rsidRPr="00493262">
              <w:rPr>
                <w:rFonts w:ascii="Myriad Pro" w:hAnsi="Myriad Pro" w:cs="Arial"/>
                <w:sz w:val="18"/>
                <w:szCs w:val="18"/>
                <w:lang w:val="fr-CA"/>
              </w:rPr>
              <w:t>0</w:t>
            </w:r>
          </w:p>
        </w:tc>
        <w:tc>
          <w:tcPr>
            <w:tcW w:w="437" w:type="pct"/>
          </w:tcPr>
          <w:p w14:paraId="68AB4DC6" w14:textId="77777777" w:rsidR="00674ACB" w:rsidRPr="00493262" w:rsidRDefault="00674ACB" w:rsidP="00090B88">
            <w:pPr>
              <w:pStyle w:val="Paragraphedeliste"/>
              <w:tabs>
                <w:tab w:val="left" w:pos="264"/>
                <w:tab w:val="left" w:pos="1715"/>
              </w:tabs>
              <w:ind w:left="431"/>
              <w:jc w:val="left"/>
              <w:rPr>
                <w:rFonts w:ascii="Myriad Pro" w:hAnsi="Myriad Pro" w:cs="Arial"/>
                <w:sz w:val="18"/>
                <w:szCs w:val="18"/>
                <w:lang w:val="fr-CA"/>
              </w:rPr>
            </w:pPr>
            <w:r w:rsidRPr="00493262">
              <w:rPr>
                <w:rFonts w:ascii="Myriad Pro" w:hAnsi="Myriad Pro" w:cs="Arial"/>
                <w:sz w:val="18"/>
                <w:szCs w:val="18"/>
                <w:lang w:val="fr-CA"/>
              </w:rPr>
              <w:t>2020</w:t>
            </w:r>
          </w:p>
        </w:tc>
        <w:tc>
          <w:tcPr>
            <w:tcW w:w="406" w:type="pct"/>
          </w:tcPr>
          <w:p w14:paraId="0ED395DA" w14:textId="05F34B48" w:rsidR="00674ACB" w:rsidRPr="00493262" w:rsidRDefault="00532E13" w:rsidP="00090B88">
            <w:pPr>
              <w:tabs>
                <w:tab w:val="left" w:pos="264"/>
                <w:tab w:val="left" w:pos="1715"/>
              </w:tabs>
              <w:ind w:left="360"/>
              <w:jc w:val="left"/>
              <w:rPr>
                <w:rFonts w:ascii="Myriad Pro" w:hAnsi="Myriad Pro" w:cs="Arial"/>
                <w:sz w:val="18"/>
                <w:szCs w:val="18"/>
                <w:lang w:val="fr-CA"/>
              </w:rPr>
            </w:pPr>
            <w:r w:rsidRPr="00493262">
              <w:rPr>
                <w:rFonts w:ascii="Myriad Pro" w:hAnsi="Myriad Pro" w:cs="Arial"/>
                <w:sz w:val="18"/>
                <w:szCs w:val="18"/>
                <w:lang w:val="fr-CA"/>
              </w:rPr>
              <w:t>70</w:t>
            </w:r>
          </w:p>
        </w:tc>
        <w:tc>
          <w:tcPr>
            <w:tcW w:w="470" w:type="pct"/>
          </w:tcPr>
          <w:p w14:paraId="66287567" w14:textId="5569600E" w:rsidR="00674ACB" w:rsidRPr="00493262" w:rsidRDefault="00532E13" w:rsidP="00090B88">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140</w:t>
            </w:r>
          </w:p>
        </w:tc>
        <w:tc>
          <w:tcPr>
            <w:tcW w:w="448" w:type="pct"/>
          </w:tcPr>
          <w:p w14:paraId="392CECE0" w14:textId="02EFB5E1" w:rsidR="00674ACB" w:rsidRPr="00493262" w:rsidRDefault="00660472" w:rsidP="00090B88">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210</w:t>
            </w:r>
          </w:p>
        </w:tc>
        <w:tc>
          <w:tcPr>
            <w:tcW w:w="292" w:type="pct"/>
          </w:tcPr>
          <w:p w14:paraId="44B9506E" w14:textId="4CF32568" w:rsidR="00674ACB" w:rsidRPr="00493262" w:rsidRDefault="00660472" w:rsidP="00090B88">
            <w:pPr>
              <w:tabs>
                <w:tab w:val="left" w:pos="1715"/>
              </w:tabs>
              <w:rPr>
                <w:rFonts w:ascii="Myriad Pro" w:hAnsi="Myriad Pro" w:cs="Arial"/>
                <w:sz w:val="18"/>
                <w:szCs w:val="18"/>
                <w:lang w:val="fr-CA"/>
              </w:rPr>
            </w:pPr>
            <w:r w:rsidRPr="00493262">
              <w:rPr>
                <w:rFonts w:ascii="Myriad Pro" w:hAnsi="Myriad Pro" w:cs="Arial"/>
                <w:sz w:val="18"/>
                <w:szCs w:val="18"/>
                <w:lang w:val="fr-CA"/>
              </w:rPr>
              <w:t>280</w:t>
            </w:r>
            <w:r w:rsidR="00D6226F" w:rsidRPr="00493262">
              <w:rPr>
                <w:rFonts w:ascii="Myriad Pro" w:hAnsi="Myriad Pro" w:cs="Arial"/>
                <w:sz w:val="18"/>
                <w:szCs w:val="18"/>
                <w:lang w:val="fr-CA"/>
              </w:rPr>
              <w:t xml:space="preserve"> </w:t>
            </w:r>
          </w:p>
        </w:tc>
        <w:tc>
          <w:tcPr>
            <w:tcW w:w="328" w:type="pct"/>
          </w:tcPr>
          <w:p w14:paraId="06D18D12" w14:textId="7A15B0AD" w:rsidR="00674ACB" w:rsidRPr="00493262" w:rsidRDefault="00660472" w:rsidP="00090B88">
            <w:pPr>
              <w:tabs>
                <w:tab w:val="left" w:pos="1715"/>
              </w:tabs>
              <w:rPr>
                <w:rFonts w:ascii="Myriad Pro" w:hAnsi="Myriad Pro" w:cs="Arial"/>
                <w:sz w:val="18"/>
                <w:szCs w:val="18"/>
                <w:lang w:val="fr-CA"/>
              </w:rPr>
            </w:pPr>
            <w:r w:rsidRPr="00493262">
              <w:rPr>
                <w:rFonts w:ascii="Myriad Pro" w:hAnsi="Myriad Pro" w:cs="Arial"/>
                <w:sz w:val="18"/>
                <w:szCs w:val="18"/>
                <w:lang w:val="fr-CA"/>
              </w:rPr>
              <w:t>360</w:t>
            </w:r>
          </w:p>
        </w:tc>
        <w:tc>
          <w:tcPr>
            <w:tcW w:w="428" w:type="pct"/>
            <w:gridSpan w:val="2"/>
          </w:tcPr>
          <w:p w14:paraId="0B881BE7" w14:textId="350B1FD9" w:rsidR="00674ACB" w:rsidRPr="00493262" w:rsidRDefault="00674ACB" w:rsidP="00090B88">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Unité de projet, avant clôture projet</w:t>
            </w:r>
          </w:p>
        </w:tc>
      </w:tr>
      <w:tr w:rsidR="00F15A7C" w:rsidRPr="00D9018F" w14:paraId="5748D785" w14:textId="77777777" w:rsidTr="00FC0EBC">
        <w:tc>
          <w:tcPr>
            <w:tcW w:w="497" w:type="pct"/>
            <w:vMerge/>
          </w:tcPr>
          <w:p w14:paraId="322F7C92" w14:textId="77777777" w:rsidR="00674ACB" w:rsidRPr="00493262" w:rsidRDefault="00674ACB" w:rsidP="00090B88">
            <w:pPr>
              <w:spacing w:line="276" w:lineRule="auto"/>
              <w:jc w:val="left"/>
              <w:rPr>
                <w:rFonts w:ascii="Myriad Pro" w:hAnsi="Myriad Pro" w:cs="Arial"/>
                <w:b/>
                <w:bCs/>
                <w:sz w:val="18"/>
                <w:szCs w:val="18"/>
                <w:u w:val="single"/>
                <w:lang w:val="fr-FR"/>
              </w:rPr>
            </w:pPr>
          </w:p>
        </w:tc>
        <w:tc>
          <w:tcPr>
            <w:tcW w:w="580" w:type="pct"/>
          </w:tcPr>
          <w:p w14:paraId="62CAA934" w14:textId="77777777" w:rsidR="00674ACB" w:rsidRPr="00493262" w:rsidRDefault="00674ACB" w:rsidP="00090B88">
            <w:pPr>
              <w:spacing w:after="0"/>
              <w:rPr>
                <w:rFonts w:ascii="Myriad Pro" w:hAnsi="Myriad Pro" w:cs="Arial"/>
                <w:sz w:val="18"/>
                <w:szCs w:val="18"/>
                <w:lang w:val="fr-FR"/>
              </w:rPr>
            </w:pPr>
            <w:r w:rsidRPr="00493262">
              <w:rPr>
                <w:rFonts w:ascii="Myriad Pro" w:hAnsi="Myriad Pro" w:cs="Arial"/>
                <w:sz w:val="18"/>
                <w:szCs w:val="18"/>
                <w:lang w:val="fr-FR"/>
              </w:rPr>
              <w:t xml:space="preserve">Nombre </w:t>
            </w:r>
            <w:proofErr w:type="gramStart"/>
            <w:r w:rsidRPr="00493262">
              <w:rPr>
                <w:rFonts w:ascii="Myriad Pro" w:hAnsi="Myriad Pro" w:cs="Arial"/>
                <w:sz w:val="18"/>
                <w:szCs w:val="18"/>
                <w:lang w:val="fr-FR"/>
              </w:rPr>
              <w:t>de  comités</w:t>
            </w:r>
            <w:proofErr w:type="gramEnd"/>
            <w:r w:rsidRPr="00493262">
              <w:rPr>
                <w:rFonts w:ascii="Myriad Pro" w:hAnsi="Myriad Pro" w:cs="Arial"/>
                <w:sz w:val="18"/>
                <w:szCs w:val="18"/>
                <w:lang w:val="fr-FR"/>
              </w:rPr>
              <w:t xml:space="preserve"> de quartiers, dont les capacités ont été renforcées</w:t>
            </w:r>
          </w:p>
          <w:p w14:paraId="13CA2AA0" w14:textId="77777777" w:rsidR="00674ACB" w:rsidRPr="00493262" w:rsidRDefault="00674ACB" w:rsidP="00090B88">
            <w:pPr>
              <w:tabs>
                <w:tab w:val="left" w:pos="1715"/>
              </w:tabs>
              <w:rPr>
                <w:rFonts w:ascii="Myriad Pro" w:hAnsi="Myriad Pro" w:cs="Arial"/>
                <w:bCs/>
                <w:sz w:val="18"/>
                <w:szCs w:val="18"/>
                <w:lang w:val="fr-FR"/>
              </w:rPr>
            </w:pPr>
          </w:p>
        </w:tc>
        <w:tc>
          <w:tcPr>
            <w:tcW w:w="473" w:type="pct"/>
          </w:tcPr>
          <w:p w14:paraId="4DD203D5" w14:textId="77777777" w:rsidR="00674ACB" w:rsidRPr="00493262" w:rsidRDefault="00674ACB" w:rsidP="00090B88">
            <w:pPr>
              <w:tabs>
                <w:tab w:val="left" w:pos="1715"/>
              </w:tabs>
              <w:rPr>
                <w:rFonts w:ascii="Myriad Pro" w:hAnsi="Myriad Pro" w:cs="Arial"/>
                <w:i/>
                <w:sz w:val="18"/>
                <w:szCs w:val="18"/>
                <w:lang w:val="fr-CA"/>
              </w:rPr>
            </w:pPr>
            <w:r w:rsidRPr="00493262">
              <w:rPr>
                <w:rFonts w:ascii="Myriad Pro" w:hAnsi="Myriad Pro" w:cs="Arial"/>
                <w:sz w:val="18"/>
                <w:szCs w:val="18"/>
                <w:lang w:val="fr-CA"/>
              </w:rPr>
              <w:t>Rapports de formation</w:t>
            </w:r>
          </w:p>
        </w:tc>
        <w:tc>
          <w:tcPr>
            <w:tcW w:w="641" w:type="pct"/>
            <w:shd w:val="clear" w:color="auto" w:fill="auto"/>
          </w:tcPr>
          <w:p w14:paraId="0CE9D5B4" w14:textId="77777777" w:rsidR="00674ACB" w:rsidRPr="00493262" w:rsidRDefault="00674ACB" w:rsidP="00090B88">
            <w:pPr>
              <w:pStyle w:val="Paragraphedeliste"/>
              <w:tabs>
                <w:tab w:val="left" w:pos="1715"/>
              </w:tabs>
              <w:ind w:left="155"/>
              <w:rPr>
                <w:rFonts w:ascii="Myriad Pro" w:hAnsi="Myriad Pro" w:cs="Arial"/>
                <w:bCs/>
                <w:sz w:val="18"/>
                <w:szCs w:val="18"/>
                <w:lang w:val="fr-FR"/>
              </w:rPr>
            </w:pPr>
            <w:r w:rsidRPr="00493262">
              <w:rPr>
                <w:rFonts w:ascii="Myriad Pro" w:hAnsi="Myriad Pro" w:cs="Arial"/>
                <w:sz w:val="18"/>
                <w:szCs w:val="18"/>
                <w:lang w:val="fr-CA"/>
              </w:rPr>
              <w:t>0</w:t>
            </w:r>
          </w:p>
        </w:tc>
        <w:tc>
          <w:tcPr>
            <w:tcW w:w="437" w:type="pct"/>
          </w:tcPr>
          <w:p w14:paraId="01B80D45" w14:textId="77777777" w:rsidR="00674ACB" w:rsidRPr="00493262" w:rsidRDefault="00674ACB" w:rsidP="00090B88">
            <w:pPr>
              <w:pStyle w:val="Paragraphedeliste"/>
              <w:tabs>
                <w:tab w:val="left" w:pos="264"/>
                <w:tab w:val="left" w:pos="1715"/>
              </w:tabs>
              <w:ind w:left="431"/>
              <w:jc w:val="left"/>
              <w:rPr>
                <w:rFonts w:ascii="Myriad Pro" w:hAnsi="Myriad Pro" w:cs="Arial"/>
                <w:sz w:val="18"/>
                <w:szCs w:val="18"/>
                <w:lang w:val="fr-CA"/>
              </w:rPr>
            </w:pPr>
            <w:r w:rsidRPr="00493262">
              <w:rPr>
                <w:rFonts w:ascii="Myriad Pro" w:hAnsi="Myriad Pro" w:cs="Arial"/>
                <w:sz w:val="18"/>
                <w:szCs w:val="18"/>
                <w:lang w:val="fr-CA"/>
              </w:rPr>
              <w:t>2020</w:t>
            </w:r>
          </w:p>
        </w:tc>
        <w:tc>
          <w:tcPr>
            <w:tcW w:w="406" w:type="pct"/>
          </w:tcPr>
          <w:p w14:paraId="0CE1D05C" w14:textId="3C8A6E76" w:rsidR="00674ACB" w:rsidRPr="00493262" w:rsidRDefault="00637A4E" w:rsidP="00090B88">
            <w:pPr>
              <w:pStyle w:val="Paragraphedeliste"/>
              <w:tabs>
                <w:tab w:val="left" w:pos="264"/>
                <w:tab w:val="left" w:pos="1715"/>
              </w:tabs>
              <w:ind w:left="506"/>
              <w:jc w:val="left"/>
              <w:rPr>
                <w:rFonts w:ascii="Myriad Pro" w:hAnsi="Myriad Pro" w:cs="Arial"/>
                <w:sz w:val="18"/>
                <w:szCs w:val="18"/>
                <w:lang w:val="fr-CA"/>
              </w:rPr>
            </w:pPr>
            <w:r w:rsidRPr="00493262">
              <w:rPr>
                <w:rFonts w:ascii="Myriad Pro" w:hAnsi="Myriad Pro" w:cs="Arial"/>
                <w:sz w:val="18"/>
                <w:szCs w:val="18"/>
                <w:lang w:val="fr-CA"/>
              </w:rPr>
              <w:t>70</w:t>
            </w:r>
          </w:p>
        </w:tc>
        <w:tc>
          <w:tcPr>
            <w:tcW w:w="470" w:type="pct"/>
          </w:tcPr>
          <w:p w14:paraId="4E03070E" w14:textId="25652BB3" w:rsidR="00674ACB" w:rsidRPr="00493262" w:rsidRDefault="00637A4E" w:rsidP="00090B88">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140</w:t>
            </w:r>
          </w:p>
        </w:tc>
        <w:tc>
          <w:tcPr>
            <w:tcW w:w="448" w:type="pct"/>
          </w:tcPr>
          <w:p w14:paraId="6532864E" w14:textId="3DBC55F1" w:rsidR="00674ACB" w:rsidRPr="00493262" w:rsidRDefault="00637A4E" w:rsidP="00090B88">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210</w:t>
            </w:r>
          </w:p>
        </w:tc>
        <w:tc>
          <w:tcPr>
            <w:tcW w:w="292" w:type="pct"/>
          </w:tcPr>
          <w:p w14:paraId="4AFAB00D" w14:textId="35442877" w:rsidR="00674ACB" w:rsidRPr="00493262" w:rsidRDefault="00637A4E" w:rsidP="00090B88">
            <w:pPr>
              <w:tabs>
                <w:tab w:val="left" w:pos="1715"/>
              </w:tabs>
              <w:rPr>
                <w:rFonts w:ascii="Myriad Pro" w:hAnsi="Myriad Pro" w:cs="Arial"/>
                <w:sz w:val="18"/>
                <w:szCs w:val="18"/>
                <w:lang w:val="fr-CA"/>
              </w:rPr>
            </w:pPr>
            <w:r w:rsidRPr="00493262">
              <w:rPr>
                <w:rFonts w:ascii="Myriad Pro" w:hAnsi="Myriad Pro" w:cs="Arial"/>
                <w:sz w:val="18"/>
                <w:szCs w:val="18"/>
                <w:lang w:val="fr-CA"/>
              </w:rPr>
              <w:t>280</w:t>
            </w:r>
            <w:r w:rsidR="007A127A" w:rsidRPr="00493262">
              <w:rPr>
                <w:rFonts w:ascii="Myriad Pro" w:hAnsi="Myriad Pro" w:cs="Arial"/>
                <w:sz w:val="18"/>
                <w:szCs w:val="18"/>
                <w:lang w:val="fr-CA"/>
              </w:rPr>
              <w:t xml:space="preserve"> </w:t>
            </w:r>
          </w:p>
        </w:tc>
        <w:tc>
          <w:tcPr>
            <w:tcW w:w="328" w:type="pct"/>
          </w:tcPr>
          <w:p w14:paraId="163E25B9" w14:textId="5DC72E5D" w:rsidR="00674ACB" w:rsidRPr="00493262" w:rsidRDefault="00637A4E" w:rsidP="00090B88">
            <w:pPr>
              <w:tabs>
                <w:tab w:val="left" w:pos="1715"/>
              </w:tabs>
              <w:rPr>
                <w:rFonts w:ascii="Myriad Pro" w:hAnsi="Myriad Pro" w:cs="Arial"/>
                <w:sz w:val="18"/>
                <w:szCs w:val="18"/>
                <w:lang w:val="fr-CA"/>
              </w:rPr>
            </w:pPr>
            <w:r w:rsidRPr="00493262">
              <w:rPr>
                <w:rFonts w:ascii="Myriad Pro" w:hAnsi="Myriad Pro" w:cs="Arial"/>
                <w:sz w:val="18"/>
                <w:szCs w:val="18"/>
                <w:lang w:val="fr-CA"/>
              </w:rPr>
              <w:t>360</w:t>
            </w:r>
          </w:p>
        </w:tc>
        <w:tc>
          <w:tcPr>
            <w:tcW w:w="428" w:type="pct"/>
            <w:gridSpan w:val="2"/>
          </w:tcPr>
          <w:p w14:paraId="5E575446" w14:textId="045D9C34" w:rsidR="00674ACB" w:rsidRPr="00493262" w:rsidRDefault="00674ACB" w:rsidP="00090B88">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Unité de projet, avant clôture projet</w:t>
            </w:r>
          </w:p>
        </w:tc>
      </w:tr>
      <w:tr w:rsidR="00F15A7C" w:rsidRPr="00D9018F" w14:paraId="2D9856D5" w14:textId="77777777" w:rsidTr="00FC0EBC">
        <w:tc>
          <w:tcPr>
            <w:tcW w:w="497" w:type="pct"/>
            <w:vMerge/>
          </w:tcPr>
          <w:p w14:paraId="2080FE35" w14:textId="77777777" w:rsidR="00674ACB" w:rsidRPr="00493262" w:rsidRDefault="00674ACB" w:rsidP="00AA7EC6">
            <w:pPr>
              <w:spacing w:line="276" w:lineRule="auto"/>
              <w:jc w:val="left"/>
              <w:rPr>
                <w:rFonts w:ascii="Myriad Pro" w:hAnsi="Myriad Pro" w:cs="Arial"/>
                <w:b/>
                <w:bCs/>
                <w:sz w:val="18"/>
                <w:szCs w:val="18"/>
                <w:u w:val="single"/>
                <w:lang w:val="fr-FR"/>
              </w:rPr>
            </w:pPr>
          </w:p>
        </w:tc>
        <w:tc>
          <w:tcPr>
            <w:tcW w:w="580" w:type="pct"/>
          </w:tcPr>
          <w:p w14:paraId="0FA4F885" w14:textId="77777777" w:rsidR="00674ACB" w:rsidRPr="00493262" w:rsidRDefault="00674ACB" w:rsidP="00AA7EC6">
            <w:pPr>
              <w:tabs>
                <w:tab w:val="left" w:pos="1715"/>
              </w:tabs>
              <w:rPr>
                <w:rFonts w:ascii="Myriad Pro" w:hAnsi="Myriad Pro" w:cs="Arial"/>
                <w:bCs/>
                <w:sz w:val="18"/>
                <w:szCs w:val="18"/>
                <w:lang w:val="fr-FR"/>
              </w:rPr>
            </w:pPr>
            <w:r w:rsidRPr="00493262">
              <w:rPr>
                <w:rFonts w:ascii="Myriad Pro" w:hAnsi="Myriad Pro" w:cs="Arial"/>
                <w:sz w:val="18"/>
                <w:szCs w:val="18"/>
                <w:lang w:val="fr-FR"/>
              </w:rPr>
              <w:t xml:space="preserve">Existence d’une (01) Plateforme digitale </w:t>
            </w:r>
          </w:p>
        </w:tc>
        <w:tc>
          <w:tcPr>
            <w:tcW w:w="473" w:type="pct"/>
          </w:tcPr>
          <w:p w14:paraId="46DEC1CF" w14:textId="77777777" w:rsidR="00674ACB" w:rsidRPr="00493262" w:rsidRDefault="00674ACB" w:rsidP="00AA7EC6">
            <w:pPr>
              <w:tabs>
                <w:tab w:val="left" w:pos="1715"/>
              </w:tabs>
              <w:rPr>
                <w:rFonts w:ascii="Myriad Pro" w:hAnsi="Myriad Pro" w:cs="Arial"/>
                <w:sz w:val="18"/>
                <w:szCs w:val="18"/>
                <w:lang w:val="fr-CA"/>
              </w:rPr>
            </w:pPr>
            <w:r w:rsidRPr="00493262">
              <w:rPr>
                <w:rFonts w:ascii="Myriad Pro" w:hAnsi="Myriad Pro" w:cs="Arial"/>
                <w:sz w:val="18"/>
                <w:szCs w:val="18"/>
                <w:lang w:val="fr-CA"/>
              </w:rPr>
              <w:t>Rapport</w:t>
            </w:r>
          </w:p>
        </w:tc>
        <w:tc>
          <w:tcPr>
            <w:tcW w:w="641" w:type="pct"/>
            <w:shd w:val="clear" w:color="auto" w:fill="auto"/>
            <w:vAlign w:val="center"/>
          </w:tcPr>
          <w:p w14:paraId="6ABE0494" w14:textId="77777777" w:rsidR="00674ACB" w:rsidRPr="00493262" w:rsidRDefault="00674ACB" w:rsidP="00AA7EC6">
            <w:pPr>
              <w:pStyle w:val="Paragraphedeliste"/>
              <w:tabs>
                <w:tab w:val="left" w:pos="1715"/>
              </w:tabs>
              <w:ind w:left="155"/>
              <w:rPr>
                <w:rFonts w:ascii="Myriad Pro" w:hAnsi="Myriad Pro" w:cs="Arial"/>
                <w:bCs/>
                <w:sz w:val="18"/>
                <w:szCs w:val="18"/>
                <w:lang w:val="fr-FR"/>
              </w:rPr>
            </w:pPr>
            <w:r w:rsidRPr="00493262">
              <w:rPr>
                <w:rFonts w:ascii="Myriad Pro" w:hAnsi="Myriad Pro" w:cs="Arial"/>
                <w:bCs/>
                <w:sz w:val="18"/>
                <w:szCs w:val="18"/>
                <w:lang w:val="fr-FR"/>
              </w:rPr>
              <w:t>0</w:t>
            </w:r>
          </w:p>
        </w:tc>
        <w:tc>
          <w:tcPr>
            <w:tcW w:w="437" w:type="pct"/>
          </w:tcPr>
          <w:p w14:paraId="16C28E90" w14:textId="77777777" w:rsidR="00674ACB" w:rsidRPr="00493262" w:rsidRDefault="00674ACB" w:rsidP="00AA7EC6">
            <w:pPr>
              <w:pStyle w:val="Paragraphedeliste"/>
              <w:tabs>
                <w:tab w:val="left" w:pos="264"/>
                <w:tab w:val="left" w:pos="1715"/>
              </w:tabs>
              <w:ind w:left="431"/>
              <w:jc w:val="left"/>
              <w:rPr>
                <w:rFonts w:ascii="Myriad Pro" w:hAnsi="Myriad Pro" w:cs="Arial"/>
                <w:sz w:val="18"/>
                <w:szCs w:val="18"/>
                <w:lang w:val="fr-CA"/>
              </w:rPr>
            </w:pPr>
            <w:r w:rsidRPr="00493262">
              <w:rPr>
                <w:rFonts w:ascii="Myriad Pro" w:hAnsi="Myriad Pro" w:cs="Arial"/>
                <w:sz w:val="18"/>
                <w:szCs w:val="18"/>
                <w:lang w:val="fr-CA"/>
              </w:rPr>
              <w:t>2020</w:t>
            </w:r>
          </w:p>
        </w:tc>
        <w:tc>
          <w:tcPr>
            <w:tcW w:w="406" w:type="pct"/>
          </w:tcPr>
          <w:p w14:paraId="40E3FA43" w14:textId="62D47586" w:rsidR="00674ACB" w:rsidRPr="00493262" w:rsidRDefault="00B1258F" w:rsidP="00AA7EC6">
            <w:pPr>
              <w:pStyle w:val="Paragraphedeliste"/>
              <w:tabs>
                <w:tab w:val="left" w:pos="264"/>
                <w:tab w:val="left" w:pos="1715"/>
              </w:tabs>
              <w:ind w:left="506"/>
              <w:jc w:val="left"/>
              <w:rPr>
                <w:rFonts w:ascii="Myriad Pro" w:hAnsi="Myriad Pro" w:cs="Arial"/>
                <w:sz w:val="18"/>
                <w:szCs w:val="18"/>
                <w:lang w:val="fr-CA"/>
              </w:rPr>
            </w:pPr>
            <w:r w:rsidRPr="00493262">
              <w:rPr>
                <w:rFonts w:ascii="Myriad Pro" w:hAnsi="Myriad Pro" w:cs="Arial"/>
                <w:sz w:val="18"/>
                <w:szCs w:val="18"/>
                <w:lang w:val="fr-CA"/>
              </w:rPr>
              <w:t>1</w:t>
            </w:r>
          </w:p>
        </w:tc>
        <w:tc>
          <w:tcPr>
            <w:tcW w:w="470" w:type="pct"/>
          </w:tcPr>
          <w:p w14:paraId="0504AEEA" w14:textId="77777777" w:rsidR="00674ACB" w:rsidRPr="00493262" w:rsidRDefault="00674ACB" w:rsidP="00AA7EC6">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tc>
        <w:tc>
          <w:tcPr>
            <w:tcW w:w="448" w:type="pct"/>
          </w:tcPr>
          <w:p w14:paraId="1FB700EE" w14:textId="77777777" w:rsidR="00674ACB" w:rsidRPr="00493262" w:rsidRDefault="00674ACB" w:rsidP="00AA7EC6">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tc>
        <w:tc>
          <w:tcPr>
            <w:tcW w:w="292" w:type="pct"/>
          </w:tcPr>
          <w:p w14:paraId="5CB1DA3A" w14:textId="33038AB0" w:rsidR="00674ACB" w:rsidRPr="00493262" w:rsidRDefault="00265F4C" w:rsidP="00265F4C">
            <w:pPr>
              <w:tabs>
                <w:tab w:val="left" w:pos="1715"/>
              </w:tabs>
              <w:jc w:val="center"/>
              <w:rPr>
                <w:rFonts w:ascii="Myriad Pro" w:hAnsi="Myriad Pro" w:cs="Arial"/>
                <w:sz w:val="18"/>
                <w:szCs w:val="18"/>
                <w:lang w:val="fr-CA"/>
              </w:rPr>
            </w:pPr>
            <w:r w:rsidRPr="00493262">
              <w:rPr>
                <w:rFonts w:ascii="Myriad Pro" w:hAnsi="Myriad Pro" w:cs="Arial"/>
                <w:sz w:val="18"/>
                <w:szCs w:val="18"/>
                <w:lang w:val="fr-CA"/>
              </w:rPr>
              <w:t>1</w:t>
            </w:r>
          </w:p>
        </w:tc>
        <w:tc>
          <w:tcPr>
            <w:tcW w:w="328" w:type="pct"/>
          </w:tcPr>
          <w:p w14:paraId="7BEC8EB5" w14:textId="29EC53FC" w:rsidR="00674ACB" w:rsidRPr="00493262" w:rsidRDefault="00265F4C" w:rsidP="00265F4C">
            <w:pPr>
              <w:tabs>
                <w:tab w:val="left" w:pos="1715"/>
              </w:tabs>
              <w:jc w:val="center"/>
              <w:rPr>
                <w:rFonts w:ascii="Myriad Pro" w:hAnsi="Myriad Pro" w:cs="Arial"/>
                <w:sz w:val="18"/>
                <w:szCs w:val="18"/>
                <w:lang w:val="fr-CA"/>
              </w:rPr>
            </w:pPr>
            <w:r w:rsidRPr="00493262">
              <w:rPr>
                <w:rFonts w:ascii="Myriad Pro" w:hAnsi="Myriad Pro" w:cs="Arial"/>
                <w:sz w:val="18"/>
                <w:szCs w:val="18"/>
                <w:lang w:val="fr-CA"/>
              </w:rPr>
              <w:t>1</w:t>
            </w:r>
          </w:p>
        </w:tc>
        <w:tc>
          <w:tcPr>
            <w:tcW w:w="428" w:type="pct"/>
            <w:gridSpan w:val="2"/>
          </w:tcPr>
          <w:p w14:paraId="4AAB6D99" w14:textId="5D7C12DD" w:rsidR="00674ACB" w:rsidRPr="00493262" w:rsidRDefault="00674ACB" w:rsidP="00AA7EC6">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Unité de projet, avant clôture projet</w:t>
            </w:r>
          </w:p>
        </w:tc>
      </w:tr>
      <w:tr w:rsidR="00F15A7C" w:rsidRPr="00D9018F" w14:paraId="03F15E6E" w14:textId="77777777" w:rsidTr="00FC0EBC">
        <w:tc>
          <w:tcPr>
            <w:tcW w:w="497" w:type="pct"/>
            <w:vMerge w:val="restart"/>
          </w:tcPr>
          <w:p w14:paraId="4847F176" w14:textId="77777777" w:rsidR="00674ACB" w:rsidRPr="00493262" w:rsidRDefault="00674ACB" w:rsidP="00090B88">
            <w:pPr>
              <w:spacing w:after="0" w:line="276" w:lineRule="auto"/>
              <w:jc w:val="left"/>
              <w:rPr>
                <w:rFonts w:ascii="Myriad Pro" w:hAnsi="Myriad Pro" w:cs="Arial"/>
                <w:b/>
                <w:sz w:val="18"/>
                <w:szCs w:val="18"/>
                <w:u w:val="single"/>
                <w:lang w:val="fr-CA"/>
              </w:rPr>
            </w:pPr>
            <w:r w:rsidRPr="00493262">
              <w:rPr>
                <w:rFonts w:ascii="Myriad Pro" w:hAnsi="Myriad Pro" w:cs="Arial"/>
                <w:b/>
                <w:bCs/>
                <w:sz w:val="18"/>
                <w:szCs w:val="18"/>
                <w:u w:val="single"/>
                <w:lang w:val="fr-FR"/>
              </w:rPr>
              <w:t>Produit 8</w:t>
            </w:r>
            <w:proofErr w:type="gramStart"/>
            <w:r w:rsidRPr="00493262">
              <w:rPr>
                <w:rFonts w:ascii="Myriad Pro" w:hAnsi="Myriad Pro" w:cs="Arial"/>
                <w:sz w:val="18"/>
                <w:szCs w:val="18"/>
                <w:u w:val="single"/>
                <w:lang w:val="fr-FR"/>
              </w:rPr>
              <w:t> :</w:t>
            </w:r>
            <w:r w:rsidRPr="00493262">
              <w:rPr>
                <w:rFonts w:ascii="Myriad Pro" w:hAnsi="Myriad Pro" w:cs="Arial"/>
                <w:sz w:val="18"/>
                <w:szCs w:val="18"/>
                <w:lang w:val="fr-FR"/>
              </w:rPr>
              <w:t>les</w:t>
            </w:r>
            <w:proofErr w:type="gramEnd"/>
            <w:r w:rsidRPr="00493262">
              <w:rPr>
                <w:rFonts w:ascii="Myriad Pro" w:hAnsi="Myriad Pro" w:cs="Arial"/>
                <w:sz w:val="18"/>
                <w:szCs w:val="18"/>
                <w:lang w:val="fr-FR"/>
              </w:rPr>
              <w:t xml:space="preserve"> capacités des structures d’appui – conseil, notamment le MINDDEVEL, la NASLA, le BUNEC et le FEICOM sont renforcées</w:t>
            </w:r>
          </w:p>
          <w:p w14:paraId="0B070BAB" w14:textId="77777777" w:rsidR="00674ACB" w:rsidRPr="00493262" w:rsidRDefault="00674ACB" w:rsidP="00090B88">
            <w:pPr>
              <w:jc w:val="left"/>
              <w:rPr>
                <w:rFonts w:ascii="Myriad Pro" w:hAnsi="Myriad Pro" w:cs="Arial"/>
                <w:b/>
                <w:bCs/>
                <w:sz w:val="18"/>
                <w:szCs w:val="18"/>
                <w:lang w:val="fr-CA"/>
              </w:rPr>
            </w:pPr>
          </w:p>
        </w:tc>
        <w:tc>
          <w:tcPr>
            <w:tcW w:w="580" w:type="pct"/>
            <w:vAlign w:val="center"/>
          </w:tcPr>
          <w:p w14:paraId="285763C2" w14:textId="77777777" w:rsidR="00674ACB" w:rsidRPr="00493262" w:rsidRDefault="00674ACB" w:rsidP="00090B88">
            <w:pPr>
              <w:spacing w:after="0" w:line="276" w:lineRule="auto"/>
              <w:jc w:val="left"/>
              <w:rPr>
                <w:rFonts w:ascii="Myriad Pro" w:hAnsi="Myriad Pro" w:cs="Arial"/>
                <w:b/>
                <w:sz w:val="18"/>
                <w:szCs w:val="18"/>
                <w:u w:val="single"/>
                <w:lang w:val="fr-FR"/>
              </w:rPr>
            </w:pPr>
            <w:r w:rsidRPr="00493262">
              <w:rPr>
                <w:rFonts w:ascii="Myriad Pro" w:hAnsi="Myriad Pro" w:cs="Arial"/>
                <w:bCs/>
                <w:sz w:val="18"/>
                <w:szCs w:val="18"/>
                <w:lang w:val="fr-FR"/>
              </w:rPr>
              <w:t xml:space="preserve">Proportion des personnels </w:t>
            </w:r>
            <w:r w:rsidRPr="00493262">
              <w:rPr>
                <w:rFonts w:ascii="Myriad Pro" w:hAnsi="Myriad Pro" w:cs="Arial"/>
                <w:sz w:val="18"/>
                <w:szCs w:val="18"/>
                <w:lang w:val="fr-FR"/>
              </w:rPr>
              <w:t xml:space="preserve">du MINDDEVEL (services centraux et déconcentrés) dont les capacités ont été renforcées </w:t>
            </w:r>
          </w:p>
        </w:tc>
        <w:tc>
          <w:tcPr>
            <w:tcW w:w="473" w:type="pct"/>
          </w:tcPr>
          <w:p w14:paraId="3B9ACBA4" w14:textId="77777777" w:rsidR="00674ACB" w:rsidRPr="00493262" w:rsidRDefault="00674ACB" w:rsidP="005A10AB">
            <w:pPr>
              <w:tabs>
                <w:tab w:val="left" w:pos="1715"/>
              </w:tabs>
              <w:rPr>
                <w:rFonts w:ascii="Myriad Pro" w:hAnsi="Myriad Pro" w:cs="Arial"/>
                <w:sz w:val="18"/>
                <w:szCs w:val="18"/>
                <w:lang w:val="fr-CA"/>
              </w:rPr>
            </w:pPr>
            <w:r w:rsidRPr="00493262">
              <w:rPr>
                <w:rFonts w:ascii="Myriad Pro" w:hAnsi="Myriad Pro" w:cs="Arial"/>
                <w:i/>
                <w:sz w:val="18"/>
                <w:szCs w:val="18"/>
                <w:lang w:val="fr-CA"/>
              </w:rPr>
              <w:t>Rapports de formation</w:t>
            </w:r>
          </w:p>
        </w:tc>
        <w:tc>
          <w:tcPr>
            <w:tcW w:w="641" w:type="pct"/>
            <w:shd w:val="clear" w:color="auto" w:fill="auto"/>
          </w:tcPr>
          <w:p w14:paraId="3C8314F7" w14:textId="77777777" w:rsidR="00674ACB" w:rsidRPr="00493262" w:rsidRDefault="00674ACB" w:rsidP="005A10AB">
            <w:pPr>
              <w:tabs>
                <w:tab w:val="left" w:pos="1715"/>
              </w:tabs>
              <w:rPr>
                <w:rFonts w:ascii="Myriad Pro" w:hAnsi="Myriad Pro" w:cs="Arial"/>
                <w:sz w:val="18"/>
                <w:szCs w:val="18"/>
                <w:lang w:val="fr-CA"/>
              </w:rPr>
            </w:pPr>
            <w:r w:rsidRPr="00493262">
              <w:rPr>
                <w:rFonts w:ascii="Myriad Pro" w:hAnsi="Myriad Pro" w:cs="Arial"/>
                <w:sz w:val="18"/>
                <w:szCs w:val="18"/>
                <w:lang w:val="fr-CA"/>
              </w:rPr>
              <w:t>0%</w:t>
            </w:r>
          </w:p>
        </w:tc>
        <w:tc>
          <w:tcPr>
            <w:tcW w:w="437" w:type="pct"/>
          </w:tcPr>
          <w:p w14:paraId="0BC81F07" w14:textId="77777777" w:rsidR="00674ACB" w:rsidRPr="00493262" w:rsidRDefault="00674ACB" w:rsidP="005A10AB">
            <w:pPr>
              <w:tabs>
                <w:tab w:val="left" w:pos="1715"/>
              </w:tabs>
              <w:rPr>
                <w:rFonts w:ascii="Myriad Pro" w:hAnsi="Myriad Pro" w:cs="Arial"/>
                <w:sz w:val="18"/>
                <w:szCs w:val="18"/>
                <w:lang w:val="fr-CA"/>
              </w:rPr>
            </w:pPr>
            <w:r w:rsidRPr="00493262">
              <w:rPr>
                <w:rFonts w:ascii="Myriad Pro" w:hAnsi="Myriad Pro" w:cs="Arial"/>
                <w:sz w:val="18"/>
                <w:szCs w:val="18"/>
                <w:lang w:val="fr-CA"/>
              </w:rPr>
              <w:t>2020</w:t>
            </w:r>
          </w:p>
        </w:tc>
        <w:tc>
          <w:tcPr>
            <w:tcW w:w="406" w:type="pct"/>
          </w:tcPr>
          <w:p w14:paraId="175AF41C" w14:textId="54498B45" w:rsidR="00674ACB" w:rsidRPr="00493262" w:rsidRDefault="007F54E3" w:rsidP="005A10AB">
            <w:pPr>
              <w:tabs>
                <w:tab w:val="left" w:pos="1715"/>
              </w:tabs>
              <w:rPr>
                <w:rFonts w:ascii="Myriad Pro" w:hAnsi="Myriad Pro" w:cs="Arial"/>
                <w:sz w:val="18"/>
                <w:szCs w:val="18"/>
                <w:lang w:val="fr-CA"/>
              </w:rPr>
            </w:pPr>
            <w:r w:rsidRPr="00493262">
              <w:rPr>
                <w:rFonts w:ascii="Myriad Pro" w:hAnsi="Myriad Pro" w:cs="Arial"/>
                <w:sz w:val="18"/>
                <w:szCs w:val="18"/>
                <w:lang w:val="fr-CA"/>
              </w:rPr>
              <w:t>20</w:t>
            </w:r>
            <w:r w:rsidR="00674ACB" w:rsidRPr="00493262">
              <w:rPr>
                <w:rFonts w:ascii="Myriad Pro" w:hAnsi="Myriad Pro" w:cs="Arial"/>
                <w:sz w:val="18"/>
                <w:szCs w:val="18"/>
                <w:lang w:val="fr-CA"/>
              </w:rPr>
              <w:t>%</w:t>
            </w:r>
          </w:p>
        </w:tc>
        <w:tc>
          <w:tcPr>
            <w:tcW w:w="470" w:type="pct"/>
          </w:tcPr>
          <w:p w14:paraId="1753A23A" w14:textId="5FCBDBBA" w:rsidR="00674ACB" w:rsidRPr="00493262" w:rsidRDefault="003365C7" w:rsidP="005A10AB">
            <w:pPr>
              <w:tabs>
                <w:tab w:val="left" w:pos="1715"/>
              </w:tabs>
              <w:rPr>
                <w:rFonts w:ascii="Myriad Pro" w:hAnsi="Myriad Pro" w:cs="Arial"/>
                <w:sz w:val="18"/>
                <w:szCs w:val="18"/>
                <w:lang w:val="fr-CA"/>
              </w:rPr>
            </w:pPr>
            <w:r w:rsidRPr="00493262">
              <w:rPr>
                <w:rFonts w:ascii="Myriad Pro" w:hAnsi="Myriad Pro" w:cs="Arial"/>
                <w:sz w:val="18"/>
                <w:szCs w:val="18"/>
                <w:lang w:val="fr-CA"/>
              </w:rPr>
              <w:t>4</w:t>
            </w:r>
            <w:r w:rsidR="007F54E3" w:rsidRPr="00493262">
              <w:rPr>
                <w:rFonts w:ascii="Myriad Pro" w:hAnsi="Myriad Pro" w:cs="Arial"/>
                <w:sz w:val="18"/>
                <w:szCs w:val="18"/>
                <w:lang w:val="fr-CA"/>
              </w:rPr>
              <w:t>0</w:t>
            </w:r>
            <w:r w:rsidR="00674ACB" w:rsidRPr="00493262">
              <w:rPr>
                <w:rFonts w:ascii="Myriad Pro" w:hAnsi="Myriad Pro" w:cs="Arial"/>
                <w:sz w:val="18"/>
                <w:szCs w:val="18"/>
                <w:lang w:val="fr-CA"/>
              </w:rPr>
              <w:t>%</w:t>
            </w:r>
          </w:p>
        </w:tc>
        <w:tc>
          <w:tcPr>
            <w:tcW w:w="448" w:type="pct"/>
          </w:tcPr>
          <w:p w14:paraId="7E834C8E" w14:textId="4BAA17AD" w:rsidR="00674ACB" w:rsidRPr="00493262" w:rsidRDefault="003365C7" w:rsidP="005A10AB">
            <w:pPr>
              <w:tabs>
                <w:tab w:val="left" w:pos="1715"/>
              </w:tabs>
              <w:rPr>
                <w:rFonts w:ascii="Myriad Pro" w:hAnsi="Myriad Pro" w:cs="Arial"/>
                <w:sz w:val="18"/>
                <w:szCs w:val="18"/>
                <w:lang w:val="fr-CA"/>
              </w:rPr>
            </w:pPr>
            <w:r w:rsidRPr="00493262">
              <w:rPr>
                <w:rFonts w:ascii="Myriad Pro" w:hAnsi="Myriad Pro" w:cs="Arial"/>
                <w:sz w:val="18"/>
                <w:szCs w:val="18"/>
                <w:lang w:val="fr-CA"/>
              </w:rPr>
              <w:t>60</w:t>
            </w:r>
            <w:r w:rsidR="00674ACB" w:rsidRPr="00493262">
              <w:rPr>
                <w:rFonts w:ascii="Myriad Pro" w:hAnsi="Myriad Pro" w:cs="Arial"/>
                <w:sz w:val="18"/>
                <w:szCs w:val="18"/>
                <w:lang w:val="fr-CA"/>
              </w:rPr>
              <w:t>%</w:t>
            </w:r>
          </w:p>
        </w:tc>
        <w:tc>
          <w:tcPr>
            <w:tcW w:w="292" w:type="pct"/>
          </w:tcPr>
          <w:p w14:paraId="3636C539" w14:textId="72037342" w:rsidR="00674ACB" w:rsidRPr="00493262" w:rsidRDefault="003365C7" w:rsidP="005A10AB">
            <w:pPr>
              <w:tabs>
                <w:tab w:val="left" w:pos="1715"/>
              </w:tabs>
              <w:rPr>
                <w:rFonts w:ascii="Myriad Pro" w:hAnsi="Myriad Pro" w:cs="Arial"/>
                <w:sz w:val="18"/>
                <w:szCs w:val="18"/>
                <w:lang w:val="fr-CA"/>
              </w:rPr>
            </w:pPr>
            <w:r w:rsidRPr="00493262">
              <w:rPr>
                <w:rFonts w:ascii="Myriad Pro" w:hAnsi="Myriad Pro" w:cs="Arial"/>
                <w:sz w:val="18"/>
                <w:szCs w:val="18"/>
                <w:lang w:val="fr-CA"/>
              </w:rPr>
              <w:t>80</w:t>
            </w:r>
            <w:r w:rsidR="000A2157" w:rsidRPr="00493262">
              <w:rPr>
                <w:rFonts w:ascii="Myriad Pro" w:hAnsi="Myriad Pro" w:cs="Arial"/>
                <w:sz w:val="18"/>
                <w:szCs w:val="18"/>
                <w:lang w:val="fr-CA"/>
              </w:rPr>
              <w:t>%</w:t>
            </w:r>
          </w:p>
        </w:tc>
        <w:tc>
          <w:tcPr>
            <w:tcW w:w="328" w:type="pct"/>
          </w:tcPr>
          <w:p w14:paraId="7EDF9498" w14:textId="4B88E519" w:rsidR="00674ACB" w:rsidRPr="00493262" w:rsidRDefault="003365C7" w:rsidP="005A10AB">
            <w:pPr>
              <w:tabs>
                <w:tab w:val="left" w:pos="1715"/>
              </w:tabs>
              <w:rPr>
                <w:rFonts w:ascii="Myriad Pro" w:hAnsi="Myriad Pro" w:cs="Arial"/>
                <w:sz w:val="18"/>
                <w:szCs w:val="18"/>
                <w:lang w:val="fr-CA"/>
              </w:rPr>
            </w:pPr>
            <w:r w:rsidRPr="00493262">
              <w:rPr>
                <w:rFonts w:ascii="Myriad Pro" w:hAnsi="Myriad Pro" w:cs="Arial"/>
                <w:sz w:val="18"/>
                <w:szCs w:val="18"/>
                <w:lang w:val="fr-CA"/>
              </w:rPr>
              <w:t>100%</w:t>
            </w:r>
          </w:p>
        </w:tc>
        <w:tc>
          <w:tcPr>
            <w:tcW w:w="428" w:type="pct"/>
            <w:gridSpan w:val="2"/>
          </w:tcPr>
          <w:p w14:paraId="0E1CDA5A" w14:textId="71EF2807" w:rsidR="00674ACB" w:rsidRPr="00493262" w:rsidRDefault="00674ACB" w:rsidP="005A10AB">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Unité de projet, avant clôture projet</w:t>
            </w:r>
          </w:p>
        </w:tc>
      </w:tr>
      <w:tr w:rsidR="00F15A7C" w:rsidRPr="00D9018F" w14:paraId="30ECF094" w14:textId="77777777" w:rsidTr="00FC0EBC">
        <w:tc>
          <w:tcPr>
            <w:tcW w:w="497" w:type="pct"/>
            <w:vMerge/>
          </w:tcPr>
          <w:p w14:paraId="5DC04A1F" w14:textId="77777777" w:rsidR="00674ACB" w:rsidRPr="00493262" w:rsidRDefault="00674ACB" w:rsidP="00090B88">
            <w:pPr>
              <w:spacing w:after="0" w:line="276" w:lineRule="auto"/>
              <w:jc w:val="left"/>
              <w:rPr>
                <w:rFonts w:ascii="Myriad Pro" w:hAnsi="Myriad Pro" w:cs="Arial"/>
                <w:b/>
                <w:bCs/>
                <w:sz w:val="18"/>
                <w:szCs w:val="18"/>
                <w:u w:val="single"/>
                <w:lang w:val="fr-FR"/>
              </w:rPr>
            </w:pPr>
          </w:p>
        </w:tc>
        <w:tc>
          <w:tcPr>
            <w:tcW w:w="580" w:type="pct"/>
            <w:vAlign w:val="center"/>
          </w:tcPr>
          <w:p w14:paraId="34E86EE3" w14:textId="77777777" w:rsidR="00674ACB" w:rsidRPr="00493262" w:rsidRDefault="00674ACB" w:rsidP="00842F31">
            <w:pPr>
              <w:spacing w:after="0" w:line="276" w:lineRule="auto"/>
              <w:jc w:val="left"/>
              <w:rPr>
                <w:rFonts w:ascii="Myriad Pro" w:hAnsi="Myriad Pro" w:cs="Arial"/>
                <w:bCs/>
                <w:sz w:val="18"/>
                <w:szCs w:val="18"/>
                <w:lang w:val="fr-FR"/>
              </w:rPr>
            </w:pPr>
            <w:r w:rsidRPr="00493262">
              <w:rPr>
                <w:rFonts w:ascii="Myriad Pro" w:hAnsi="Myriad Pro" w:cs="Arial"/>
                <w:bCs/>
                <w:sz w:val="18"/>
                <w:szCs w:val="18"/>
                <w:lang w:val="fr-FR"/>
              </w:rPr>
              <w:t xml:space="preserve">Proportion des personnels </w:t>
            </w:r>
            <w:r w:rsidRPr="00493262">
              <w:rPr>
                <w:rFonts w:ascii="Myriad Pro" w:hAnsi="Myriad Pro" w:cs="Arial"/>
                <w:sz w:val="18"/>
                <w:szCs w:val="18"/>
                <w:lang w:val="fr-FR"/>
              </w:rPr>
              <w:t xml:space="preserve">de la NASLA, du BUNEC et du FEICOM dont les capacités ont été renforcées </w:t>
            </w:r>
          </w:p>
        </w:tc>
        <w:tc>
          <w:tcPr>
            <w:tcW w:w="473" w:type="pct"/>
          </w:tcPr>
          <w:p w14:paraId="53F2DC52" w14:textId="77777777" w:rsidR="00674ACB" w:rsidRPr="00493262" w:rsidRDefault="00674ACB" w:rsidP="00090B88">
            <w:pPr>
              <w:tabs>
                <w:tab w:val="left" w:pos="1715"/>
              </w:tabs>
              <w:rPr>
                <w:rFonts w:ascii="Myriad Pro" w:hAnsi="Myriad Pro" w:cs="Arial"/>
                <w:i/>
                <w:sz w:val="18"/>
                <w:szCs w:val="18"/>
                <w:lang w:val="fr-CA"/>
              </w:rPr>
            </w:pPr>
            <w:r w:rsidRPr="00493262">
              <w:rPr>
                <w:rFonts w:ascii="Myriad Pro" w:hAnsi="Myriad Pro" w:cs="Arial"/>
                <w:i/>
                <w:sz w:val="18"/>
                <w:szCs w:val="18"/>
                <w:lang w:val="fr-CA"/>
              </w:rPr>
              <w:t>Rapports de formation</w:t>
            </w:r>
          </w:p>
        </w:tc>
        <w:tc>
          <w:tcPr>
            <w:tcW w:w="641" w:type="pct"/>
            <w:shd w:val="clear" w:color="auto" w:fill="auto"/>
          </w:tcPr>
          <w:p w14:paraId="26FB182C" w14:textId="77777777" w:rsidR="00674ACB" w:rsidRPr="00493262" w:rsidRDefault="00674ACB" w:rsidP="00090B88">
            <w:pPr>
              <w:tabs>
                <w:tab w:val="left" w:pos="1715"/>
              </w:tabs>
              <w:rPr>
                <w:rFonts w:ascii="Myriad Pro" w:hAnsi="Myriad Pro" w:cs="Arial"/>
                <w:sz w:val="18"/>
                <w:szCs w:val="18"/>
                <w:lang w:val="fr-CA"/>
              </w:rPr>
            </w:pPr>
            <w:r w:rsidRPr="00493262">
              <w:rPr>
                <w:rFonts w:ascii="Myriad Pro" w:hAnsi="Myriad Pro" w:cs="Arial"/>
                <w:sz w:val="18"/>
                <w:szCs w:val="18"/>
                <w:lang w:val="fr-CA"/>
              </w:rPr>
              <w:t>0%</w:t>
            </w:r>
          </w:p>
        </w:tc>
        <w:tc>
          <w:tcPr>
            <w:tcW w:w="437" w:type="pct"/>
          </w:tcPr>
          <w:p w14:paraId="09DB166C" w14:textId="77777777" w:rsidR="00674ACB" w:rsidRPr="00493262" w:rsidRDefault="00674ACB" w:rsidP="00090B88">
            <w:pPr>
              <w:tabs>
                <w:tab w:val="left" w:pos="1715"/>
              </w:tabs>
              <w:rPr>
                <w:rFonts w:ascii="Myriad Pro" w:hAnsi="Myriad Pro" w:cs="Arial"/>
                <w:sz w:val="18"/>
                <w:szCs w:val="18"/>
                <w:lang w:val="fr-CA"/>
              </w:rPr>
            </w:pPr>
            <w:r w:rsidRPr="00493262">
              <w:rPr>
                <w:rFonts w:ascii="Myriad Pro" w:hAnsi="Myriad Pro" w:cs="Arial"/>
                <w:sz w:val="18"/>
                <w:szCs w:val="18"/>
                <w:lang w:val="fr-CA"/>
              </w:rPr>
              <w:t>2020</w:t>
            </w:r>
          </w:p>
        </w:tc>
        <w:tc>
          <w:tcPr>
            <w:tcW w:w="406" w:type="pct"/>
          </w:tcPr>
          <w:p w14:paraId="34F7D6D2" w14:textId="77777777" w:rsidR="00674ACB" w:rsidRPr="00493262" w:rsidRDefault="00674ACB" w:rsidP="00090B88">
            <w:pPr>
              <w:tabs>
                <w:tab w:val="left" w:pos="1715"/>
              </w:tabs>
              <w:rPr>
                <w:rFonts w:ascii="Myriad Pro" w:hAnsi="Myriad Pro" w:cs="Arial"/>
                <w:sz w:val="18"/>
                <w:szCs w:val="18"/>
                <w:lang w:val="fr-CA"/>
              </w:rPr>
            </w:pPr>
            <w:r w:rsidRPr="00493262">
              <w:rPr>
                <w:rFonts w:ascii="Myriad Pro" w:hAnsi="Myriad Pro" w:cs="Arial"/>
                <w:sz w:val="18"/>
                <w:szCs w:val="18"/>
                <w:lang w:val="fr-CA"/>
              </w:rPr>
              <w:t>20%</w:t>
            </w:r>
          </w:p>
        </w:tc>
        <w:tc>
          <w:tcPr>
            <w:tcW w:w="470" w:type="pct"/>
          </w:tcPr>
          <w:p w14:paraId="22F908DD" w14:textId="77777777" w:rsidR="00674ACB" w:rsidRPr="00493262" w:rsidRDefault="00674ACB" w:rsidP="00090B88">
            <w:pPr>
              <w:tabs>
                <w:tab w:val="left" w:pos="1715"/>
              </w:tabs>
              <w:rPr>
                <w:rFonts w:ascii="Myriad Pro" w:hAnsi="Myriad Pro" w:cs="Arial"/>
                <w:sz w:val="18"/>
                <w:szCs w:val="18"/>
                <w:lang w:val="fr-CA"/>
              </w:rPr>
            </w:pPr>
            <w:r w:rsidRPr="00493262">
              <w:rPr>
                <w:rFonts w:ascii="Myriad Pro" w:hAnsi="Myriad Pro" w:cs="Arial"/>
                <w:sz w:val="18"/>
                <w:szCs w:val="18"/>
                <w:lang w:val="fr-CA"/>
              </w:rPr>
              <w:t>30%</w:t>
            </w:r>
          </w:p>
        </w:tc>
        <w:tc>
          <w:tcPr>
            <w:tcW w:w="448" w:type="pct"/>
          </w:tcPr>
          <w:p w14:paraId="46D5C034" w14:textId="77777777" w:rsidR="00674ACB" w:rsidRPr="00493262" w:rsidRDefault="00674ACB" w:rsidP="00090B88">
            <w:pPr>
              <w:tabs>
                <w:tab w:val="left" w:pos="1715"/>
              </w:tabs>
              <w:rPr>
                <w:rFonts w:ascii="Myriad Pro" w:hAnsi="Myriad Pro" w:cs="Arial"/>
                <w:sz w:val="18"/>
                <w:szCs w:val="18"/>
                <w:lang w:val="fr-CA"/>
              </w:rPr>
            </w:pPr>
            <w:r w:rsidRPr="00493262">
              <w:rPr>
                <w:rFonts w:ascii="Myriad Pro" w:hAnsi="Myriad Pro" w:cs="Arial"/>
                <w:sz w:val="18"/>
                <w:szCs w:val="18"/>
                <w:lang w:val="fr-CA"/>
              </w:rPr>
              <w:t>50%</w:t>
            </w:r>
          </w:p>
        </w:tc>
        <w:tc>
          <w:tcPr>
            <w:tcW w:w="292" w:type="pct"/>
          </w:tcPr>
          <w:p w14:paraId="18AE0AEA" w14:textId="6E1DC434" w:rsidR="00674ACB" w:rsidRPr="00493262" w:rsidRDefault="0028463B" w:rsidP="00090B88">
            <w:pPr>
              <w:tabs>
                <w:tab w:val="left" w:pos="1715"/>
              </w:tabs>
              <w:rPr>
                <w:rFonts w:ascii="Myriad Pro" w:hAnsi="Myriad Pro" w:cs="Arial"/>
                <w:sz w:val="18"/>
                <w:szCs w:val="18"/>
                <w:lang w:val="fr-CA"/>
              </w:rPr>
            </w:pPr>
            <w:r w:rsidRPr="00493262">
              <w:rPr>
                <w:rFonts w:ascii="Myriad Pro" w:hAnsi="Myriad Pro" w:cs="Arial"/>
                <w:sz w:val="18"/>
                <w:szCs w:val="18"/>
                <w:lang w:val="fr-CA"/>
              </w:rPr>
              <w:t>70%</w:t>
            </w:r>
          </w:p>
        </w:tc>
        <w:tc>
          <w:tcPr>
            <w:tcW w:w="328" w:type="pct"/>
          </w:tcPr>
          <w:p w14:paraId="6D66A2FC" w14:textId="1DCEFC77" w:rsidR="00674ACB" w:rsidRPr="00493262" w:rsidRDefault="0028463B" w:rsidP="00090B88">
            <w:pPr>
              <w:tabs>
                <w:tab w:val="left" w:pos="1715"/>
              </w:tabs>
              <w:rPr>
                <w:rFonts w:ascii="Myriad Pro" w:hAnsi="Myriad Pro" w:cs="Arial"/>
                <w:sz w:val="18"/>
                <w:szCs w:val="18"/>
                <w:lang w:val="fr-CA"/>
              </w:rPr>
            </w:pPr>
            <w:r w:rsidRPr="00493262">
              <w:rPr>
                <w:rFonts w:ascii="Myriad Pro" w:hAnsi="Myriad Pro" w:cs="Arial"/>
                <w:sz w:val="18"/>
                <w:szCs w:val="18"/>
                <w:lang w:val="fr-CA"/>
              </w:rPr>
              <w:t>100%</w:t>
            </w:r>
          </w:p>
        </w:tc>
        <w:tc>
          <w:tcPr>
            <w:tcW w:w="428" w:type="pct"/>
            <w:gridSpan w:val="2"/>
          </w:tcPr>
          <w:p w14:paraId="113B7465" w14:textId="71DE04AF" w:rsidR="00674ACB" w:rsidRPr="00493262" w:rsidRDefault="00674ACB" w:rsidP="00090B88">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Unité de projet, avant clôture projet</w:t>
            </w:r>
          </w:p>
        </w:tc>
      </w:tr>
      <w:tr w:rsidR="00F15A7C" w:rsidRPr="00D9018F" w14:paraId="5317F7D8" w14:textId="77777777" w:rsidTr="00FC0EBC">
        <w:tc>
          <w:tcPr>
            <w:tcW w:w="497" w:type="pct"/>
            <w:vMerge/>
          </w:tcPr>
          <w:p w14:paraId="0CD625DA" w14:textId="77777777" w:rsidR="00674ACB" w:rsidRPr="00493262" w:rsidRDefault="00674ACB" w:rsidP="005A10AB">
            <w:pPr>
              <w:rPr>
                <w:rFonts w:ascii="Myriad Pro" w:hAnsi="Myriad Pro" w:cs="Arial"/>
                <w:b/>
                <w:bCs/>
                <w:sz w:val="18"/>
                <w:szCs w:val="18"/>
                <w:u w:val="single"/>
                <w:lang w:val="fr-FR"/>
              </w:rPr>
            </w:pPr>
          </w:p>
        </w:tc>
        <w:tc>
          <w:tcPr>
            <w:tcW w:w="580" w:type="pct"/>
            <w:vAlign w:val="center"/>
          </w:tcPr>
          <w:p w14:paraId="0E76C5A2" w14:textId="77777777" w:rsidR="00674ACB" w:rsidRPr="00493262" w:rsidRDefault="00674ACB" w:rsidP="005A10AB">
            <w:pPr>
              <w:tabs>
                <w:tab w:val="left" w:pos="1715"/>
              </w:tabs>
              <w:rPr>
                <w:rFonts w:ascii="Myriad Pro" w:hAnsi="Myriad Pro" w:cs="Arial"/>
                <w:bCs/>
                <w:sz w:val="18"/>
                <w:szCs w:val="18"/>
                <w:lang w:val="fr-FR"/>
              </w:rPr>
            </w:pPr>
            <w:r w:rsidRPr="00493262">
              <w:rPr>
                <w:rFonts w:ascii="Myriad Pro" w:hAnsi="Myriad Pro" w:cs="Arial"/>
                <w:bCs/>
                <w:sz w:val="18"/>
                <w:szCs w:val="18"/>
                <w:lang w:val="fr-FR"/>
              </w:rPr>
              <w:t>Nombre de curricula élaborés et validés</w:t>
            </w:r>
          </w:p>
        </w:tc>
        <w:tc>
          <w:tcPr>
            <w:tcW w:w="473" w:type="pct"/>
            <w:vAlign w:val="center"/>
          </w:tcPr>
          <w:p w14:paraId="7D889C7C" w14:textId="77777777" w:rsidR="00674ACB" w:rsidRPr="00493262" w:rsidRDefault="00674ACB" w:rsidP="005A10AB">
            <w:pPr>
              <w:tabs>
                <w:tab w:val="left" w:pos="1715"/>
              </w:tabs>
              <w:rPr>
                <w:rFonts w:ascii="Myriad Pro" w:hAnsi="Myriad Pro" w:cs="Arial"/>
                <w:i/>
                <w:sz w:val="18"/>
                <w:szCs w:val="18"/>
                <w:lang w:val="fr-FR"/>
              </w:rPr>
            </w:pPr>
            <w:r w:rsidRPr="00493262">
              <w:rPr>
                <w:rFonts w:ascii="Myriad Pro" w:hAnsi="Myriad Pro" w:cs="Arial"/>
                <w:i/>
                <w:sz w:val="18"/>
                <w:szCs w:val="18"/>
                <w:lang w:val="fr-CA"/>
              </w:rPr>
              <w:t>Rapports et PV de validation</w:t>
            </w:r>
          </w:p>
        </w:tc>
        <w:tc>
          <w:tcPr>
            <w:tcW w:w="641" w:type="pct"/>
            <w:shd w:val="clear" w:color="auto" w:fill="auto"/>
            <w:vAlign w:val="center"/>
          </w:tcPr>
          <w:p w14:paraId="7CE82992" w14:textId="77777777" w:rsidR="00674ACB" w:rsidRPr="00493262" w:rsidRDefault="00674ACB" w:rsidP="00427329">
            <w:pPr>
              <w:pStyle w:val="Paragraphedeliste"/>
              <w:numPr>
                <w:ilvl w:val="0"/>
                <w:numId w:val="17"/>
              </w:numPr>
              <w:tabs>
                <w:tab w:val="left" w:pos="1715"/>
              </w:tabs>
              <w:ind w:left="270"/>
              <w:rPr>
                <w:rFonts w:ascii="Myriad Pro" w:hAnsi="Myriad Pro" w:cs="Arial"/>
                <w:sz w:val="18"/>
                <w:szCs w:val="18"/>
                <w:lang w:val="fr-CA"/>
              </w:rPr>
            </w:pPr>
            <w:r w:rsidRPr="00493262">
              <w:rPr>
                <w:rFonts w:ascii="Myriad Pro" w:hAnsi="Myriad Pro" w:cs="Arial"/>
                <w:sz w:val="18"/>
                <w:szCs w:val="18"/>
                <w:lang w:val="fr-CA"/>
              </w:rPr>
              <w:t>Formation initiale</w:t>
            </w:r>
          </w:p>
          <w:p w14:paraId="718FAEDC" w14:textId="77777777" w:rsidR="00674ACB" w:rsidRPr="00493262" w:rsidRDefault="00674ACB" w:rsidP="00427329">
            <w:pPr>
              <w:pStyle w:val="Paragraphedeliste"/>
              <w:numPr>
                <w:ilvl w:val="0"/>
                <w:numId w:val="17"/>
              </w:numPr>
              <w:tabs>
                <w:tab w:val="left" w:pos="1715"/>
              </w:tabs>
              <w:ind w:left="270"/>
              <w:rPr>
                <w:rFonts w:ascii="Myriad Pro" w:hAnsi="Myriad Pro" w:cs="Arial"/>
                <w:sz w:val="18"/>
                <w:szCs w:val="18"/>
                <w:lang w:val="fr-CA"/>
              </w:rPr>
            </w:pPr>
            <w:r w:rsidRPr="00493262">
              <w:rPr>
                <w:rFonts w:ascii="Myriad Pro" w:hAnsi="Myriad Pro" w:cs="Arial"/>
                <w:sz w:val="18"/>
                <w:szCs w:val="18"/>
                <w:lang w:val="fr-CA"/>
              </w:rPr>
              <w:t>Formation continue</w:t>
            </w:r>
          </w:p>
          <w:p w14:paraId="3034329F" w14:textId="77777777" w:rsidR="00674ACB" w:rsidRPr="00493262" w:rsidRDefault="00674ACB" w:rsidP="00427329">
            <w:pPr>
              <w:pStyle w:val="Paragraphedeliste"/>
              <w:numPr>
                <w:ilvl w:val="0"/>
                <w:numId w:val="17"/>
              </w:numPr>
              <w:tabs>
                <w:tab w:val="left" w:pos="1715"/>
              </w:tabs>
              <w:ind w:left="270"/>
              <w:rPr>
                <w:rFonts w:ascii="Myriad Pro" w:hAnsi="Myriad Pro" w:cs="Arial"/>
                <w:sz w:val="18"/>
                <w:szCs w:val="18"/>
                <w:lang w:val="fr-CA"/>
              </w:rPr>
            </w:pPr>
            <w:r w:rsidRPr="00493262">
              <w:rPr>
                <w:rFonts w:ascii="Myriad Pro" w:hAnsi="Myriad Pro" w:cs="Arial"/>
                <w:sz w:val="18"/>
                <w:szCs w:val="18"/>
                <w:lang w:val="fr-CA"/>
              </w:rPr>
              <w:t>Formation spécifique</w:t>
            </w:r>
          </w:p>
        </w:tc>
        <w:tc>
          <w:tcPr>
            <w:tcW w:w="437" w:type="pct"/>
            <w:vAlign w:val="center"/>
          </w:tcPr>
          <w:p w14:paraId="1406FC9C" w14:textId="77777777" w:rsidR="007527C6" w:rsidRPr="00493262" w:rsidRDefault="007527C6" w:rsidP="005A10AB">
            <w:pPr>
              <w:tabs>
                <w:tab w:val="left" w:pos="1715"/>
              </w:tabs>
              <w:rPr>
                <w:rFonts w:ascii="Myriad Pro" w:hAnsi="Myriad Pro" w:cs="Arial"/>
                <w:sz w:val="18"/>
                <w:szCs w:val="18"/>
                <w:lang w:val="fr-CA"/>
              </w:rPr>
            </w:pPr>
          </w:p>
          <w:p w14:paraId="37012B3D" w14:textId="77777777" w:rsidR="007527C6" w:rsidRPr="00493262" w:rsidRDefault="007527C6" w:rsidP="005A10AB">
            <w:pPr>
              <w:tabs>
                <w:tab w:val="left" w:pos="1715"/>
              </w:tabs>
              <w:rPr>
                <w:rFonts w:ascii="Myriad Pro" w:hAnsi="Myriad Pro" w:cs="Arial"/>
                <w:sz w:val="18"/>
                <w:szCs w:val="18"/>
                <w:lang w:val="fr-CA"/>
              </w:rPr>
            </w:pPr>
          </w:p>
          <w:p w14:paraId="542BFFEB" w14:textId="77777777" w:rsidR="007527C6" w:rsidRPr="00493262" w:rsidRDefault="007527C6" w:rsidP="005A10AB">
            <w:pPr>
              <w:tabs>
                <w:tab w:val="left" w:pos="1715"/>
              </w:tabs>
              <w:rPr>
                <w:rFonts w:ascii="Myriad Pro" w:hAnsi="Myriad Pro" w:cs="Arial"/>
                <w:sz w:val="18"/>
                <w:szCs w:val="18"/>
                <w:lang w:val="fr-CA"/>
              </w:rPr>
            </w:pPr>
          </w:p>
          <w:p w14:paraId="5D86CB9C" w14:textId="42E4876C" w:rsidR="00674ACB" w:rsidRPr="00493262" w:rsidRDefault="00674ACB" w:rsidP="005A10AB">
            <w:pPr>
              <w:tabs>
                <w:tab w:val="left" w:pos="1715"/>
              </w:tabs>
              <w:rPr>
                <w:rFonts w:ascii="Myriad Pro" w:hAnsi="Myriad Pro" w:cs="Arial"/>
                <w:sz w:val="18"/>
                <w:szCs w:val="18"/>
                <w:lang w:val="fr-CA"/>
              </w:rPr>
            </w:pPr>
            <w:r w:rsidRPr="00493262">
              <w:rPr>
                <w:rFonts w:ascii="Myriad Pro" w:hAnsi="Myriad Pro" w:cs="Arial"/>
                <w:sz w:val="18"/>
                <w:szCs w:val="18"/>
                <w:lang w:val="fr-CA"/>
              </w:rPr>
              <w:t>2020</w:t>
            </w:r>
          </w:p>
        </w:tc>
        <w:tc>
          <w:tcPr>
            <w:tcW w:w="406" w:type="pct"/>
            <w:vAlign w:val="bottom"/>
          </w:tcPr>
          <w:p w14:paraId="173E1550" w14:textId="77777777" w:rsidR="00674ACB" w:rsidRPr="00493262" w:rsidRDefault="00674ACB" w:rsidP="00427329">
            <w:pPr>
              <w:pStyle w:val="Paragraphedeliste"/>
              <w:numPr>
                <w:ilvl w:val="0"/>
                <w:numId w:val="25"/>
              </w:numPr>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p w14:paraId="43C45848" w14:textId="77777777" w:rsidR="00674ACB" w:rsidRPr="00493262" w:rsidRDefault="00674ACB" w:rsidP="00427329">
            <w:pPr>
              <w:pStyle w:val="Paragraphedeliste"/>
              <w:numPr>
                <w:ilvl w:val="0"/>
                <w:numId w:val="25"/>
              </w:numPr>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0</w:t>
            </w:r>
          </w:p>
          <w:p w14:paraId="5E7BA12A" w14:textId="77777777" w:rsidR="00674ACB" w:rsidRPr="00493262" w:rsidRDefault="00674ACB" w:rsidP="00427329">
            <w:pPr>
              <w:pStyle w:val="Paragraphedeliste"/>
              <w:numPr>
                <w:ilvl w:val="0"/>
                <w:numId w:val="25"/>
              </w:numPr>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0</w:t>
            </w:r>
          </w:p>
        </w:tc>
        <w:tc>
          <w:tcPr>
            <w:tcW w:w="470" w:type="pct"/>
            <w:vAlign w:val="bottom"/>
          </w:tcPr>
          <w:p w14:paraId="47E2AE63" w14:textId="77777777" w:rsidR="00674ACB" w:rsidRPr="00493262" w:rsidRDefault="00674ACB" w:rsidP="00427329">
            <w:pPr>
              <w:pStyle w:val="Paragraphedeliste"/>
              <w:numPr>
                <w:ilvl w:val="0"/>
                <w:numId w:val="26"/>
              </w:numPr>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p w14:paraId="5E48D58B" w14:textId="77777777" w:rsidR="00674ACB" w:rsidRPr="00493262" w:rsidRDefault="00674ACB" w:rsidP="00427329">
            <w:pPr>
              <w:pStyle w:val="Paragraphedeliste"/>
              <w:numPr>
                <w:ilvl w:val="0"/>
                <w:numId w:val="26"/>
              </w:numPr>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p w14:paraId="2B351D93" w14:textId="77777777" w:rsidR="00674ACB" w:rsidRPr="00493262" w:rsidRDefault="00674ACB" w:rsidP="00427329">
            <w:pPr>
              <w:pStyle w:val="Paragraphedeliste"/>
              <w:numPr>
                <w:ilvl w:val="0"/>
                <w:numId w:val="26"/>
              </w:numPr>
              <w:tabs>
                <w:tab w:val="left" w:pos="1715"/>
              </w:tabs>
              <w:rPr>
                <w:rFonts w:ascii="Myriad Pro" w:hAnsi="Myriad Pro" w:cs="Arial"/>
                <w:sz w:val="18"/>
                <w:szCs w:val="18"/>
                <w:lang w:val="fr-CA"/>
              </w:rPr>
            </w:pPr>
            <w:r w:rsidRPr="00493262">
              <w:rPr>
                <w:rFonts w:ascii="Myriad Pro" w:hAnsi="Myriad Pro" w:cs="Arial"/>
                <w:sz w:val="18"/>
                <w:szCs w:val="18"/>
                <w:lang w:val="fr-CA"/>
              </w:rPr>
              <w:t>1</w:t>
            </w:r>
          </w:p>
        </w:tc>
        <w:tc>
          <w:tcPr>
            <w:tcW w:w="448" w:type="pct"/>
            <w:vAlign w:val="bottom"/>
          </w:tcPr>
          <w:p w14:paraId="2FBC4F58" w14:textId="77777777" w:rsidR="00674ACB" w:rsidRPr="00493262" w:rsidRDefault="00674ACB" w:rsidP="00427329">
            <w:pPr>
              <w:pStyle w:val="Paragraphedeliste"/>
              <w:numPr>
                <w:ilvl w:val="0"/>
                <w:numId w:val="35"/>
              </w:numPr>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p w14:paraId="663CAC9F" w14:textId="77777777" w:rsidR="00674ACB" w:rsidRPr="00493262" w:rsidRDefault="00674ACB" w:rsidP="00427329">
            <w:pPr>
              <w:pStyle w:val="Paragraphedeliste"/>
              <w:numPr>
                <w:ilvl w:val="0"/>
                <w:numId w:val="35"/>
              </w:numPr>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p w14:paraId="40B73ECE" w14:textId="77777777" w:rsidR="00674ACB" w:rsidRPr="00493262" w:rsidRDefault="00674ACB" w:rsidP="00427329">
            <w:pPr>
              <w:numPr>
                <w:ilvl w:val="0"/>
                <w:numId w:val="35"/>
              </w:numPr>
              <w:tabs>
                <w:tab w:val="left" w:pos="1715"/>
              </w:tabs>
              <w:rPr>
                <w:rFonts w:ascii="Myriad Pro" w:hAnsi="Myriad Pro" w:cs="Arial"/>
                <w:sz w:val="18"/>
                <w:szCs w:val="18"/>
                <w:lang w:val="fr-CA"/>
              </w:rPr>
            </w:pPr>
            <w:r w:rsidRPr="00493262">
              <w:rPr>
                <w:rFonts w:ascii="Myriad Pro" w:hAnsi="Myriad Pro" w:cs="Arial"/>
                <w:sz w:val="18"/>
                <w:szCs w:val="18"/>
                <w:lang w:val="fr-CA"/>
              </w:rPr>
              <w:t>1</w:t>
            </w:r>
          </w:p>
        </w:tc>
        <w:tc>
          <w:tcPr>
            <w:tcW w:w="292" w:type="pct"/>
            <w:vAlign w:val="bottom"/>
          </w:tcPr>
          <w:p w14:paraId="200A4FF0" w14:textId="77777777" w:rsidR="00C63CB5" w:rsidRPr="00493262" w:rsidRDefault="00C63CB5" w:rsidP="005A10AB">
            <w:pPr>
              <w:tabs>
                <w:tab w:val="left" w:pos="1715"/>
              </w:tabs>
              <w:rPr>
                <w:rFonts w:ascii="Myriad Pro" w:hAnsi="Myriad Pro" w:cs="Arial"/>
                <w:sz w:val="18"/>
                <w:szCs w:val="18"/>
                <w:lang w:val="fr-CA"/>
              </w:rPr>
            </w:pPr>
          </w:p>
          <w:p w14:paraId="6428AA08" w14:textId="77777777" w:rsidR="00C63CB5" w:rsidRPr="00493262" w:rsidRDefault="00C63CB5" w:rsidP="00C63CB5">
            <w:pPr>
              <w:pStyle w:val="Paragraphedeliste"/>
              <w:numPr>
                <w:ilvl w:val="0"/>
                <w:numId w:val="71"/>
              </w:numPr>
              <w:tabs>
                <w:tab w:val="left" w:pos="1715"/>
              </w:tabs>
              <w:rPr>
                <w:rFonts w:ascii="Myriad Pro" w:hAnsi="Myriad Pro" w:cs="Arial"/>
                <w:sz w:val="18"/>
                <w:szCs w:val="18"/>
                <w:lang w:val="fr-CA"/>
              </w:rPr>
            </w:pPr>
            <w:r w:rsidRPr="00493262">
              <w:rPr>
                <w:rFonts w:ascii="Myriad Pro" w:hAnsi="Myriad Pro" w:cs="Arial"/>
                <w:sz w:val="18"/>
                <w:szCs w:val="18"/>
                <w:lang w:val="fr-CA"/>
              </w:rPr>
              <w:t>1</w:t>
            </w:r>
          </w:p>
          <w:p w14:paraId="4E8D8DA2" w14:textId="77777777" w:rsidR="00C63CB5" w:rsidRPr="00493262" w:rsidRDefault="00C63CB5" w:rsidP="00C63CB5">
            <w:pPr>
              <w:pStyle w:val="Paragraphedeliste"/>
              <w:numPr>
                <w:ilvl w:val="0"/>
                <w:numId w:val="71"/>
              </w:numPr>
              <w:tabs>
                <w:tab w:val="left" w:pos="1715"/>
              </w:tabs>
              <w:rPr>
                <w:rFonts w:ascii="Myriad Pro" w:hAnsi="Myriad Pro" w:cs="Arial"/>
                <w:sz w:val="18"/>
                <w:szCs w:val="18"/>
                <w:lang w:val="fr-CA"/>
              </w:rPr>
            </w:pPr>
            <w:r w:rsidRPr="00493262">
              <w:rPr>
                <w:rFonts w:ascii="Myriad Pro" w:hAnsi="Myriad Pro" w:cs="Arial"/>
                <w:sz w:val="18"/>
                <w:szCs w:val="18"/>
                <w:lang w:val="fr-CA"/>
              </w:rPr>
              <w:t>1</w:t>
            </w:r>
          </w:p>
          <w:p w14:paraId="50BBDB36" w14:textId="277F6B9A" w:rsidR="00C63CB5" w:rsidRPr="00493262" w:rsidRDefault="00C63CB5" w:rsidP="00C63CB5">
            <w:pPr>
              <w:pStyle w:val="Paragraphedeliste"/>
              <w:numPr>
                <w:ilvl w:val="0"/>
                <w:numId w:val="71"/>
              </w:numPr>
              <w:tabs>
                <w:tab w:val="left" w:pos="1715"/>
              </w:tabs>
              <w:rPr>
                <w:rFonts w:ascii="Myriad Pro" w:hAnsi="Myriad Pro" w:cs="Arial"/>
                <w:sz w:val="18"/>
                <w:szCs w:val="18"/>
                <w:lang w:val="fr-CA"/>
              </w:rPr>
            </w:pPr>
            <w:r w:rsidRPr="00493262">
              <w:rPr>
                <w:rFonts w:ascii="Myriad Pro" w:hAnsi="Myriad Pro" w:cs="Arial"/>
                <w:sz w:val="18"/>
                <w:szCs w:val="18"/>
                <w:lang w:val="fr-CA"/>
              </w:rPr>
              <w:t>1</w:t>
            </w:r>
          </w:p>
        </w:tc>
        <w:tc>
          <w:tcPr>
            <w:tcW w:w="328" w:type="pct"/>
            <w:vAlign w:val="bottom"/>
          </w:tcPr>
          <w:p w14:paraId="035C5830" w14:textId="77777777" w:rsidR="00C63CB5" w:rsidRPr="00493262" w:rsidRDefault="00C63CB5" w:rsidP="005A10AB">
            <w:pPr>
              <w:tabs>
                <w:tab w:val="left" w:pos="1715"/>
              </w:tabs>
              <w:rPr>
                <w:rFonts w:ascii="Myriad Pro" w:hAnsi="Myriad Pro" w:cs="Arial"/>
                <w:sz w:val="18"/>
                <w:szCs w:val="18"/>
                <w:lang w:val="fr-CA"/>
              </w:rPr>
            </w:pPr>
          </w:p>
          <w:p w14:paraId="5E9C8F98" w14:textId="77777777" w:rsidR="00C63CB5" w:rsidRPr="00493262" w:rsidRDefault="00C63CB5" w:rsidP="00C63CB5">
            <w:pPr>
              <w:pStyle w:val="Paragraphedeliste"/>
              <w:numPr>
                <w:ilvl w:val="0"/>
                <w:numId w:val="72"/>
              </w:numPr>
              <w:tabs>
                <w:tab w:val="left" w:pos="1715"/>
              </w:tabs>
              <w:rPr>
                <w:rFonts w:ascii="Myriad Pro" w:hAnsi="Myriad Pro" w:cs="Arial"/>
                <w:sz w:val="18"/>
                <w:szCs w:val="18"/>
                <w:lang w:val="fr-CA"/>
              </w:rPr>
            </w:pPr>
            <w:r w:rsidRPr="00493262">
              <w:rPr>
                <w:rFonts w:ascii="Myriad Pro" w:hAnsi="Myriad Pro" w:cs="Arial"/>
                <w:sz w:val="18"/>
                <w:szCs w:val="18"/>
                <w:lang w:val="fr-CA"/>
              </w:rPr>
              <w:t>1</w:t>
            </w:r>
          </w:p>
          <w:p w14:paraId="1101EEC4" w14:textId="77777777" w:rsidR="00C63CB5" w:rsidRPr="00493262" w:rsidRDefault="00C63CB5" w:rsidP="00C63CB5">
            <w:pPr>
              <w:pStyle w:val="Paragraphedeliste"/>
              <w:numPr>
                <w:ilvl w:val="0"/>
                <w:numId w:val="72"/>
              </w:numPr>
              <w:tabs>
                <w:tab w:val="left" w:pos="1715"/>
              </w:tabs>
              <w:rPr>
                <w:rFonts w:ascii="Myriad Pro" w:hAnsi="Myriad Pro" w:cs="Arial"/>
                <w:sz w:val="18"/>
                <w:szCs w:val="18"/>
                <w:lang w:val="fr-CA"/>
              </w:rPr>
            </w:pPr>
            <w:r w:rsidRPr="00493262">
              <w:rPr>
                <w:rFonts w:ascii="Myriad Pro" w:hAnsi="Myriad Pro" w:cs="Arial"/>
                <w:sz w:val="18"/>
                <w:szCs w:val="18"/>
                <w:lang w:val="fr-CA"/>
              </w:rPr>
              <w:t>1</w:t>
            </w:r>
          </w:p>
          <w:p w14:paraId="3C8CD41F" w14:textId="123194AC" w:rsidR="00C63CB5" w:rsidRPr="00493262" w:rsidRDefault="00C63CB5" w:rsidP="00C63CB5">
            <w:pPr>
              <w:pStyle w:val="Paragraphedeliste"/>
              <w:numPr>
                <w:ilvl w:val="0"/>
                <w:numId w:val="72"/>
              </w:numPr>
              <w:tabs>
                <w:tab w:val="left" w:pos="1715"/>
              </w:tabs>
              <w:rPr>
                <w:rFonts w:ascii="Myriad Pro" w:hAnsi="Myriad Pro" w:cs="Arial"/>
                <w:sz w:val="18"/>
                <w:szCs w:val="18"/>
                <w:lang w:val="fr-CA"/>
              </w:rPr>
            </w:pPr>
            <w:r w:rsidRPr="00493262">
              <w:rPr>
                <w:rFonts w:ascii="Myriad Pro" w:hAnsi="Myriad Pro" w:cs="Arial"/>
                <w:sz w:val="18"/>
                <w:szCs w:val="18"/>
                <w:lang w:val="fr-CA"/>
              </w:rPr>
              <w:t>1</w:t>
            </w:r>
          </w:p>
        </w:tc>
        <w:tc>
          <w:tcPr>
            <w:tcW w:w="428" w:type="pct"/>
            <w:gridSpan w:val="2"/>
          </w:tcPr>
          <w:p w14:paraId="50F14604" w14:textId="5353450D" w:rsidR="00674ACB" w:rsidRPr="00493262" w:rsidRDefault="00674ACB" w:rsidP="005A10AB">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Unité de projet, avant clôture projet</w:t>
            </w:r>
          </w:p>
        </w:tc>
      </w:tr>
      <w:tr w:rsidR="00F15A7C" w:rsidRPr="00D9018F" w14:paraId="7B5FEF3A" w14:textId="77777777" w:rsidTr="00FC0EBC">
        <w:tc>
          <w:tcPr>
            <w:tcW w:w="497" w:type="pct"/>
            <w:vMerge w:val="restart"/>
          </w:tcPr>
          <w:p w14:paraId="598C04FD" w14:textId="77777777" w:rsidR="00674ACB" w:rsidRPr="00493262" w:rsidRDefault="00674ACB" w:rsidP="00842F31">
            <w:pPr>
              <w:spacing w:after="0"/>
              <w:rPr>
                <w:rFonts w:ascii="Myriad Pro" w:hAnsi="Myriad Pro" w:cs="Arial"/>
                <w:sz w:val="18"/>
                <w:szCs w:val="18"/>
                <w:lang w:val="fr-CA"/>
              </w:rPr>
            </w:pPr>
            <w:r w:rsidRPr="00493262">
              <w:rPr>
                <w:rFonts w:ascii="Myriad Pro" w:hAnsi="Myriad Pro" w:cs="Arial"/>
                <w:b/>
                <w:sz w:val="18"/>
                <w:szCs w:val="18"/>
                <w:lang w:val="fr-CA"/>
              </w:rPr>
              <w:t xml:space="preserve">Produit 9 : </w:t>
            </w:r>
            <w:r w:rsidRPr="00493262">
              <w:rPr>
                <w:rFonts w:ascii="Myriad Pro" w:hAnsi="Myriad Pro" w:cs="Arial"/>
                <w:sz w:val="18"/>
                <w:szCs w:val="18"/>
                <w:lang w:val="fr-CA"/>
              </w:rPr>
              <w:t>le projet est mis en œuvre de manière performante</w:t>
            </w:r>
          </w:p>
          <w:p w14:paraId="6BA850D9" w14:textId="77777777" w:rsidR="00674ACB" w:rsidRPr="00493262" w:rsidRDefault="00674ACB" w:rsidP="00842F31">
            <w:pPr>
              <w:spacing w:after="0"/>
              <w:rPr>
                <w:rFonts w:ascii="Myriad Pro" w:hAnsi="Myriad Pro" w:cs="Arial"/>
                <w:sz w:val="18"/>
                <w:szCs w:val="18"/>
                <w:lang w:val="fr-CA" w:eastAsia="fr-FR"/>
              </w:rPr>
            </w:pPr>
          </w:p>
          <w:p w14:paraId="33328719" w14:textId="77777777" w:rsidR="00674ACB" w:rsidRPr="00493262" w:rsidRDefault="00674ACB" w:rsidP="00842F31">
            <w:pPr>
              <w:spacing w:line="276" w:lineRule="auto"/>
              <w:rPr>
                <w:sz w:val="18"/>
                <w:szCs w:val="18"/>
                <w:lang w:val="fr-CA"/>
              </w:rPr>
            </w:pPr>
          </w:p>
          <w:p w14:paraId="3475A412" w14:textId="77777777" w:rsidR="00674ACB" w:rsidRPr="00493262" w:rsidRDefault="00674ACB" w:rsidP="00842F31">
            <w:pPr>
              <w:rPr>
                <w:rFonts w:ascii="Myriad Pro" w:hAnsi="Myriad Pro" w:cs="Arial"/>
                <w:b/>
                <w:bCs/>
                <w:sz w:val="18"/>
                <w:szCs w:val="18"/>
                <w:u w:val="single"/>
                <w:lang w:val="fr-CA"/>
              </w:rPr>
            </w:pPr>
          </w:p>
        </w:tc>
        <w:tc>
          <w:tcPr>
            <w:tcW w:w="580" w:type="pct"/>
            <w:vAlign w:val="center"/>
          </w:tcPr>
          <w:p w14:paraId="20242626" w14:textId="77777777" w:rsidR="00674ACB" w:rsidRPr="00493262" w:rsidRDefault="00674ACB" w:rsidP="00842F31">
            <w:pPr>
              <w:tabs>
                <w:tab w:val="left" w:pos="1715"/>
              </w:tabs>
              <w:rPr>
                <w:rFonts w:ascii="Myriad Pro" w:hAnsi="Myriad Pro" w:cs="Arial"/>
                <w:bCs/>
                <w:sz w:val="18"/>
                <w:szCs w:val="18"/>
                <w:lang w:val="fr-FR"/>
              </w:rPr>
            </w:pPr>
            <w:r w:rsidRPr="00493262">
              <w:rPr>
                <w:rFonts w:ascii="Myriad Pro" w:hAnsi="Myriad Pro" w:cs="Arial"/>
                <w:sz w:val="18"/>
                <w:szCs w:val="18"/>
                <w:lang w:val="fr-CA"/>
              </w:rPr>
              <w:t xml:space="preserve">Proportion du personnel du MINDDEVEL concerné par le projet formé en gestion axée sur les résultats (procédures, HACT, etc…) </w:t>
            </w:r>
          </w:p>
        </w:tc>
        <w:tc>
          <w:tcPr>
            <w:tcW w:w="473" w:type="pct"/>
          </w:tcPr>
          <w:p w14:paraId="25D850F4" w14:textId="77777777" w:rsidR="00674ACB" w:rsidRPr="00493262" w:rsidRDefault="00674ACB" w:rsidP="00842F31">
            <w:pPr>
              <w:tabs>
                <w:tab w:val="left" w:pos="1715"/>
              </w:tabs>
              <w:rPr>
                <w:rFonts w:ascii="Myriad Pro" w:hAnsi="Myriad Pro" w:cs="Arial"/>
                <w:i/>
                <w:sz w:val="18"/>
                <w:szCs w:val="18"/>
                <w:lang w:val="fr-CA"/>
              </w:rPr>
            </w:pPr>
            <w:r w:rsidRPr="00493262">
              <w:rPr>
                <w:rFonts w:ascii="Myriad Pro" w:hAnsi="Myriad Pro" w:cs="Arial"/>
                <w:i/>
                <w:sz w:val="18"/>
                <w:szCs w:val="18"/>
                <w:lang w:val="fr-CA"/>
              </w:rPr>
              <w:t>Rapports de formation</w:t>
            </w:r>
          </w:p>
        </w:tc>
        <w:tc>
          <w:tcPr>
            <w:tcW w:w="641" w:type="pct"/>
            <w:shd w:val="clear" w:color="auto" w:fill="auto"/>
          </w:tcPr>
          <w:p w14:paraId="76A66F9D" w14:textId="77777777" w:rsidR="00674ACB" w:rsidRPr="00493262" w:rsidRDefault="00674ACB" w:rsidP="00842F31">
            <w:pPr>
              <w:pStyle w:val="Paragraphedeliste"/>
              <w:tabs>
                <w:tab w:val="left" w:pos="1715"/>
              </w:tabs>
              <w:ind w:left="270"/>
              <w:rPr>
                <w:rFonts w:ascii="Myriad Pro" w:hAnsi="Myriad Pro" w:cs="Arial"/>
                <w:sz w:val="18"/>
                <w:szCs w:val="18"/>
                <w:lang w:val="fr-CA"/>
              </w:rPr>
            </w:pPr>
            <w:r w:rsidRPr="00493262">
              <w:rPr>
                <w:rFonts w:ascii="Myriad Pro" w:hAnsi="Myriad Pro" w:cs="Arial"/>
                <w:sz w:val="18"/>
                <w:szCs w:val="18"/>
                <w:lang w:val="fr-CA"/>
              </w:rPr>
              <w:t>0%</w:t>
            </w:r>
          </w:p>
        </w:tc>
        <w:tc>
          <w:tcPr>
            <w:tcW w:w="437" w:type="pct"/>
          </w:tcPr>
          <w:p w14:paraId="6A14C51B" w14:textId="77777777" w:rsidR="00674ACB" w:rsidRPr="00493262" w:rsidRDefault="00674ACB" w:rsidP="00842F31">
            <w:pPr>
              <w:tabs>
                <w:tab w:val="left" w:pos="1715"/>
              </w:tabs>
              <w:rPr>
                <w:rFonts w:ascii="Myriad Pro" w:hAnsi="Myriad Pro" w:cs="Arial"/>
                <w:sz w:val="18"/>
                <w:szCs w:val="18"/>
                <w:lang w:val="fr-CA"/>
              </w:rPr>
            </w:pPr>
            <w:r w:rsidRPr="00493262">
              <w:rPr>
                <w:rFonts w:ascii="Myriad Pro" w:hAnsi="Myriad Pro" w:cs="Arial"/>
                <w:sz w:val="18"/>
                <w:szCs w:val="18"/>
                <w:lang w:val="fr-CA"/>
              </w:rPr>
              <w:t>2020</w:t>
            </w:r>
          </w:p>
        </w:tc>
        <w:tc>
          <w:tcPr>
            <w:tcW w:w="406" w:type="pct"/>
          </w:tcPr>
          <w:p w14:paraId="39DA8C61" w14:textId="07E0AE33" w:rsidR="00674ACB" w:rsidRPr="00493262" w:rsidRDefault="00C342A3" w:rsidP="00C342A3">
            <w:pPr>
              <w:pStyle w:val="Paragraphedeliste"/>
              <w:tabs>
                <w:tab w:val="left" w:pos="264"/>
                <w:tab w:val="left" w:pos="1715"/>
              </w:tabs>
              <w:ind w:left="264"/>
              <w:rPr>
                <w:rFonts w:ascii="Myriad Pro" w:hAnsi="Myriad Pro" w:cs="Arial"/>
                <w:sz w:val="18"/>
                <w:szCs w:val="18"/>
                <w:lang w:val="fr-CA"/>
              </w:rPr>
            </w:pPr>
            <w:r w:rsidRPr="00493262">
              <w:rPr>
                <w:rFonts w:ascii="Myriad Pro" w:hAnsi="Myriad Pro" w:cs="Arial"/>
                <w:sz w:val="18"/>
                <w:szCs w:val="18"/>
                <w:lang w:val="fr-CA"/>
              </w:rPr>
              <w:t>100%</w:t>
            </w:r>
          </w:p>
        </w:tc>
        <w:tc>
          <w:tcPr>
            <w:tcW w:w="470" w:type="pct"/>
          </w:tcPr>
          <w:p w14:paraId="10482A7A" w14:textId="518782B0" w:rsidR="00674ACB" w:rsidRPr="00493262" w:rsidRDefault="00C342A3" w:rsidP="00842F31">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0</w:t>
            </w:r>
          </w:p>
        </w:tc>
        <w:tc>
          <w:tcPr>
            <w:tcW w:w="448" w:type="pct"/>
          </w:tcPr>
          <w:p w14:paraId="3B923781" w14:textId="56AD8190" w:rsidR="00674ACB" w:rsidRPr="00493262" w:rsidRDefault="00C342A3" w:rsidP="00842F31">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0</w:t>
            </w:r>
          </w:p>
        </w:tc>
        <w:tc>
          <w:tcPr>
            <w:tcW w:w="292" w:type="pct"/>
          </w:tcPr>
          <w:p w14:paraId="182325E3" w14:textId="5950532B" w:rsidR="00BA2DC8" w:rsidRPr="00493262" w:rsidRDefault="00C342A3" w:rsidP="00842F31">
            <w:pPr>
              <w:tabs>
                <w:tab w:val="left" w:pos="1715"/>
              </w:tabs>
              <w:rPr>
                <w:rFonts w:ascii="Myriad Pro" w:hAnsi="Myriad Pro" w:cs="Arial"/>
                <w:sz w:val="18"/>
                <w:szCs w:val="18"/>
                <w:lang w:val="fr-CA"/>
              </w:rPr>
            </w:pPr>
            <w:r w:rsidRPr="00493262">
              <w:rPr>
                <w:rFonts w:ascii="Myriad Pro" w:hAnsi="Myriad Pro" w:cs="Arial"/>
                <w:sz w:val="18"/>
                <w:szCs w:val="18"/>
                <w:lang w:val="fr-CA"/>
              </w:rPr>
              <w:t>0</w:t>
            </w:r>
          </w:p>
        </w:tc>
        <w:tc>
          <w:tcPr>
            <w:tcW w:w="328" w:type="pct"/>
          </w:tcPr>
          <w:p w14:paraId="735037C4" w14:textId="79937B00" w:rsidR="00674ACB" w:rsidRPr="00493262" w:rsidRDefault="00C342A3" w:rsidP="00842F31">
            <w:pPr>
              <w:tabs>
                <w:tab w:val="left" w:pos="1715"/>
              </w:tabs>
              <w:rPr>
                <w:rFonts w:ascii="Myriad Pro" w:hAnsi="Myriad Pro" w:cs="Arial"/>
                <w:sz w:val="18"/>
                <w:szCs w:val="18"/>
                <w:lang w:val="fr-CA"/>
              </w:rPr>
            </w:pPr>
            <w:r w:rsidRPr="00493262">
              <w:rPr>
                <w:rFonts w:ascii="Myriad Pro" w:hAnsi="Myriad Pro" w:cs="Arial"/>
                <w:sz w:val="18"/>
                <w:szCs w:val="18"/>
                <w:lang w:val="fr-CA"/>
              </w:rPr>
              <w:t>0</w:t>
            </w:r>
          </w:p>
        </w:tc>
        <w:tc>
          <w:tcPr>
            <w:tcW w:w="428" w:type="pct"/>
            <w:gridSpan w:val="2"/>
          </w:tcPr>
          <w:p w14:paraId="736817A4" w14:textId="502695DE" w:rsidR="00674ACB" w:rsidRPr="00493262" w:rsidRDefault="00674ACB" w:rsidP="00842F31">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Unité de projet, avant clôture projet</w:t>
            </w:r>
          </w:p>
        </w:tc>
      </w:tr>
      <w:tr w:rsidR="00F15A7C" w:rsidRPr="00D9018F" w14:paraId="6CD0DB2D" w14:textId="77777777" w:rsidTr="00FC0EBC">
        <w:tc>
          <w:tcPr>
            <w:tcW w:w="497" w:type="pct"/>
            <w:vMerge/>
          </w:tcPr>
          <w:p w14:paraId="2A697FA1" w14:textId="77777777" w:rsidR="00674ACB" w:rsidRPr="00493262" w:rsidRDefault="00674ACB" w:rsidP="00D05246">
            <w:pPr>
              <w:spacing w:after="0"/>
              <w:rPr>
                <w:rFonts w:ascii="Myriad Pro" w:hAnsi="Myriad Pro" w:cs="Arial"/>
                <w:b/>
                <w:sz w:val="18"/>
                <w:szCs w:val="18"/>
                <w:lang w:val="fr-CA"/>
              </w:rPr>
            </w:pPr>
          </w:p>
        </w:tc>
        <w:tc>
          <w:tcPr>
            <w:tcW w:w="580" w:type="pct"/>
            <w:vAlign w:val="center"/>
          </w:tcPr>
          <w:p w14:paraId="2C520B32" w14:textId="6D92ADFF" w:rsidR="00674ACB" w:rsidRPr="00493262" w:rsidRDefault="00674ACB" w:rsidP="00D05246">
            <w:pPr>
              <w:tabs>
                <w:tab w:val="left" w:pos="1715"/>
              </w:tabs>
              <w:rPr>
                <w:rFonts w:ascii="Myriad Pro" w:hAnsi="Myriad Pro" w:cs="Arial"/>
                <w:sz w:val="18"/>
                <w:szCs w:val="18"/>
                <w:lang w:val="fr-CA"/>
              </w:rPr>
            </w:pPr>
            <w:r w:rsidRPr="00493262">
              <w:rPr>
                <w:rFonts w:ascii="Myriad Pro" w:hAnsi="Myriad Pro" w:cs="Arial"/>
                <w:iCs/>
                <w:sz w:val="18"/>
                <w:szCs w:val="18"/>
                <w:lang w:val="fr-CA"/>
              </w:rPr>
              <w:t>Existence d’une (</w:t>
            </w:r>
            <w:proofErr w:type="gramStart"/>
            <w:r w:rsidRPr="00493262">
              <w:rPr>
                <w:rFonts w:ascii="Myriad Pro" w:hAnsi="Myriad Pro" w:cs="Arial"/>
                <w:iCs/>
                <w:sz w:val="18"/>
                <w:szCs w:val="18"/>
                <w:lang w:val="fr-CA"/>
              </w:rPr>
              <w:t>01)équipe</w:t>
            </w:r>
            <w:proofErr w:type="gramEnd"/>
            <w:r w:rsidRPr="00493262">
              <w:rPr>
                <w:rFonts w:ascii="Myriad Pro" w:hAnsi="Myriad Pro" w:cs="Arial"/>
                <w:iCs/>
                <w:sz w:val="18"/>
                <w:szCs w:val="18"/>
                <w:lang w:val="fr-CA"/>
              </w:rPr>
              <w:t xml:space="preserve"> </w:t>
            </w:r>
            <w:r w:rsidR="003A063B" w:rsidRPr="00493262">
              <w:rPr>
                <w:rFonts w:ascii="Myriad Pro" w:hAnsi="Myriad Pro" w:cs="Arial"/>
                <w:iCs/>
                <w:sz w:val="18"/>
                <w:szCs w:val="18"/>
                <w:lang w:val="fr-CA"/>
              </w:rPr>
              <w:t xml:space="preserve">performante </w:t>
            </w:r>
            <w:r w:rsidRPr="00493262">
              <w:rPr>
                <w:rFonts w:ascii="Myriad Pro" w:hAnsi="Myriad Pro" w:cs="Arial"/>
                <w:iCs/>
                <w:sz w:val="18"/>
                <w:szCs w:val="18"/>
                <w:lang w:val="fr-CA"/>
              </w:rPr>
              <w:t xml:space="preserve">du projet </w:t>
            </w:r>
          </w:p>
        </w:tc>
        <w:tc>
          <w:tcPr>
            <w:tcW w:w="473" w:type="pct"/>
            <w:vAlign w:val="center"/>
          </w:tcPr>
          <w:p w14:paraId="6284507C" w14:textId="77777777" w:rsidR="00674ACB" w:rsidRPr="00493262" w:rsidRDefault="00674ACB" w:rsidP="00D05246">
            <w:pPr>
              <w:tabs>
                <w:tab w:val="left" w:pos="1715"/>
              </w:tabs>
              <w:rPr>
                <w:rFonts w:ascii="Myriad Pro" w:hAnsi="Myriad Pro" w:cs="Arial"/>
                <w:i/>
                <w:sz w:val="18"/>
                <w:szCs w:val="18"/>
                <w:lang w:val="fr-CA"/>
              </w:rPr>
            </w:pPr>
            <w:r w:rsidRPr="00493262">
              <w:rPr>
                <w:rFonts w:ascii="Myriad Pro" w:hAnsi="Myriad Pro" w:cs="Arial"/>
                <w:i/>
                <w:sz w:val="18"/>
                <w:szCs w:val="18"/>
                <w:lang w:val="fr-CA"/>
              </w:rPr>
              <w:t>Rapports et PV de validation</w:t>
            </w:r>
          </w:p>
        </w:tc>
        <w:tc>
          <w:tcPr>
            <w:tcW w:w="641" w:type="pct"/>
            <w:shd w:val="clear" w:color="auto" w:fill="auto"/>
            <w:vAlign w:val="center"/>
          </w:tcPr>
          <w:p w14:paraId="09107E4A" w14:textId="77777777" w:rsidR="00674ACB" w:rsidRPr="00493262" w:rsidRDefault="00674ACB" w:rsidP="00D05246">
            <w:pPr>
              <w:pStyle w:val="Paragraphedeliste"/>
              <w:tabs>
                <w:tab w:val="left" w:pos="1715"/>
              </w:tabs>
              <w:ind w:left="270"/>
              <w:rPr>
                <w:rFonts w:ascii="Myriad Pro" w:hAnsi="Myriad Pro" w:cs="Arial"/>
                <w:sz w:val="18"/>
                <w:szCs w:val="18"/>
                <w:lang w:val="fr-CA"/>
              </w:rPr>
            </w:pPr>
            <w:r w:rsidRPr="00493262">
              <w:rPr>
                <w:rFonts w:ascii="Myriad Pro" w:hAnsi="Myriad Pro" w:cs="Arial"/>
                <w:sz w:val="18"/>
                <w:szCs w:val="18"/>
                <w:lang w:val="fr-CA"/>
              </w:rPr>
              <w:t>0</w:t>
            </w:r>
          </w:p>
        </w:tc>
        <w:tc>
          <w:tcPr>
            <w:tcW w:w="437" w:type="pct"/>
            <w:vAlign w:val="center"/>
          </w:tcPr>
          <w:p w14:paraId="58C99D2C" w14:textId="77777777" w:rsidR="00674ACB" w:rsidRPr="00493262" w:rsidRDefault="00674ACB" w:rsidP="00D05246">
            <w:pPr>
              <w:tabs>
                <w:tab w:val="left" w:pos="1715"/>
              </w:tabs>
              <w:rPr>
                <w:rFonts w:ascii="Myriad Pro" w:hAnsi="Myriad Pro" w:cs="Arial"/>
                <w:sz w:val="18"/>
                <w:szCs w:val="18"/>
                <w:lang w:val="fr-CA"/>
              </w:rPr>
            </w:pPr>
            <w:r w:rsidRPr="00493262">
              <w:rPr>
                <w:rFonts w:ascii="Myriad Pro" w:hAnsi="Myriad Pro" w:cs="Arial"/>
                <w:sz w:val="18"/>
                <w:szCs w:val="18"/>
                <w:lang w:val="fr-CA"/>
              </w:rPr>
              <w:t>2020</w:t>
            </w:r>
          </w:p>
        </w:tc>
        <w:tc>
          <w:tcPr>
            <w:tcW w:w="406" w:type="pct"/>
            <w:vAlign w:val="center"/>
          </w:tcPr>
          <w:p w14:paraId="499F74FB" w14:textId="77777777" w:rsidR="00674ACB" w:rsidRPr="00493262" w:rsidRDefault="00674ACB" w:rsidP="00D05246">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tc>
        <w:tc>
          <w:tcPr>
            <w:tcW w:w="470" w:type="pct"/>
            <w:vAlign w:val="center"/>
          </w:tcPr>
          <w:p w14:paraId="05578C6A" w14:textId="77777777" w:rsidR="00674ACB" w:rsidRPr="00493262" w:rsidRDefault="00674ACB" w:rsidP="00D05246">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tc>
        <w:tc>
          <w:tcPr>
            <w:tcW w:w="448" w:type="pct"/>
            <w:vAlign w:val="center"/>
          </w:tcPr>
          <w:p w14:paraId="0AB28013" w14:textId="77777777" w:rsidR="00674ACB" w:rsidRPr="00493262" w:rsidRDefault="00674ACB" w:rsidP="00D05246">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tc>
        <w:tc>
          <w:tcPr>
            <w:tcW w:w="292" w:type="pct"/>
            <w:vAlign w:val="center"/>
          </w:tcPr>
          <w:p w14:paraId="6A97D213" w14:textId="133C6826" w:rsidR="0003487D" w:rsidRPr="00493262" w:rsidRDefault="0003487D" w:rsidP="00D05246">
            <w:pPr>
              <w:tabs>
                <w:tab w:val="left" w:pos="1715"/>
              </w:tabs>
              <w:rPr>
                <w:rFonts w:ascii="Myriad Pro" w:hAnsi="Myriad Pro" w:cs="Arial"/>
                <w:sz w:val="18"/>
                <w:szCs w:val="18"/>
                <w:lang w:val="fr-CA"/>
              </w:rPr>
            </w:pPr>
            <w:r w:rsidRPr="00493262">
              <w:rPr>
                <w:rFonts w:ascii="Myriad Pro" w:hAnsi="Myriad Pro" w:cs="Arial"/>
                <w:sz w:val="18"/>
                <w:szCs w:val="18"/>
                <w:lang w:val="fr-CA"/>
              </w:rPr>
              <w:t>1</w:t>
            </w:r>
          </w:p>
        </w:tc>
        <w:tc>
          <w:tcPr>
            <w:tcW w:w="328" w:type="pct"/>
            <w:vAlign w:val="center"/>
          </w:tcPr>
          <w:p w14:paraId="381331A2" w14:textId="028D6AD6" w:rsidR="0003487D" w:rsidRPr="00493262" w:rsidRDefault="0003487D" w:rsidP="00D05246">
            <w:pPr>
              <w:tabs>
                <w:tab w:val="left" w:pos="1715"/>
              </w:tabs>
              <w:rPr>
                <w:rFonts w:ascii="Myriad Pro" w:hAnsi="Myriad Pro" w:cs="Arial"/>
                <w:sz w:val="18"/>
                <w:szCs w:val="18"/>
                <w:lang w:val="fr-CA"/>
              </w:rPr>
            </w:pPr>
            <w:r w:rsidRPr="00493262">
              <w:rPr>
                <w:rFonts w:ascii="Myriad Pro" w:hAnsi="Myriad Pro" w:cs="Arial"/>
                <w:sz w:val="18"/>
                <w:szCs w:val="18"/>
                <w:lang w:val="fr-CA"/>
              </w:rPr>
              <w:t>1</w:t>
            </w:r>
          </w:p>
        </w:tc>
        <w:tc>
          <w:tcPr>
            <w:tcW w:w="428" w:type="pct"/>
            <w:gridSpan w:val="2"/>
          </w:tcPr>
          <w:p w14:paraId="7CE809E7" w14:textId="24ADBC07" w:rsidR="00674ACB" w:rsidRPr="00493262" w:rsidRDefault="00674ACB" w:rsidP="00D05246">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Unité de projet, avant clôture projet</w:t>
            </w:r>
          </w:p>
        </w:tc>
      </w:tr>
      <w:tr w:rsidR="00F15A7C" w:rsidRPr="00D9018F" w14:paraId="4A47970B" w14:textId="77777777" w:rsidTr="00FC0EBC">
        <w:tc>
          <w:tcPr>
            <w:tcW w:w="497" w:type="pct"/>
            <w:vMerge/>
          </w:tcPr>
          <w:p w14:paraId="23753BB8" w14:textId="77777777" w:rsidR="00674ACB" w:rsidRPr="00493262" w:rsidRDefault="00674ACB" w:rsidP="005A10AB">
            <w:pPr>
              <w:rPr>
                <w:rFonts w:ascii="Myriad Pro" w:hAnsi="Myriad Pro" w:cs="Arial"/>
                <w:b/>
                <w:bCs/>
                <w:sz w:val="18"/>
                <w:szCs w:val="18"/>
                <w:u w:val="single"/>
                <w:lang w:val="fr-FR"/>
              </w:rPr>
            </w:pPr>
          </w:p>
        </w:tc>
        <w:tc>
          <w:tcPr>
            <w:tcW w:w="580" w:type="pct"/>
            <w:vAlign w:val="center"/>
          </w:tcPr>
          <w:p w14:paraId="6380CABF" w14:textId="77777777" w:rsidR="00674ACB" w:rsidRPr="00493262" w:rsidRDefault="00674ACB" w:rsidP="00842F31">
            <w:pPr>
              <w:tabs>
                <w:tab w:val="left" w:pos="1715"/>
              </w:tabs>
              <w:rPr>
                <w:rFonts w:ascii="Myriad Pro" w:hAnsi="Myriad Pro" w:cs="Arial"/>
                <w:bCs/>
                <w:sz w:val="18"/>
                <w:szCs w:val="18"/>
                <w:lang w:val="fr-FR"/>
              </w:rPr>
            </w:pPr>
            <w:r w:rsidRPr="00493262">
              <w:rPr>
                <w:rFonts w:ascii="Myriad Pro" w:hAnsi="Myriad Pro" w:cs="Arial"/>
                <w:iCs/>
                <w:sz w:val="18"/>
                <w:szCs w:val="18"/>
                <w:lang w:val="fr-CA"/>
              </w:rPr>
              <w:t xml:space="preserve">Existence d’un (01) PTA du projet, mis en œuvre </w:t>
            </w:r>
          </w:p>
        </w:tc>
        <w:tc>
          <w:tcPr>
            <w:tcW w:w="473" w:type="pct"/>
            <w:vAlign w:val="center"/>
          </w:tcPr>
          <w:p w14:paraId="5EEEF779" w14:textId="77777777" w:rsidR="00674ACB" w:rsidRPr="00493262" w:rsidRDefault="00674ACB" w:rsidP="005A10AB">
            <w:pPr>
              <w:tabs>
                <w:tab w:val="left" w:pos="1715"/>
              </w:tabs>
              <w:rPr>
                <w:rFonts w:ascii="Myriad Pro" w:hAnsi="Myriad Pro" w:cs="Arial"/>
                <w:i/>
                <w:sz w:val="18"/>
                <w:szCs w:val="18"/>
                <w:lang w:val="fr-CA"/>
              </w:rPr>
            </w:pPr>
            <w:r w:rsidRPr="00493262">
              <w:rPr>
                <w:rFonts w:ascii="Myriad Pro" w:hAnsi="Myriad Pro" w:cs="Arial"/>
                <w:i/>
                <w:sz w:val="18"/>
                <w:szCs w:val="18"/>
                <w:lang w:val="fr-CA"/>
              </w:rPr>
              <w:t>Rapports et PV de validation</w:t>
            </w:r>
          </w:p>
        </w:tc>
        <w:tc>
          <w:tcPr>
            <w:tcW w:w="641" w:type="pct"/>
            <w:shd w:val="clear" w:color="auto" w:fill="auto"/>
            <w:vAlign w:val="center"/>
          </w:tcPr>
          <w:p w14:paraId="1098C0FD" w14:textId="77777777" w:rsidR="00674ACB" w:rsidRPr="00493262" w:rsidRDefault="00674ACB" w:rsidP="00090B88">
            <w:pPr>
              <w:pStyle w:val="Paragraphedeliste"/>
              <w:tabs>
                <w:tab w:val="left" w:pos="1715"/>
              </w:tabs>
              <w:ind w:left="270"/>
              <w:rPr>
                <w:rFonts w:ascii="Myriad Pro" w:hAnsi="Myriad Pro" w:cs="Arial"/>
                <w:sz w:val="18"/>
                <w:szCs w:val="18"/>
                <w:lang w:val="fr-CA"/>
              </w:rPr>
            </w:pPr>
            <w:r w:rsidRPr="00493262">
              <w:rPr>
                <w:rFonts w:ascii="Myriad Pro" w:hAnsi="Myriad Pro" w:cs="Arial"/>
                <w:sz w:val="18"/>
                <w:szCs w:val="18"/>
                <w:lang w:val="fr-CA"/>
              </w:rPr>
              <w:t>0</w:t>
            </w:r>
          </w:p>
        </w:tc>
        <w:tc>
          <w:tcPr>
            <w:tcW w:w="437" w:type="pct"/>
            <w:vAlign w:val="center"/>
          </w:tcPr>
          <w:p w14:paraId="4F307031" w14:textId="77777777" w:rsidR="00674ACB" w:rsidRPr="00493262" w:rsidRDefault="00674ACB" w:rsidP="005A10AB">
            <w:pPr>
              <w:tabs>
                <w:tab w:val="left" w:pos="1715"/>
              </w:tabs>
              <w:rPr>
                <w:rFonts w:ascii="Myriad Pro" w:hAnsi="Myriad Pro" w:cs="Arial"/>
                <w:sz w:val="18"/>
                <w:szCs w:val="18"/>
                <w:lang w:val="fr-CA"/>
              </w:rPr>
            </w:pPr>
            <w:r w:rsidRPr="00493262">
              <w:rPr>
                <w:rFonts w:ascii="Myriad Pro" w:hAnsi="Myriad Pro" w:cs="Arial"/>
                <w:sz w:val="18"/>
                <w:szCs w:val="18"/>
                <w:lang w:val="fr-CA"/>
              </w:rPr>
              <w:t>2020</w:t>
            </w:r>
          </w:p>
        </w:tc>
        <w:tc>
          <w:tcPr>
            <w:tcW w:w="406" w:type="pct"/>
            <w:vAlign w:val="center"/>
          </w:tcPr>
          <w:p w14:paraId="104CF02E" w14:textId="77777777" w:rsidR="00674ACB" w:rsidRPr="00493262" w:rsidRDefault="00674ACB" w:rsidP="00090B88">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tc>
        <w:tc>
          <w:tcPr>
            <w:tcW w:w="470" w:type="pct"/>
            <w:vAlign w:val="center"/>
          </w:tcPr>
          <w:p w14:paraId="72A6C928" w14:textId="77777777" w:rsidR="00674ACB" w:rsidRPr="00493262" w:rsidRDefault="00674ACB" w:rsidP="00090B88">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tc>
        <w:tc>
          <w:tcPr>
            <w:tcW w:w="448" w:type="pct"/>
            <w:vAlign w:val="center"/>
          </w:tcPr>
          <w:p w14:paraId="0380096F" w14:textId="77777777" w:rsidR="00674ACB" w:rsidRPr="00493262" w:rsidRDefault="00674ACB" w:rsidP="00090B88">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tc>
        <w:tc>
          <w:tcPr>
            <w:tcW w:w="292" w:type="pct"/>
            <w:vAlign w:val="center"/>
          </w:tcPr>
          <w:p w14:paraId="49D29AA1" w14:textId="35639E63" w:rsidR="00674ACB" w:rsidRPr="00493262" w:rsidRDefault="0003487D" w:rsidP="005A10AB">
            <w:pPr>
              <w:tabs>
                <w:tab w:val="left" w:pos="1715"/>
              </w:tabs>
              <w:rPr>
                <w:rFonts w:ascii="Myriad Pro" w:hAnsi="Myriad Pro" w:cs="Arial"/>
                <w:sz w:val="18"/>
                <w:szCs w:val="18"/>
                <w:lang w:val="fr-CA"/>
              </w:rPr>
            </w:pPr>
            <w:r w:rsidRPr="00493262">
              <w:rPr>
                <w:rFonts w:ascii="Myriad Pro" w:hAnsi="Myriad Pro" w:cs="Arial"/>
                <w:sz w:val="18"/>
                <w:szCs w:val="18"/>
                <w:lang w:val="fr-CA"/>
              </w:rPr>
              <w:t>1</w:t>
            </w:r>
          </w:p>
        </w:tc>
        <w:tc>
          <w:tcPr>
            <w:tcW w:w="328" w:type="pct"/>
            <w:vAlign w:val="center"/>
          </w:tcPr>
          <w:p w14:paraId="0C3D7505" w14:textId="76D95CF3" w:rsidR="00674ACB" w:rsidRPr="00493262" w:rsidRDefault="0003487D" w:rsidP="005A10AB">
            <w:pPr>
              <w:tabs>
                <w:tab w:val="left" w:pos="1715"/>
              </w:tabs>
              <w:rPr>
                <w:rFonts w:ascii="Myriad Pro" w:hAnsi="Myriad Pro" w:cs="Arial"/>
                <w:sz w:val="18"/>
                <w:szCs w:val="18"/>
                <w:lang w:val="fr-CA"/>
              </w:rPr>
            </w:pPr>
            <w:r w:rsidRPr="00493262">
              <w:rPr>
                <w:rFonts w:ascii="Myriad Pro" w:hAnsi="Myriad Pro" w:cs="Arial"/>
                <w:sz w:val="18"/>
                <w:szCs w:val="18"/>
                <w:lang w:val="fr-CA"/>
              </w:rPr>
              <w:t>1</w:t>
            </w:r>
          </w:p>
        </w:tc>
        <w:tc>
          <w:tcPr>
            <w:tcW w:w="428" w:type="pct"/>
            <w:gridSpan w:val="2"/>
          </w:tcPr>
          <w:p w14:paraId="61F68B37" w14:textId="6BB4A57C" w:rsidR="00674ACB" w:rsidRPr="00493262" w:rsidRDefault="00674ACB" w:rsidP="005A10AB">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Unité de projet, avant clôture projet</w:t>
            </w:r>
          </w:p>
        </w:tc>
      </w:tr>
      <w:tr w:rsidR="00F15A7C" w:rsidRPr="00D9018F" w14:paraId="638B2803" w14:textId="77777777" w:rsidTr="00FC0EBC">
        <w:tc>
          <w:tcPr>
            <w:tcW w:w="497" w:type="pct"/>
            <w:vMerge/>
          </w:tcPr>
          <w:p w14:paraId="377A6793" w14:textId="77777777" w:rsidR="00674ACB" w:rsidRPr="00493262" w:rsidRDefault="00674ACB" w:rsidP="00842F31">
            <w:pPr>
              <w:rPr>
                <w:rFonts w:ascii="Myriad Pro" w:hAnsi="Myriad Pro" w:cs="Arial"/>
                <w:b/>
                <w:bCs/>
                <w:sz w:val="18"/>
                <w:szCs w:val="18"/>
                <w:u w:val="single"/>
                <w:lang w:val="fr-FR"/>
              </w:rPr>
            </w:pPr>
          </w:p>
        </w:tc>
        <w:tc>
          <w:tcPr>
            <w:tcW w:w="580" w:type="pct"/>
            <w:vAlign w:val="center"/>
          </w:tcPr>
          <w:p w14:paraId="6DE43F6D" w14:textId="77777777" w:rsidR="00674ACB" w:rsidRPr="00493262" w:rsidRDefault="00674ACB" w:rsidP="00842F31">
            <w:pPr>
              <w:tabs>
                <w:tab w:val="left" w:pos="1715"/>
              </w:tabs>
              <w:rPr>
                <w:rFonts w:ascii="Myriad Pro" w:hAnsi="Myriad Pro" w:cs="Arial"/>
                <w:bCs/>
                <w:sz w:val="18"/>
                <w:szCs w:val="18"/>
                <w:lang w:val="fr-CA"/>
              </w:rPr>
            </w:pPr>
            <w:r w:rsidRPr="00493262">
              <w:rPr>
                <w:rFonts w:ascii="Myriad Pro" w:hAnsi="Myriad Pro" w:cs="Arial"/>
                <w:iCs/>
                <w:sz w:val="18"/>
                <w:szCs w:val="18"/>
                <w:lang w:val="fr-CA"/>
              </w:rPr>
              <w:t>Existence d’un (</w:t>
            </w:r>
            <w:proofErr w:type="gramStart"/>
            <w:r w:rsidRPr="00493262">
              <w:rPr>
                <w:rFonts w:ascii="Myriad Pro" w:hAnsi="Myriad Pro" w:cs="Arial"/>
                <w:iCs/>
                <w:sz w:val="18"/>
                <w:szCs w:val="18"/>
                <w:lang w:val="fr-CA"/>
              </w:rPr>
              <w:t>01)plan</w:t>
            </w:r>
            <w:proofErr w:type="gramEnd"/>
            <w:r w:rsidRPr="00493262">
              <w:rPr>
                <w:rFonts w:ascii="Myriad Pro" w:hAnsi="Myriad Pro" w:cs="Arial"/>
                <w:iCs/>
                <w:sz w:val="18"/>
                <w:szCs w:val="18"/>
                <w:lang w:val="fr-CA"/>
              </w:rPr>
              <w:t xml:space="preserve"> de communication du projet, mis en œuvre </w:t>
            </w:r>
          </w:p>
        </w:tc>
        <w:tc>
          <w:tcPr>
            <w:tcW w:w="473" w:type="pct"/>
            <w:vAlign w:val="center"/>
          </w:tcPr>
          <w:p w14:paraId="68622E4F" w14:textId="77777777" w:rsidR="00674ACB" w:rsidRPr="00493262" w:rsidRDefault="00674ACB" w:rsidP="00842F31">
            <w:pPr>
              <w:tabs>
                <w:tab w:val="left" w:pos="1715"/>
              </w:tabs>
              <w:rPr>
                <w:rFonts w:ascii="Myriad Pro" w:hAnsi="Myriad Pro" w:cs="Arial"/>
                <w:i/>
                <w:sz w:val="18"/>
                <w:szCs w:val="18"/>
                <w:lang w:val="fr-CA"/>
              </w:rPr>
            </w:pPr>
            <w:r w:rsidRPr="00493262">
              <w:rPr>
                <w:rFonts w:ascii="Myriad Pro" w:hAnsi="Myriad Pro" w:cs="Arial"/>
                <w:i/>
                <w:sz w:val="18"/>
                <w:szCs w:val="18"/>
                <w:lang w:val="fr-CA"/>
              </w:rPr>
              <w:t>Rapports et PV de validation</w:t>
            </w:r>
          </w:p>
        </w:tc>
        <w:tc>
          <w:tcPr>
            <w:tcW w:w="641" w:type="pct"/>
            <w:shd w:val="clear" w:color="auto" w:fill="auto"/>
            <w:vAlign w:val="center"/>
          </w:tcPr>
          <w:p w14:paraId="19977454" w14:textId="77777777" w:rsidR="00674ACB" w:rsidRPr="00493262" w:rsidRDefault="00674ACB" w:rsidP="00842F31">
            <w:pPr>
              <w:pStyle w:val="Paragraphedeliste"/>
              <w:tabs>
                <w:tab w:val="left" w:pos="1715"/>
              </w:tabs>
              <w:ind w:left="270"/>
              <w:rPr>
                <w:rFonts w:ascii="Myriad Pro" w:hAnsi="Myriad Pro" w:cs="Arial"/>
                <w:sz w:val="18"/>
                <w:szCs w:val="18"/>
                <w:lang w:val="fr-CA"/>
              </w:rPr>
            </w:pPr>
            <w:r w:rsidRPr="00493262">
              <w:rPr>
                <w:rFonts w:ascii="Myriad Pro" w:hAnsi="Myriad Pro" w:cs="Arial"/>
                <w:sz w:val="18"/>
                <w:szCs w:val="18"/>
                <w:lang w:val="fr-CA"/>
              </w:rPr>
              <w:t>0</w:t>
            </w:r>
          </w:p>
        </w:tc>
        <w:tc>
          <w:tcPr>
            <w:tcW w:w="437" w:type="pct"/>
            <w:vAlign w:val="center"/>
          </w:tcPr>
          <w:p w14:paraId="62567602" w14:textId="77777777" w:rsidR="00674ACB" w:rsidRPr="00493262" w:rsidRDefault="00674ACB" w:rsidP="00842F31">
            <w:pPr>
              <w:tabs>
                <w:tab w:val="left" w:pos="1715"/>
              </w:tabs>
              <w:rPr>
                <w:rFonts w:ascii="Myriad Pro" w:hAnsi="Myriad Pro" w:cs="Arial"/>
                <w:sz w:val="18"/>
                <w:szCs w:val="18"/>
                <w:lang w:val="fr-CA"/>
              </w:rPr>
            </w:pPr>
            <w:r w:rsidRPr="00493262">
              <w:rPr>
                <w:rFonts w:ascii="Myriad Pro" w:hAnsi="Myriad Pro" w:cs="Arial"/>
                <w:sz w:val="18"/>
                <w:szCs w:val="18"/>
                <w:lang w:val="fr-CA"/>
              </w:rPr>
              <w:t>2020</w:t>
            </w:r>
          </w:p>
        </w:tc>
        <w:tc>
          <w:tcPr>
            <w:tcW w:w="406" w:type="pct"/>
            <w:vAlign w:val="center"/>
          </w:tcPr>
          <w:p w14:paraId="29FA0D1C" w14:textId="77777777" w:rsidR="00674ACB" w:rsidRPr="00493262" w:rsidRDefault="00674ACB" w:rsidP="00842F31">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tc>
        <w:tc>
          <w:tcPr>
            <w:tcW w:w="470" w:type="pct"/>
            <w:vAlign w:val="center"/>
          </w:tcPr>
          <w:p w14:paraId="78D5B19A" w14:textId="77777777" w:rsidR="00674ACB" w:rsidRPr="00493262" w:rsidRDefault="00674ACB" w:rsidP="00842F31">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tc>
        <w:tc>
          <w:tcPr>
            <w:tcW w:w="448" w:type="pct"/>
            <w:vAlign w:val="center"/>
          </w:tcPr>
          <w:p w14:paraId="390B5742" w14:textId="77777777" w:rsidR="00674ACB" w:rsidRPr="00493262" w:rsidRDefault="00674ACB" w:rsidP="00842F31">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1</w:t>
            </w:r>
          </w:p>
        </w:tc>
        <w:tc>
          <w:tcPr>
            <w:tcW w:w="292" w:type="pct"/>
            <w:vAlign w:val="center"/>
          </w:tcPr>
          <w:p w14:paraId="131C5E36" w14:textId="3905D317" w:rsidR="00826F5F" w:rsidRPr="00493262" w:rsidRDefault="00826F5F" w:rsidP="00842F31">
            <w:pPr>
              <w:tabs>
                <w:tab w:val="left" w:pos="1715"/>
              </w:tabs>
              <w:rPr>
                <w:rFonts w:ascii="Myriad Pro" w:hAnsi="Myriad Pro" w:cs="Arial"/>
                <w:sz w:val="18"/>
                <w:szCs w:val="18"/>
                <w:lang w:val="fr-CA"/>
              </w:rPr>
            </w:pPr>
            <w:r w:rsidRPr="00493262">
              <w:rPr>
                <w:rFonts w:ascii="Myriad Pro" w:hAnsi="Myriad Pro" w:cs="Arial"/>
                <w:sz w:val="18"/>
                <w:szCs w:val="18"/>
                <w:lang w:val="fr-CA"/>
              </w:rPr>
              <w:t>1</w:t>
            </w:r>
          </w:p>
        </w:tc>
        <w:tc>
          <w:tcPr>
            <w:tcW w:w="328" w:type="pct"/>
            <w:vAlign w:val="center"/>
          </w:tcPr>
          <w:p w14:paraId="565D7A48" w14:textId="5BADD061" w:rsidR="00826F5F" w:rsidRPr="00493262" w:rsidRDefault="00826F5F" w:rsidP="00842F31">
            <w:pPr>
              <w:tabs>
                <w:tab w:val="left" w:pos="1715"/>
              </w:tabs>
              <w:rPr>
                <w:rFonts w:ascii="Myriad Pro" w:hAnsi="Myriad Pro" w:cs="Arial"/>
                <w:sz w:val="18"/>
                <w:szCs w:val="18"/>
                <w:lang w:val="fr-CA"/>
              </w:rPr>
            </w:pPr>
            <w:r w:rsidRPr="00493262">
              <w:rPr>
                <w:rFonts w:ascii="Myriad Pro" w:hAnsi="Myriad Pro" w:cs="Arial"/>
                <w:sz w:val="18"/>
                <w:szCs w:val="18"/>
                <w:lang w:val="fr-CA"/>
              </w:rPr>
              <w:t>1</w:t>
            </w:r>
          </w:p>
        </w:tc>
        <w:tc>
          <w:tcPr>
            <w:tcW w:w="428" w:type="pct"/>
            <w:gridSpan w:val="2"/>
          </w:tcPr>
          <w:p w14:paraId="031F51A0" w14:textId="42B9361B" w:rsidR="00674ACB" w:rsidRPr="00493262" w:rsidRDefault="00674ACB" w:rsidP="00842F31">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Unité de projet, avant clôture projet</w:t>
            </w:r>
          </w:p>
        </w:tc>
      </w:tr>
      <w:tr w:rsidR="00F15A7C" w:rsidRPr="00D9018F" w14:paraId="06D2CEAA" w14:textId="77777777" w:rsidTr="00FC0EBC">
        <w:tc>
          <w:tcPr>
            <w:tcW w:w="497" w:type="pct"/>
            <w:vMerge/>
          </w:tcPr>
          <w:p w14:paraId="6C8AE078" w14:textId="77777777" w:rsidR="00674ACB" w:rsidRPr="00493262" w:rsidRDefault="00674ACB" w:rsidP="00D05246">
            <w:pPr>
              <w:rPr>
                <w:rFonts w:ascii="Myriad Pro" w:hAnsi="Myriad Pro" w:cs="Arial"/>
                <w:b/>
                <w:bCs/>
                <w:sz w:val="18"/>
                <w:szCs w:val="18"/>
                <w:u w:val="single"/>
                <w:lang w:val="fr-FR"/>
              </w:rPr>
            </w:pPr>
          </w:p>
        </w:tc>
        <w:tc>
          <w:tcPr>
            <w:tcW w:w="580" w:type="pct"/>
            <w:vAlign w:val="center"/>
          </w:tcPr>
          <w:p w14:paraId="26D24339" w14:textId="77777777" w:rsidR="00674ACB" w:rsidRPr="00493262" w:rsidRDefault="00674ACB" w:rsidP="00D05246">
            <w:pPr>
              <w:spacing w:after="0"/>
              <w:rPr>
                <w:rFonts w:ascii="Myriad Pro" w:hAnsi="Myriad Pro" w:cs="Arial"/>
                <w:sz w:val="18"/>
                <w:szCs w:val="18"/>
                <w:lang w:val="fr-CA"/>
              </w:rPr>
            </w:pPr>
            <w:r w:rsidRPr="00493262">
              <w:rPr>
                <w:rFonts w:ascii="Myriad Pro" w:hAnsi="Myriad Pro" w:cs="Arial"/>
                <w:sz w:val="18"/>
                <w:szCs w:val="18"/>
                <w:lang w:val="fr-CA"/>
              </w:rPr>
              <w:t>Existence d’un (01) document d’évaluation finale du projet</w:t>
            </w:r>
          </w:p>
        </w:tc>
        <w:tc>
          <w:tcPr>
            <w:tcW w:w="473" w:type="pct"/>
            <w:vAlign w:val="center"/>
          </w:tcPr>
          <w:p w14:paraId="6B699D46" w14:textId="77777777" w:rsidR="00674ACB" w:rsidRPr="00493262" w:rsidRDefault="00674ACB" w:rsidP="00D05246">
            <w:pPr>
              <w:tabs>
                <w:tab w:val="left" w:pos="1715"/>
              </w:tabs>
              <w:rPr>
                <w:rFonts w:ascii="Myriad Pro" w:hAnsi="Myriad Pro" w:cs="Arial"/>
                <w:i/>
                <w:sz w:val="18"/>
                <w:szCs w:val="18"/>
                <w:lang w:val="fr-CA"/>
              </w:rPr>
            </w:pPr>
            <w:r w:rsidRPr="00493262">
              <w:rPr>
                <w:rFonts w:ascii="Myriad Pro" w:hAnsi="Myriad Pro" w:cs="Arial"/>
                <w:i/>
                <w:sz w:val="18"/>
                <w:szCs w:val="18"/>
                <w:lang w:val="fr-CA"/>
              </w:rPr>
              <w:t>Rapports et PV de validation</w:t>
            </w:r>
          </w:p>
        </w:tc>
        <w:tc>
          <w:tcPr>
            <w:tcW w:w="641" w:type="pct"/>
            <w:shd w:val="clear" w:color="auto" w:fill="auto"/>
            <w:vAlign w:val="center"/>
          </w:tcPr>
          <w:p w14:paraId="4DC36FC7" w14:textId="77777777" w:rsidR="00674ACB" w:rsidRPr="00493262" w:rsidRDefault="00674ACB" w:rsidP="00D05246">
            <w:pPr>
              <w:pStyle w:val="Paragraphedeliste"/>
              <w:tabs>
                <w:tab w:val="left" w:pos="1715"/>
              </w:tabs>
              <w:ind w:left="270"/>
              <w:rPr>
                <w:rFonts w:ascii="Myriad Pro" w:hAnsi="Myriad Pro" w:cs="Arial"/>
                <w:sz w:val="18"/>
                <w:szCs w:val="18"/>
                <w:lang w:val="fr-CA"/>
              </w:rPr>
            </w:pPr>
            <w:r w:rsidRPr="00493262">
              <w:rPr>
                <w:rFonts w:ascii="Myriad Pro" w:hAnsi="Myriad Pro" w:cs="Arial"/>
                <w:sz w:val="18"/>
                <w:szCs w:val="18"/>
                <w:lang w:val="fr-CA"/>
              </w:rPr>
              <w:t>0</w:t>
            </w:r>
          </w:p>
        </w:tc>
        <w:tc>
          <w:tcPr>
            <w:tcW w:w="437" w:type="pct"/>
            <w:vAlign w:val="center"/>
          </w:tcPr>
          <w:p w14:paraId="5DA40E1E" w14:textId="77777777" w:rsidR="00674ACB" w:rsidRPr="00493262" w:rsidRDefault="00674ACB" w:rsidP="00D05246">
            <w:pPr>
              <w:tabs>
                <w:tab w:val="left" w:pos="1715"/>
              </w:tabs>
              <w:rPr>
                <w:rFonts w:ascii="Myriad Pro" w:hAnsi="Myriad Pro" w:cs="Arial"/>
                <w:sz w:val="18"/>
                <w:szCs w:val="18"/>
                <w:lang w:val="fr-CA"/>
              </w:rPr>
            </w:pPr>
            <w:r w:rsidRPr="00493262">
              <w:rPr>
                <w:rFonts w:ascii="Myriad Pro" w:hAnsi="Myriad Pro" w:cs="Arial"/>
                <w:sz w:val="18"/>
                <w:szCs w:val="18"/>
                <w:lang w:val="fr-CA"/>
              </w:rPr>
              <w:t>2020</w:t>
            </w:r>
          </w:p>
        </w:tc>
        <w:tc>
          <w:tcPr>
            <w:tcW w:w="406" w:type="pct"/>
            <w:vAlign w:val="center"/>
          </w:tcPr>
          <w:p w14:paraId="79BE7328" w14:textId="77777777" w:rsidR="00674ACB" w:rsidRPr="00493262" w:rsidRDefault="00674ACB" w:rsidP="00D05246">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0</w:t>
            </w:r>
          </w:p>
        </w:tc>
        <w:tc>
          <w:tcPr>
            <w:tcW w:w="470" w:type="pct"/>
            <w:vAlign w:val="center"/>
          </w:tcPr>
          <w:p w14:paraId="1A54B2B4" w14:textId="77777777" w:rsidR="00674ACB" w:rsidRPr="00493262" w:rsidRDefault="00674ACB" w:rsidP="00D05246">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0</w:t>
            </w:r>
          </w:p>
        </w:tc>
        <w:tc>
          <w:tcPr>
            <w:tcW w:w="448" w:type="pct"/>
            <w:vAlign w:val="center"/>
          </w:tcPr>
          <w:p w14:paraId="3E586FE5" w14:textId="052FBBC0" w:rsidR="00674ACB" w:rsidRPr="00493262" w:rsidRDefault="00826F5F" w:rsidP="00D05246">
            <w:pPr>
              <w:pStyle w:val="Paragraphedeliste"/>
              <w:tabs>
                <w:tab w:val="left" w:pos="264"/>
                <w:tab w:val="left" w:pos="1715"/>
              </w:tabs>
              <w:jc w:val="left"/>
              <w:rPr>
                <w:rFonts w:ascii="Myriad Pro" w:hAnsi="Myriad Pro" w:cs="Arial"/>
                <w:sz w:val="18"/>
                <w:szCs w:val="18"/>
                <w:lang w:val="fr-CA"/>
              </w:rPr>
            </w:pPr>
            <w:r w:rsidRPr="00493262">
              <w:rPr>
                <w:rFonts w:ascii="Myriad Pro" w:hAnsi="Myriad Pro" w:cs="Arial"/>
                <w:sz w:val="18"/>
                <w:szCs w:val="18"/>
                <w:lang w:val="fr-CA"/>
              </w:rPr>
              <w:t>0</w:t>
            </w:r>
          </w:p>
        </w:tc>
        <w:tc>
          <w:tcPr>
            <w:tcW w:w="292" w:type="pct"/>
            <w:vAlign w:val="center"/>
          </w:tcPr>
          <w:p w14:paraId="58E6A769" w14:textId="1D978436" w:rsidR="00826F5F" w:rsidRPr="00493262" w:rsidRDefault="00826F5F" w:rsidP="00D05246">
            <w:pPr>
              <w:tabs>
                <w:tab w:val="left" w:pos="1715"/>
              </w:tabs>
              <w:rPr>
                <w:rFonts w:ascii="Myriad Pro" w:hAnsi="Myriad Pro" w:cs="Arial"/>
                <w:sz w:val="18"/>
                <w:szCs w:val="18"/>
                <w:lang w:val="fr-CA"/>
              </w:rPr>
            </w:pPr>
            <w:r w:rsidRPr="00493262">
              <w:rPr>
                <w:rFonts w:ascii="Myriad Pro" w:hAnsi="Myriad Pro" w:cs="Arial"/>
                <w:sz w:val="18"/>
                <w:szCs w:val="18"/>
                <w:lang w:val="fr-CA"/>
              </w:rPr>
              <w:t>0</w:t>
            </w:r>
          </w:p>
        </w:tc>
        <w:tc>
          <w:tcPr>
            <w:tcW w:w="328" w:type="pct"/>
            <w:vAlign w:val="center"/>
          </w:tcPr>
          <w:p w14:paraId="0E1E41F5" w14:textId="43A14269" w:rsidR="00826F5F" w:rsidRPr="00493262" w:rsidRDefault="00FF2C21" w:rsidP="00D05246">
            <w:pPr>
              <w:tabs>
                <w:tab w:val="left" w:pos="1715"/>
              </w:tabs>
              <w:rPr>
                <w:rFonts w:ascii="Myriad Pro" w:hAnsi="Myriad Pro" w:cs="Arial"/>
                <w:sz w:val="18"/>
                <w:szCs w:val="18"/>
                <w:lang w:val="fr-CA"/>
              </w:rPr>
            </w:pPr>
            <w:r w:rsidRPr="00493262">
              <w:rPr>
                <w:rFonts w:ascii="Myriad Pro" w:hAnsi="Myriad Pro" w:cs="Arial"/>
                <w:sz w:val="18"/>
                <w:szCs w:val="18"/>
                <w:lang w:val="fr-CA"/>
              </w:rPr>
              <w:t>1</w:t>
            </w:r>
          </w:p>
        </w:tc>
        <w:tc>
          <w:tcPr>
            <w:tcW w:w="428" w:type="pct"/>
            <w:gridSpan w:val="2"/>
          </w:tcPr>
          <w:p w14:paraId="61C96920" w14:textId="3A98AC7E" w:rsidR="00674ACB" w:rsidRPr="00493262" w:rsidRDefault="00674ACB" w:rsidP="00D05246">
            <w:pPr>
              <w:tabs>
                <w:tab w:val="left" w:pos="1715"/>
              </w:tabs>
              <w:rPr>
                <w:rFonts w:ascii="Myriad Pro" w:hAnsi="Myriad Pro" w:cs="Arial"/>
                <w:sz w:val="18"/>
                <w:szCs w:val="18"/>
                <w:lang w:val="fr-CA"/>
              </w:rPr>
            </w:pPr>
            <w:r w:rsidRPr="00493262">
              <w:rPr>
                <w:rFonts w:ascii="Myriad Pro" w:hAnsi="Myriad Pro" w:cs="Arial"/>
                <w:sz w:val="18"/>
                <w:szCs w:val="18"/>
                <w:lang w:val="fr-CA"/>
              </w:rPr>
              <w:t>Vérification au sein Unité de projet, avant clôture projet</w:t>
            </w:r>
          </w:p>
        </w:tc>
      </w:tr>
    </w:tbl>
    <w:p w14:paraId="604F01A9" w14:textId="77777777" w:rsidR="003D4708" w:rsidRPr="00493262" w:rsidRDefault="003D4708" w:rsidP="00A86E7D">
      <w:pPr>
        <w:tabs>
          <w:tab w:val="left" w:pos="1715"/>
        </w:tabs>
        <w:rPr>
          <w:rFonts w:ascii="Myriad Pro" w:hAnsi="Myriad Pro"/>
          <w:sz w:val="18"/>
          <w:szCs w:val="18"/>
          <w:lang w:val="fr-CA"/>
        </w:rPr>
      </w:pPr>
    </w:p>
    <w:p w14:paraId="51FF892F" w14:textId="77777777" w:rsidR="007E5A3F" w:rsidRPr="00493262" w:rsidRDefault="007E5A3F" w:rsidP="007D3302">
      <w:pPr>
        <w:spacing w:line="276" w:lineRule="auto"/>
        <w:rPr>
          <w:rFonts w:ascii="Myriad Pro" w:hAnsi="Myriad Pro" w:cs="Arial"/>
          <w:sz w:val="18"/>
          <w:szCs w:val="18"/>
          <w:lang w:val="fr-CA"/>
        </w:rPr>
        <w:sectPr w:rsidR="007E5A3F" w:rsidRPr="00493262" w:rsidSect="008A1BB2">
          <w:headerReference w:type="first" r:id="rId17"/>
          <w:pgSz w:w="16838" w:h="11906" w:orient="landscape" w:code="9"/>
          <w:pgMar w:top="1021" w:right="964" w:bottom="1021" w:left="964" w:header="720" w:footer="431" w:gutter="0"/>
          <w:cols w:space="708"/>
          <w:titlePg/>
          <w:docGrid w:linePitch="360"/>
        </w:sectPr>
      </w:pPr>
    </w:p>
    <w:p w14:paraId="533EB347" w14:textId="77777777" w:rsidR="003D4708" w:rsidRPr="00493262" w:rsidRDefault="003D4708" w:rsidP="007D3302">
      <w:pPr>
        <w:pStyle w:val="Titre1"/>
        <w:spacing w:line="276" w:lineRule="auto"/>
        <w:rPr>
          <w:rFonts w:ascii="Myriad Pro" w:hAnsi="Myriad Pro" w:cs="Arial"/>
          <w:sz w:val="18"/>
          <w:szCs w:val="18"/>
          <w:lang w:val="fr-CA"/>
        </w:rPr>
      </w:pPr>
      <w:r w:rsidRPr="00493262">
        <w:rPr>
          <w:rFonts w:ascii="Myriad Pro" w:hAnsi="Myriad Pro" w:cs="Arial"/>
          <w:sz w:val="18"/>
          <w:szCs w:val="18"/>
          <w:lang w:val="fr-CA"/>
        </w:rPr>
        <w:lastRenderedPageBreak/>
        <w:t>Suivi et évaluation</w:t>
      </w:r>
    </w:p>
    <w:p w14:paraId="27709784" w14:textId="77777777" w:rsidR="007E5A3F" w:rsidRPr="00493262" w:rsidRDefault="007E5A3F" w:rsidP="007D3302">
      <w:pPr>
        <w:spacing w:line="276" w:lineRule="auto"/>
        <w:rPr>
          <w:rFonts w:ascii="Myriad Pro" w:hAnsi="Myriad Pro" w:cs="Arial"/>
          <w:i/>
          <w:sz w:val="18"/>
          <w:szCs w:val="18"/>
          <w:lang w:val="fr-CA"/>
        </w:rPr>
      </w:pPr>
      <w:r w:rsidRPr="00493262">
        <w:rPr>
          <w:rFonts w:ascii="Myriad Pro" w:hAnsi="Myriad Pro" w:cs="Arial"/>
          <w:sz w:val="18"/>
          <w:szCs w:val="18"/>
          <w:lang w:val="fr-CA"/>
        </w:rPr>
        <w:t>Conformément aux politiques et procédures de programmation du PNUD, le projet fera l’objet d’un suivi selon les plans de suivi et d'évaluation ci-</w:t>
      </w:r>
      <w:r w:rsidR="00425835" w:rsidRPr="00493262">
        <w:rPr>
          <w:rFonts w:ascii="Myriad Pro" w:hAnsi="Myriad Pro" w:cs="Arial"/>
          <w:sz w:val="18"/>
          <w:szCs w:val="18"/>
          <w:lang w:val="fr-CA"/>
        </w:rPr>
        <w:t>dessous :</w:t>
      </w:r>
    </w:p>
    <w:p w14:paraId="25716BEF" w14:textId="77777777" w:rsidR="007E5A3F" w:rsidRPr="00493262" w:rsidRDefault="007E5A3F" w:rsidP="007D3302">
      <w:pPr>
        <w:spacing w:line="276" w:lineRule="auto"/>
        <w:rPr>
          <w:rFonts w:ascii="Myriad Pro" w:hAnsi="Myriad Pro" w:cs="Arial"/>
          <w:b/>
          <w:sz w:val="18"/>
          <w:szCs w:val="18"/>
          <w:lang w:val="fr-CA"/>
        </w:rPr>
      </w:pPr>
      <w:r w:rsidRPr="00493262">
        <w:rPr>
          <w:rFonts w:ascii="Myriad Pro" w:hAnsi="Myriad Pro" w:cs="Arial"/>
          <w:b/>
          <w:sz w:val="18"/>
          <w:szCs w:val="18"/>
          <w:lang w:val="fr-CA"/>
        </w:rPr>
        <w:t>Plan de suivi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4501"/>
        <w:gridCol w:w="2054"/>
        <w:gridCol w:w="3354"/>
        <w:gridCol w:w="1701"/>
        <w:gridCol w:w="1170"/>
      </w:tblGrid>
      <w:tr w:rsidR="007E5A3F" w:rsidRPr="00493262" w14:paraId="7C6DF4B2" w14:textId="77777777" w:rsidTr="00681F56">
        <w:tc>
          <w:tcPr>
            <w:tcW w:w="2358" w:type="dxa"/>
            <w:shd w:val="clear" w:color="auto" w:fill="AEAAAA" w:themeFill="background2" w:themeFillShade="BF"/>
            <w:vAlign w:val="center"/>
          </w:tcPr>
          <w:p w14:paraId="0B468685" w14:textId="77777777" w:rsidR="007E5A3F" w:rsidRPr="00493262" w:rsidRDefault="007E5A3F" w:rsidP="007D3302">
            <w:pPr>
              <w:spacing w:after="0" w:line="276" w:lineRule="auto"/>
              <w:jc w:val="center"/>
              <w:rPr>
                <w:rFonts w:ascii="Myriad Pro" w:hAnsi="Myriad Pro" w:cs="Arial"/>
                <w:b/>
                <w:sz w:val="18"/>
                <w:szCs w:val="18"/>
                <w:lang w:val="fr-CA"/>
              </w:rPr>
            </w:pPr>
            <w:r w:rsidRPr="00493262">
              <w:rPr>
                <w:rFonts w:ascii="Myriad Pro" w:hAnsi="Myriad Pro" w:cs="Arial"/>
                <w:b/>
                <w:sz w:val="18"/>
                <w:szCs w:val="18"/>
                <w:lang w:val="fr-CA"/>
              </w:rPr>
              <w:t>Activité de suivi</w:t>
            </w:r>
          </w:p>
        </w:tc>
        <w:tc>
          <w:tcPr>
            <w:tcW w:w="4590" w:type="dxa"/>
            <w:shd w:val="clear" w:color="auto" w:fill="AEAAAA" w:themeFill="background2" w:themeFillShade="BF"/>
            <w:vAlign w:val="center"/>
          </w:tcPr>
          <w:p w14:paraId="2BA355DD" w14:textId="77777777" w:rsidR="007E5A3F" w:rsidRPr="00493262" w:rsidRDefault="007E5A3F" w:rsidP="007D3302">
            <w:pPr>
              <w:spacing w:after="0" w:line="276" w:lineRule="auto"/>
              <w:jc w:val="center"/>
              <w:rPr>
                <w:rFonts w:ascii="Myriad Pro" w:hAnsi="Myriad Pro" w:cs="Arial"/>
                <w:b/>
                <w:sz w:val="18"/>
                <w:szCs w:val="18"/>
                <w:lang w:val="fr-CA"/>
              </w:rPr>
            </w:pPr>
            <w:r w:rsidRPr="00493262">
              <w:rPr>
                <w:rFonts w:ascii="Myriad Pro" w:hAnsi="Myriad Pro" w:cs="Arial"/>
                <w:b/>
                <w:sz w:val="18"/>
                <w:szCs w:val="18"/>
                <w:lang w:val="fr-CA"/>
              </w:rPr>
              <w:t>Objet</w:t>
            </w:r>
          </w:p>
        </w:tc>
        <w:tc>
          <w:tcPr>
            <w:tcW w:w="2070" w:type="dxa"/>
            <w:shd w:val="clear" w:color="auto" w:fill="AEAAAA" w:themeFill="background2" w:themeFillShade="BF"/>
            <w:vAlign w:val="center"/>
          </w:tcPr>
          <w:p w14:paraId="3421C5F2" w14:textId="77777777" w:rsidR="007E5A3F" w:rsidRPr="00493262" w:rsidRDefault="007E5A3F" w:rsidP="007D3302">
            <w:pPr>
              <w:spacing w:after="0" w:line="276" w:lineRule="auto"/>
              <w:jc w:val="center"/>
              <w:rPr>
                <w:rFonts w:ascii="Myriad Pro" w:hAnsi="Myriad Pro" w:cs="Arial"/>
                <w:b/>
                <w:sz w:val="18"/>
                <w:szCs w:val="18"/>
                <w:lang w:val="fr-CA"/>
              </w:rPr>
            </w:pPr>
            <w:r w:rsidRPr="00493262">
              <w:rPr>
                <w:rFonts w:ascii="Myriad Pro" w:hAnsi="Myriad Pro" w:cs="Arial"/>
                <w:b/>
                <w:sz w:val="18"/>
                <w:szCs w:val="18"/>
                <w:lang w:val="fr-CA"/>
              </w:rPr>
              <w:t>Fréquence</w:t>
            </w:r>
          </w:p>
        </w:tc>
        <w:tc>
          <w:tcPr>
            <w:tcW w:w="3420" w:type="dxa"/>
            <w:shd w:val="clear" w:color="auto" w:fill="AEAAAA" w:themeFill="background2" w:themeFillShade="BF"/>
            <w:vAlign w:val="center"/>
          </w:tcPr>
          <w:p w14:paraId="0EB39368" w14:textId="77777777" w:rsidR="007E5A3F" w:rsidRPr="00493262" w:rsidRDefault="007E5A3F" w:rsidP="007D3302">
            <w:pPr>
              <w:spacing w:after="0" w:line="276" w:lineRule="auto"/>
              <w:jc w:val="center"/>
              <w:rPr>
                <w:rFonts w:ascii="Myriad Pro" w:hAnsi="Myriad Pro" w:cs="Arial"/>
                <w:b/>
                <w:sz w:val="18"/>
                <w:szCs w:val="18"/>
                <w:lang w:val="fr-CA"/>
              </w:rPr>
            </w:pPr>
            <w:r w:rsidRPr="00493262">
              <w:rPr>
                <w:rFonts w:ascii="Myriad Pro" w:hAnsi="Myriad Pro" w:cs="Arial"/>
                <w:b/>
                <w:sz w:val="18"/>
                <w:szCs w:val="18"/>
                <w:lang w:val="fr-CA"/>
              </w:rPr>
              <w:t>Action prévue</w:t>
            </w:r>
          </w:p>
        </w:tc>
        <w:tc>
          <w:tcPr>
            <w:tcW w:w="1710" w:type="dxa"/>
            <w:shd w:val="clear" w:color="auto" w:fill="AEAAAA" w:themeFill="background2" w:themeFillShade="BF"/>
            <w:vAlign w:val="center"/>
          </w:tcPr>
          <w:p w14:paraId="1A2AC2FE" w14:textId="77777777" w:rsidR="007E5A3F" w:rsidRPr="00493262" w:rsidRDefault="007E5A3F" w:rsidP="007D3302">
            <w:pPr>
              <w:spacing w:after="0" w:line="276" w:lineRule="auto"/>
              <w:jc w:val="center"/>
              <w:rPr>
                <w:rFonts w:ascii="Myriad Pro" w:hAnsi="Myriad Pro" w:cs="Arial"/>
                <w:b/>
                <w:sz w:val="18"/>
                <w:szCs w:val="18"/>
                <w:lang w:val="fr-CA"/>
              </w:rPr>
            </w:pPr>
            <w:r w:rsidRPr="00493262">
              <w:rPr>
                <w:rFonts w:ascii="Myriad Pro" w:hAnsi="Myriad Pro" w:cs="Arial"/>
                <w:b/>
                <w:sz w:val="18"/>
                <w:szCs w:val="18"/>
                <w:lang w:val="fr-CA"/>
              </w:rPr>
              <w:t>Partenaires</w:t>
            </w:r>
          </w:p>
          <w:p w14:paraId="75874550" w14:textId="77777777" w:rsidR="007E5A3F" w:rsidRPr="00493262" w:rsidRDefault="007E5A3F" w:rsidP="007D3302">
            <w:pPr>
              <w:spacing w:after="0" w:line="276" w:lineRule="auto"/>
              <w:jc w:val="center"/>
              <w:rPr>
                <w:rFonts w:ascii="Myriad Pro" w:hAnsi="Myriad Pro" w:cs="Arial"/>
                <w:b/>
                <w:sz w:val="18"/>
                <w:szCs w:val="18"/>
                <w:lang w:val="fr-CA"/>
              </w:rPr>
            </w:pPr>
            <w:r w:rsidRPr="00493262">
              <w:rPr>
                <w:rFonts w:ascii="Myriad Pro" w:hAnsi="Myriad Pro" w:cs="Arial"/>
                <w:b/>
                <w:sz w:val="18"/>
                <w:szCs w:val="18"/>
                <w:lang w:val="fr-CA"/>
              </w:rPr>
              <w:t>Éventuels</w:t>
            </w:r>
          </w:p>
        </w:tc>
        <w:tc>
          <w:tcPr>
            <w:tcW w:w="1178" w:type="dxa"/>
            <w:shd w:val="clear" w:color="auto" w:fill="AEAAAA" w:themeFill="background2" w:themeFillShade="BF"/>
            <w:vAlign w:val="center"/>
          </w:tcPr>
          <w:p w14:paraId="617B135C" w14:textId="77777777" w:rsidR="007E5A3F" w:rsidRPr="00493262" w:rsidRDefault="007E5A3F" w:rsidP="007D3302">
            <w:pPr>
              <w:spacing w:after="0" w:line="276" w:lineRule="auto"/>
              <w:jc w:val="center"/>
              <w:rPr>
                <w:rFonts w:ascii="Myriad Pro" w:hAnsi="Myriad Pro" w:cs="Arial"/>
                <w:b/>
                <w:sz w:val="18"/>
                <w:szCs w:val="18"/>
                <w:lang w:val="fr-CA"/>
              </w:rPr>
            </w:pPr>
            <w:r w:rsidRPr="00493262">
              <w:rPr>
                <w:rFonts w:ascii="Myriad Pro" w:hAnsi="Myriad Pro" w:cs="Arial"/>
                <w:b/>
                <w:sz w:val="18"/>
                <w:szCs w:val="18"/>
                <w:lang w:val="fr-CA"/>
              </w:rPr>
              <w:t>Coût</w:t>
            </w:r>
          </w:p>
          <w:p w14:paraId="49A28FA8" w14:textId="77777777" w:rsidR="007E5A3F" w:rsidRPr="00493262" w:rsidRDefault="007E5A3F" w:rsidP="007D3302">
            <w:pPr>
              <w:spacing w:after="0" w:line="276" w:lineRule="auto"/>
              <w:jc w:val="center"/>
              <w:rPr>
                <w:rFonts w:ascii="Myriad Pro" w:hAnsi="Myriad Pro" w:cs="Arial"/>
                <w:b/>
                <w:sz w:val="18"/>
                <w:szCs w:val="18"/>
                <w:lang w:val="fr-CA"/>
              </w:rPr>
            </w:pPr>
            <w:r w:rsidRPr="00493262">
              <w:rPr>
                <w:rFonts w:ascii="Myriad Pro" w:hAnsi="Myriad Pro" w:cs="Arial"/>
                <w:b/>
                <w:sz w:val="18"/>
                <w:szCs w:val="18"/>
                <w:lang w:val="fr-CA"/>
              </w:rPr>
              <w:t>Éventuel</w:t>
            </w:r>
          </w:p>
        </w:tc>
      </w:tr>
      <w:tr w:rsidR="007E5A3F" w:rsidRPr="00D9018F" w14:paraId="32BE24EA" w14:textId="77777777" w:rsidTr="00681F56">
        <w:tc>
          <w:tcPr>
            <w:tcW w:w="2358" w:type="dxa"/>
            <w:shd w:val="clear" w:color="auto" w:fill="auto"/>
            <w:vAlign w:val="center"/>
          </w:tcPr>
          <w:p w14:paraId="21515A9C" w14:textId="77777777" w:rsidR="007E5A3F" w:rsidRPr="00493262" w:rsidRDefault="007E5A3F" w:rsidP="007D3302">
            <w:pPr>
              <w:spacing w:before="60" w:line="276" w:lineRule="auto"/>
              <w:jc w:val="left"/>
              <w:rPr>
                <w:rFonts w:ascii="Myriad Pro" w:hAnsi="Myriad Pro" w:cs="Arial"/>
                <w:b/>
                <w:sz w:val="18"/>
                <w:szCs w:val="18"/>
                <w:lang w:val="fr-CA"/>
              </w:rPr>
            </w:pPr>
            <w:r w:rsidRPr="00493262">
              <w:rPr>
                <w:rFonts w:ascii="Myriad Pro" w:hAnsi="Myriad Pro" w:cs="Arial"/>
                <w:b/>
                <w:sz w:val="18"/>
                <w:szCs w:val="18"/>
                <w:lang w:val="fr-FR"/>
              </w:rPr>
              <w:t>Suivre les progrès vers les résultats</w:t>
            </w:r>
          </w:p>
        </w:tc>
        <w:tc>
          <w:tcPr>
            <w:tcW w:w="4590" w:type="dxa"/>
            <w:shd w:val="clear" w:color="auto" w:fill="auto"/>
            <w:vAlign w:val="center"/>
          </w:tcPr>
          <w:p w14:paraId="490DD595" w14:textId="77777777" w:rsidR="007E5A3F" w:rsidRPr="00493262" w:rsidRDefault="007E5A3F" w:rsidP="007D3302">
            <w:pPr>
              <w:spacing w:before="60" w:line="276" w:lineRule="auto"/>
              <w:jc w:val="left"/>
              <w:rPr>
                <w:rFonts w:ascii="Myriad Pro" w:hAnsi="Myriad Pro" w:cs="Arial"/>
                <w:sz w:val="18"/>
                <w:szCs w:val="18"/>
                <w:lang w:val="fr-CA"/>
              </w:rPr>
            </w:pPr>
            <w:r w:rsidRPr="00493262">
              <w:rPr>
                <w:rFonts w:ascii="Myriad Pro" w:hAnsi="Myriad Pro" w:cs="Arial"/>
                <w:sz w:val="18"/>
                <w:szCs w:val="18"/>
                <w:lang w:val="fr-CA"/>
              </w:rPr>
              <w:t>Recueillir et analyser les données sur les progrès par rapport aux indicateurs de résultats du RRF afin de déterminer les progrès du projet vers l’obtention des produits convenus.</w:t>
            </w:r>
          </w:p>
        </w:tc>
        <w:tc>
          <w:tcPr>
            <w:tcW w:w="2070" w:type="dxa"/>
            <w:shd w:val="clear" w:color="auto" w:fill="auto"/>
            <w:vAlign w:val="center"/>
          </w:tcPr>
          <w:p w14:paraId="32C796D6" w14:textId="77777777" w:rsidR="007E5A3F" w:rsidRPr="00493262" w:rsidRDefault="007E5A3F" w:rsidP="007D3302">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Trimestrielle.</w:t>
            </w:r>
          </w:p>
        </w:tc>
        <w:tc>
          <w:tcPr>
            <w:tcW w:w="3420" w:type="dxa"/>
            <w:shd w:val="clear" w:color="auto" w:fill="auto"/>
            <w:vAlign w:val="center"/>
          </w:tcPr>
          <w:p w14:paraId="2DF26430" w14:textId="77777777" w:rsidR="007E5A3F" w:rsidRPr="00493262" w:rsidRDefault="007E5A3F" w:rsidP="007D3302">
            <w:pPr>
              <w:spacing w:after="0" w:line="276" w:lineRule="auto"/>
              <w:jc w:val="left"/>
              <w:rPr>
                <w:rFonts w:ascii="Myriad Pro" w:hAnsi="Myriad Pro" w:cs="Arial"/>
                <w:i/>
                <w:sz w:val="18"/>
                <w:szCs w:val="18"/>
                <w:lang w:val="fr-CA"/>
              </w:rPr>
            </w:pPr>
            <w:r w:rsidRPr="00493262">
              <w:rPr>
                <w:rFonts w:ascii="Myriad Pro" w:hAnsi="Myriad Pro" w:cs="Arial"/>
                <w:i/>
                <w:sz w:val="18"/>
                <w:szCs w:val="18"/>
                <w:lang w:val="fr-CA"/>
              </w:rPr>
              <w:t>Intervention de l’unité du projet en cas de progrès plus lents que prévus.</w:t>
            </w:r>
          </w:p>
        </w:tc>
        <w:tc>
          <w:tcPr>
            <w:tcW w:w="1710" w:type="dxa"/>
            <w:shd w:val="clear" w:color="auto" w:fill="auto"/>
            <w:vAlign w:val="center"/>
          </w:tcPr>
          <w:p w14:paraId="46FA541D" w14:textId="77777777" w:rsidR="007E5A3F" w:rsidRPr="00493262" w:rsidRDefault="001F11E0" w:rsidP="00990D80">
            <w:pPr>
              <w:spacing w:after="0" w:line="276" w:lineRule="auto"/>
              <w:jc w:val="left"/>
              <w:rPr>
                <w:rFonts w:ascii="Myriad Pro" w:hAnsi="Myriad Pro" w:cs="Arial"/>
                <w:sz w:val="18"/>
                <w:szCs w:val="18"/>
                <w:lang w:val="fr-CA"/>
              </w:rPr>
            </w:pPr>
            <w:r w:rsidRPr="00493262">
              <w:rPr>
                <w:rFonts w:ascii="Myriad Pro" w:hAnsi="Myriad Pro" w:cs="Arial"/>
                <w:sz w:val="18"/>
                <w:szCs w:val="18"/>
                <w:lang w:val="fr-CA"/>
              </w:rPr>
              <w:t>Responsables</w:t>
            </w:r>
            <w:r w:rsidR="000B5C6B" w:rsidRPr="00493262">
              <w:rPr>
                <w:rFonts w:ascii="Myriad Pro" w:hAnsi="Myriad Pro" w:cs="Arial"/>
                <w:sz w:val="18"/>
                <w:szCs w:val="18"/>
                <w:lang w:val="fr-CA"/>
              </w:rPr>
              <w:t xml:space="preserve"> </w:t>
            </w:r>
            <w:r w:rsidR="00990D80" w:rsidRPr="00493262">
              <w:rPr>
                <w:rFonts w:ascii="Myriad Pro" w:hAnsi="Myriad Pro" w:cs="Arial"/>
                <w:sz w:val="18"/>
                <w:szCs w:val="18"/>
                <w:lang w:val="fr-CA"/>
              </w:rPr>
              <w:t>MINDDEVEL</w:t>
            </w:r>
            <w:r w:rsidR="000B5C6B" w:rsidRPr="00493262">
              <w:rPr>
                <w:rFonts w:ascii="Myriad Pro" w:hAnsi="Myriad Pro" w:cs="Arial"/>
                <w:sz w:val="18"/>
                <w:szCs w:val="18"/>
                <w:lang w:val="fr-CA"/>
              </w:rPr>
              <w:t>, MINEPAT et PNUD</w:t>
            </w:r>
          </w:p>
        </w:tc>
        <w:tc>
          <w:tcPr>
            <w:tcW w:w="1178" w:type="dxa"/>
            <w:shd w:val="clear" w:color="auto" w:fill="auto"/>
            <w:vAlign w:val="center"/>
          </w:tcPr>
          <w:p w14:paraId="0C79ABBD" w14:textId="77777777" w:rsidR="007E5A3F" w:rsidRPr="00493262" w:rsidRDefault="007E5A3F" w:rsidP="007D3302">
            <w:pPr>
              <w:spacing w:after="0" w:line="276" w:lineRule="auto"/>
              <w:jc w:val="center"/>
              <w:rPr>
                <w:rFonts w:ascii="Myriad Pro" w:hAnsi="Myriad Pro" w:cs="Arial"/>
                <w:b/>
                <w:sz w:val="18"/>
                <w:szCs w:val="18"/>
                <w:lang w:val="fr-CA"/>
              </w:rPr>
            </w:pPr>
          </w:p>
        </w:tc>
      </w:tr>
      <w:tr w:rsidR="007E5A3F" w:rsidRPr="00D9018F" w14:paraId="12505FF0" w14:textId="77777777" w:rsidTr="00681F56">
        <w:tc>
          <w:tcPr>
            <w:tcW w:w="2358" w:type="dxa"/>
            <w:shd w:val="clear" w:color="auto" w:fill="auto"/>
            <w:vAlign w:val="center"/>
          </w:tcPr>
          <w:p w14:paraId="439AE1C6" w14:textId="77777777" w:rsidR="007E5A3F" w:rsidRPr="00493262" w:rsidRDefault="007E5A3F" w:rsidP="007D3302">
            <w:pPr>
              <w:spacing w:before="60" w:line="276" w:lineRule="auto"/>
              <w:jc w:val="left"/>
              <w:rPr>
                <w:rFonts w:ascii="Myriad Pro" w:hAnsi="Myriad Pro" w:cs="Arial"/>
                <w:b/>
                <w:sz w:val="18"/>
                <w:szCs w:val="18"/>
                <w:lang w:val="fr-CA"/>
              </w:rPr>
            </w:pPr>
            <w:r w:rsidRPr="00493262">
              <w:rPr>
                <w:rFonts w:ascii="Myriad Pro" w:hAnsi="Myriad Pro" w:cs="Arial"/>
                <w:b/>
                <w:sz w:val="18"/>
                <w:szCs w:val="18"/>
                <w:lang w:val="fr-CA"/>
              </w:rPr>
              <w:t xml:space="preserve">Suivre et </w:t>
            </w:r>
            <w:r w:rsidRPr="00493262">
              <w:rPr>
                <w:rFonts w:ascii="Myriad Pro" w:hAnsi="Myriad Pro" w:cs="Arial"/>
                <w:b/>
                <w:sz w:val="18"/>
                <w:szCs w:val="18"/>
                <w:lang w:val="fr-FR"/>
              </w:rPr>
              <w:t xml:space="preserve">gérer </w:t>
            </w:r>
            <w:r w:rsidRPr="00493262">
              <w:rPr>
                <w:rFonts w:ascii="Myriad Pro" w:hAnsi="Myriad Pro" w:cs="Arial"/>
                <w:b/>
                <w:sz w:val="18"/>
                <w:szCs w:val="18"/>
                <w:lang w:val="fr-CA"/>
              </w:rPr>
              <w:t>les risques</w:t>
            </w:r>
          </w:p>
        </w:tc>
        <w:tc>
          <w:tcPr>
            <w:tcW w:w="4590" w:type="dxa"/>
            <w:shd w:val="clear" w:color="auto" w:fill="auto"/>
            <w:vAlign w:val="center"/>
          </w:tcPr>
          <w:p w14:paraId="27D44EAF" w14:textId="77777777" w:rsidR="007E5A3F" w:rsidRPr="00493262" w:rsidRDefault="007E5A3F" w:rsidP="006972E8">
            <w:pPr>
              <w:numPr>
                <w:ilvl w:val="0"/>
                <w:numId w:val="9"/>
              </w:numPr>
              <w:spacing w:before="60" w:line="276" w:lineRule="auto"/>
              <w:jc w:val="left"/>
              <w:rPr>
                <w:rFonts w:ascii="Myriad Pro" w:hAnsi="Myriad Pro" w:cs="Arial"/>
                <w:sz w:val="18"/>
                <w:szCs w:val="18"/>
                <w:lang w:val="fr-CA"/>
              </w:rPr>
            </w:pPr>
            <w:r w:rsidRPr="00493262">
              <w:rPr>
                <w:rFonts w:ascii="Myriad Pro" w:hAnsi="Myriad Pro" w:cs="Arial"/>
                <w:sz w:val="18"/>
                <w:szCs w:val="18"/>
                <w:lang w:val="fr-CA"/>
              </w:rPr>
              <w:t>Suivre et s’assurer de la collecte d’informations exactes dans les Régions en crise (Extrême Nord, Sud-Ouest et Nord-Ouest),</w:t>
            </w:r>
          </w:p>
          <w:p w14:paraId="16DB5CAE" w14:textId="77777777" w:rsidR="007E5A3F" w:rsidRPr="00493262" w:rsidRDefault="007E5A3F" w:rsidP="006972E8">
            <w:pPr>
              <w:numPr>
                <w:ilvl w:val="0"/>
                <w:numId w:val="9"/>
              </w:numPr>
              <w:spacing w:before="60" w:line="276" w:lineRule="auto"/>
              <w:jc w:val="left"/>
              <w:rPr>
                <w:rFonts w:ascii="Myriad Pro" w:hAnsi="Myriad Pro" w:cs="Arial"/>
                <w:sz w:val="18"/>
                <w:szCs w:val="18"/>
                <w:lang w:val="fr-CA"/>
              </w:rPr>
            </w:pPr>
            <w:r w:rsidRPr="00493262">
              <w:rPr>
                <w:rFonts w:ascii="Myriad Pro" w:hAnsi="Myriad Pro" w:cs="Arial"/>
                <w:sz w:val="18"/>
                <w:szCs w:val="18"/>
                <w:lang w:val="fr-CA"/>
              </w:rPr>
              <w:t xml:space="preserve">S’assurer de la participation effective des personnes ciblées pour les ateliers de formation et le respect du contenu. </w:t>
            </w:r>
          </w:p>
        </w:tc>
        <w:tc>
          <w:tcPr>
            <w:tcW w:w="2070" w:type="dxa"/>
            <w:shd w:val="clear" w:color="auto" w:fill="auto"/>
            <w:vAlign w:val="center"/>
          </w:tcPr>
          <w:p w14:paraId="787F2F29" w14:textId="77777777" w:rsidR="007E5A3F" w:rsidRPr="00493262" w:rsidRDefault="007E5A3F" w:rsidP="007D3302">
            <w:pPr>
              <w:spacing w:after="0" w:line="276" w:lineRule="auto"/>
              <w:jc w:val="left"/>
              <w:rPr>
                <w:rFonts w:ascii="Myriad Pro" w:hAnsi="Myriad Pro" w:cs="Arial"/>
                <w:sz w:val="18"/>
                <w:szCs w:val="18"/>
                <w:lang w:val="fr-CA"/>
              </w:rPr>
            </w:pPr>
            <w:r w:rsidRPr="00493262">
              <w:rPr>
                <w:rFonts w:ascii="Myriad Pro" w:hAnsi="Myriad Pro" w:cs="Arial"/>
                <w:sz w:val="18"/>
                <w:szCs w:val="18"/>
                <w:lang w:val="fr-CA"/>
              </w:rPr>
              <w:t xml:space="preserve">Lors du déroulement des activités mentionnées </w:t>
            </w:r>
          </w:p>
        </w:tc>
        <w:tc>
          <w:tcPr>
            <w:tcW w:w="3420" w:type="dxa"/>
            <w:shd w:val="clear" w:color="auto" w:fill="auto"/>
            <w:vAlign w:val="center"/>
          </w:tcPr>
          <w:p w14:paraId="424141B0" w14:textId="77777777" w:rsidR="007E5A3F" w:rsidRPr="00493262" w:rsidRDefault="007E5A3F" w:rsidP="007D3302">
            <w:pPr>
              <w:spacing w:after="0" w:line="276" w:lineRule="auto"/>
              <w:jc w:val="left"/>
              <w:rPr>
                <w:rFonts w:ascii="Myriad Pro" w:hAnsi="Myriad Pro" w:cs="Arial"/>
                <w:i/>
                <w:sz w:val="18"/>
                <w:szCs w:val="18"/>
                <w:lang w:val="fr-CA"/>
              </w:rPr>
            </w:pPr>
            <w:r w:rsidRPr="00493262">
              <w:rPr>
                <w:rFonts w:ascii="Myriad Pro" w:hAnsi="Myriad Pro" w:cs="Arial"/>
                <w:i/>
                <w:sz w:val="18"/>
                <w:szCs w:val="18"/>
                <w:lang w:val="fr-CA"/>
              </w:rPr>
              <w:t>La direction du projet s’arrange à ce que les données de qualité soient collectées et les ateliers se déroulent dans les modalités prévues.</w:t>
            </w:r>
          </w:p>
        </w:tc>
        <w:tc>
          <w:tcPr>
            <w:tcW w:w="1710" w:type="dxa"/>
            <w:shd w:val="clear" w:color="auto" w:fill="auto"/>
            <w:vAlign w:val="center"/>
          </w:tcPr>
          <w:p w14:paraId="5C81D846" w14:textId="77777777" w:rsidR="007E5A3F" w:rsidRPr="00493262" w:rsidRDefault="007E5A3F" w:rsidP="00990D80">
            <w:pPr>
              <w:spacing w:after="0" w:line="276" w:lineRule="auto"/>
              <w:jc w:val="left"/>
              <w:rPr>
                <w:rFonts w:ascii="Myriad Pro" w:hAnsi="Myriad Pro" w:cs="Arial"/>
                <w:sz w:val="18"/>
                <w:szCs w:val="18"/>
                <w:lang w:val="fr-CA"/>
              </w:rPr>
            </w:pPr>
            <w:r w:rsidRPr="00493262">
              <w:rPr>
                <w:rFonts w:ascii="Myriad Pro" w:hAnsi="Myriad Pro" w:cs="Arial"/>
                <w:sz w:val="18"/>
                <w:szCs w:val="18"/>
                <w:lang w:val="fr-CA"/>
              </w:rPr>
              <w:t>Les partenaires associés, le MIN</w:t>
            </w:r>
            <w:r w:rsidR="00990D80" w:rsidRPr="00493262">
              <w:rPr>
                <w:rFonts w:ascii="Myriad Pro" w:hAnsi="Myriad Pro" w:cs="Arial"/>
                <w:sz w:val="18"/>
                <w:szCs w:val="18"/>
                <w:lang w:val="fr-CA"/>
              </w:rPr>
              <w:t>DDEVEL</w:t>
            </w:r>
            <w:r w:rsidRPr="00493262">
              <w:rPr>
                <w:rFonts w:ascii="Myriad Pro" w:hAnsi="Myriad Pro" w:cs="Arial"/>
                <w:sz w:val="18"/>
                <w:szCs w:val="18"/>
                <w:lang w:val="fr-CA"/>
              </w:rPr>
              <w:t xml:space="preserve"> et Ministères Sectoriels</w:t>
            </w:r>
          </w:p>
        </w:tc>
        <w:tc>
          <w:tcPr>
            <w:tcW w:w="1178" w:type="dxa"/>
            <w:shd w:val="clear" w:color="auto" w:fill="auto"/>
            <w:vAlign w:val="center"/>
          </w:tcPr>
          <w:p w14:paraId="7C52DF60" w14:textId="77777777" w:rsidR="007E5A3F" w:rsidRPr="00493262" w:rsidRDefault="007E5A3F" w:rsidP="007D3302">
            <w:pPr>
              <w:spacing w:after="0" w:line="276" w:lineRule="auto"/>
              <w:jc w:val="center"/>
              <w:rPr>
                <w:rFonts w:ascii="Myriad Pro" w:hAnsi="Myriad Pro" w:cs="Arial"/>
                <w:b/>
                <w:sz w:val="18"/>
                <w:szCs w:val="18"/>
                <w:lang w:val="fr-CA"/>
              </w:rPr>
            </w:pPr>
          </w:p>
        </w:tc>
      </w:tr>
      <w:tr w:rsidR="007E5A3F" w:rsidRPr="00493262" w14:paraId="34A7C929" w14:textId="77777777" w:rsidTr="00681F56">
        <w:tc>
          <w:tcPr>
            <w:tcW w:w="2358" w:type="dxa"/>
            <w:shd w:val="clear" w:color="auto" w:fill="auto"/>
            <w:vAlign w:val="center"/>
          </w:tcPr>
          <w:p w14:paraId="307D299E" w14:textId="77777777" w:rsidR="007E5A3F" w:rsidRPr="00493262" w:rsidRDefault="007E5A3F" w:rsidP="007D3302">
            <w:pPr>
              <w:spacing w:before="60" w:line="276" w:lineRule="auto"/>
              <w:jc w:val="left"/>
              <w:rPr>
                <w:rFonts w:ascii="Myriad Pro" w:hAnsi="Myriad Pro" w:cs="Arial"/>
                <w:b/>
                <w:sz w:val="18"/>
                <w:szCs w:val="18"/>
                <w:lang w:val="fr-CA"/>
              </w:rPr>
            </w:pPr>
            <w:r w:rsidRPr="00493262">
              <w:rPr>
                <w:rFonts w:ascii="Myriad Pro" w:hAnsi="Myriad Pro" w:cs="Arial"/>
                <w:b/>
                <w:sz w:val="18"/>
                <w:szCs w:val="18"/>
                <w:lang w:val="fr-CA"/>
              </w:rPr>
              <w:t xml:space="preserve">Apprendre </w:t>
            </w:r>
          </w:p>
        </w:tc>
        <w:tc>
          <w:tcPr>
            <w:tcW w:w="4590" w:type="dxa"/>
            <w:shd w:val="clear" w:color="auto" w:fill="auto"/>
            <w:vAlign w:val="center"/>
          </w:tcPr>
          <w:p w14:paraId="4CB26B6A" w14:textId="77777777" w:rsidR="007E5A3F" w:rsidRPr="00493262" w:rsidRDefault="007E5A3F" w:rsidP="007D3302">
            <w:pPr>
              <w:spacing w:before="60" w:line="276" w:lineRule="auto"/>
              <w:jc w:val="left"/>
              <w:rPr>
                <w:rFonts w:ascii="Myriad Pro" w:hAnsi="Myriad Pro" w:cs="Arial"/>
                <w:sz w:val="18"/>
                <w:szCs w:val="18"/>
                <w:lang w:val="fr-CA"/>
              </w:rPr>
            </w:pPr>
            <w:r w:rsidRPr="00493262">
              <w:rPr>
                <w:rFonts w:ascii="Myriad Pro" w:hAnsi="Myriad Pro" w:cs="Arial"/>
                <w:sz w:val="18"/>
                <w:szCs w:val="18"/>
                <w:lang w:val="fr-CA"/>
              </w:rPr>
              <w:t>Les connaissances, les bonnes pratiques et les enseignements seront dégagés périodiquement des activités du projet ainsi que recherchés activement auprès d’autres projets et de partenaires puis réintégrés dans le projet.</w:t>
            </w:r>
          </w:p>
        </w:tc>
        <w:tc>
          <w:tcPr>
            <w:tcW w:w="2070" w:type="dxa"/>
            <w:shd w:val="clear" w:color="auto" w:fill="auto"/>
            <w:vAlign w:val="center"/>
          </w:tcPr>
          <w:p w14:paraId="73CF9340" w14:textId="77777777" w:rsidR="007E5A3F" w:rsidRPr="00493262" w:rsidRDefault="007E5A3F" w:rsidP="007D3302">
            <w:pPr>
              <w:spacing w:after="0" w:line="276" w:lineRule="auto"/>
              <w:jc w:val="left"/>
              <w:rPr>
                <w:rFonts w:ascii="Myriad Pro" w:hAnsi="Myriad Pro" w:cs="Arial"/>
                <w:sz w:val="18"/>
                <w:szCs w:val="18"/>
                <w:lang w:val="fr-CA"/>
              </w:rPr>
            </w:pPr>
            <w:r w:rsidRPr="00493262">
              <w:rPr>
                <w:rFonts w:ascii="Myriad Pro" w:hAnsi="Myriad Pro" w:cs="Arial"/>
                <w:sz w:val="18"/>
                <w:szCs w:val="18"/>
                <w:lang w:val="fr-CA"/>
              </w:rPr>
              <w:t xml:space="preserve">Semestriellement </w:t>
            </w:r>
          </w:p>
        </w:tc>
        <w:tc>
          <w:tcPr>
            <w:tcW w:w="3420" w:type="dxa"/>
            <w:shd w:val="clear" w:color="auto" w:fill="auto"/>
            <w:vAlign w:val="center"/>
          </w:tcPr>
          <w:p w14:paraId="7D5104F8" w14:textId="77777777" w:rsidR="007E5A3F" w:rsidRPr="00493262" w:rsidRDefault="007E5A3F" w:rsidP="007D3302">
            <w:pPr>
              <w:spacing w:after="0" w:line="276" w:lineRule="auto"/>
              <w:jc w:val="left"/>
              <w:rPr>
                <w:rFonts w:ascii="Myriad Pro" w:hAnsi="Myriad Pro" w:cs="Arial"/>
                <w:i/>
                <w:sz w:val="18"/>
                <w:szCs w:val="18"/>
                <w:lang w:val="fr-CA"/>
              </w:rPr>
            </w:pPr>
            <w:r w:rsidRPr="00493262">
              <w:rPr>
                <w:rFonts w:ascii="Myriad Pro" w:hAnsi="Myriad Pro" w:cs="Arial"/>
                <w:i/>
                <w:sz w:val="18"/>
                <w:szCs w:val="18"/>
                <w:lang w:val="fr-CA"/>
              </w:rPr>
              <w:t>L’équipe du projet dégage les leçons appropriées et en tient compte pour éclairer les décisions de gestion.</w:t>
            </w:r>
          </w:p>
        </w:tc>
        <w:tc>
          <w:tcPr>
            <w:tcW w:w="1710" w:type="dxa"/>
            <w:shd w:val="clear" w:color="auto" w:fill="auto"/>
            <w:vAlign w:val="center"/>
          </w:tcPr>
          <w:p w14:paraId="28388EB6" w14:textId="77777777" w:rsidR="007E5A3F" w:rsidRPr="00493262" w:rsidRDefault="007E5A3F" w:rsidP="007D3302">
            <w:pPr>
              <w:spacing w:after="0" w:line="276" w:lineRule="auto"/>
              <w:jc w:val="left"/>
              <w:rPr>
                <w:rFonts w:ascii="Myriad Pro" w:hAnsi="Myriad Pro" w:cs="Arial"/>
                <w:sz w:val="18"/>
                <w:szCs w:val="18"/>
                <w:lang w:val="fr-CA"/>
              </w:rPr>
            </w:pPr>
            <w:r w:rsidRPr="00493262">
              <w:rPr>
                <w:rFonts w:ascii="Myriad Pro" w:hAnsi="Myriad Pro" w:cs="Arial"/>
                <w:sz w:val="18"/>
                <w:szCs w:val="18"/>
                <w:lang w:val="fr-CA"/>
              </w:rPr>
              <w:t xml:space="preserve">Les médias éventuellement </w:t>
            </w:r>
          </w:p>
        </w:tc>
        <w:tc>
          <w:tcPr>
            <w:tcW w:w="1178" w:type="dxa"/>
            <w:shd w:val="clear" w:color="auto" w:fill="auto"/>
            <w:vAlign w:val="center"/>
          </w:tcPr>
          <w:p w14:paraId="1CC7B642" w14:textId="77777777" w:rsidR="007E5A3F" w:rsidRPr="00493262" w:rsidRDefault="007E5A3F" w:rsidP="007D3302">
            <w:pPr>
              <w:spacing w:after="0" w:line="276" w:lineRule="auto"/>
              <w:jc w:val="center"/>
              <w:rPr>
                <w:rFonts w:ascii="Myriad Pro" w:hAnsi="Myriad Pro" w:cs="Arial"/>
                <w:b/>
                <w:sz w:val="18"/>
                <w:szCs w:val="18"/>
                <w:lang w:val="fr-CA"/>
              </w:rPr>
            </w:pPr>
          </w:p>
        </w:tc>
      </w:tr>
      <w:tr w:rsidR="007E5A3F" w:rsidRPr="00D9018F" w14:paraId="5B17D2F9" w14:textId="77777777" w:rsidTr="00681F56">
        <w:tc>
          <w:tcPr>
            <w:tcW w:w="2358" w:type="dxa"/>
            <w:shd w:val="clear" w:color="auto" w:fill="auto"/>
            <w:vAlign w:val="center"/>
          </w:tcPr>
          <w:p w14:paraId="23DCF2CD" w14:textId="77777777" w:rsidR="007E5A3F" w:rsidRPr="00493262" w:rsidRDefault="007E5A3F" w:rsidP="007D3302">
            <w:pPr>
              <w:spacing w:before="60" w:line="276" w:lineRule="auto"/>
              <w:jc w:val="left"/>
              <w:rPr>
                <w:rFonts w:ascii="Myriad Pro" w:hAnsi="Myriad Pro" w:cs="Arial"/>
                <w:b/>
                <w:sz w:val="18"/>
                <w:szCs w:val="18"/>
                <w:lang w:val="fr-CA"/>
              </w:rPr>
            </w:pPr>
            <w:r w:rsidRPr="00493262">
              <w:rPr>
                <w:rFonts w:ascii="Myriad Pro" w:hAnsi="Myriad Pro" w:cs="Arial"/>
                <w:b/>
                <w:sz w:val="18"/>
                <w:szCs w:val="18"/>
                <w:lang w:val="fr-CA"/>
              </w:rPr>
              <w:t xml:space="preserve">Assurance qualité du projet </w:t>
            </w:r>
          </w:p>
        </w:tc>
        <w:tc>
          <w:tcPr>
            <w:tcW w:w="4590" w:type="dxa"/>
            <w:shd w:val="clear" w:color="auto" w:fill="auto"/>
            <w:vAlign w:val="center"/>
          </w:tcPr>
          <w:p w14:paraId="6E5B7232" w14:textId="77777777" w:rsidR="007E5A3F" w:rsidRPr="00493262" w:rsidRDefault="007E5A3F" w:rsidP="007D3302">
            <w:pPr>
              <w:spacing w:before="60" w:line="276" w:lineRule="auto"/>
              <w:jc w:val="left"/>
              <w:rPr>
                <w:rFonts w:ascii="Myriad Pro" w:hAnsi="Myriad Pro" w:cs="Arial"/>
                <w:sz w:val="18"/>
                <w:szCs w:val="18"/>
                <w:lang w:val="fr-CA"/>
              </w:rPr>
            </w:pPr>
            <w:r w:rsidRPr="00493262">
              <w:rPr>
                <w:rFonts w:ascii="Myriad Pro" w:hAnsi="Myriad Pro" w:cs="Arial"/>
                <w:sz w:val="18"/>
                <w:szCs w:val="18"/>
                <w:lang w:val="fr-CA"/>
              </w:rPr>
              <w:t>Il s’agira de s’assurer que le projet évolue selon les normes de qualité du PNUD pour repérer les forces et les faiblesses du projet et pour éclairer la prise de décisions de gestion afin d’améliorer le projet.</w:t>
            </w:r>
          </w:p>
        </w:tc>
        <w:tc>
          <w:tcPr>
            <w:tcW w:w="2070" w:type="dxa"/>
            <w:shd w:val="clear" w:color="auto" w:fill="auto"/>
            <w:vAlign w:val="center"/>
          </w:tcPr>
          <w:p w14:paraId="4538CC31" w14:textId="77777777" w:rsidR="007E5A3F" w:rsidRPr="00493262" w:rsidRDefault="007E5A3F" w:rsidP="007D3302">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Annuelle</w:t>
            </w:r>
          </w:p>
        </w:tc>
        <w:tc>
          <w:tcPr>
            <w:tcW w:w="3420" w:type="dxa"/>
            <w:shd w:val="clear" w:color="auto" w:fill="auto"/>
            <w:vAlign w:val="center"/>
          </w:tcPr>
          <w:p w14:paraId="2EFE6086" w14:textId="77777777" w:rsidR="007E5A3F" w:rsidRPr="00493262" w:rsidRDefault="007E5A3F" w:rsidP="007D3302">
            <w:pPr>
              <w:spacing w:after="0" w:line="276" w:lineRule="auto"/>
              <w:jc w:val="left"/>
              <w:rPr>
                <w:rFonts w:ascii="Myriad Pro" w:hAnsi="Myriad Pro" w:cs="Arial"/>
                <w:i/>
                <w:sz w:val="18"/>
                <w:szCs w:val="18"/>
                <w:lang w:val="fr-CA"/>
              </w:rPr>
            </w:pPr>
            <w:r w:rsidRPr="00493262">
              <w:rPr>
                <w:rFonts w:ascii="Myriad Pro" w:hAnsi="Myriad Pro" w:cs="Arial"/>
                <w:i/>
                <w:sz w:val="18"/>
                <w:szCs w:val="18"/>
                <w:lang w:val="fr-CA"/>
              </w:rPr>
              <w:t>La direction du projet examine les forces et les faiblesses du projet et en tient compte pour éclairer ses décisions et améliorer les performances du projet.</w:t>
            </w:r>
          </w:p>
        </w:tc>
        <w:tc>
          <w:tcPr>
            <w:tcW w:w="1710" w:type="dxa"/>
            <w:shd w:val="clear" w:color="auto" w:fill="auto"/>
            <w:vAlign w:val="center"/>
          </w:tcPr>
          <w:p w14:paraId="6FC9BDA8" w14:textId="77777777" w:rsidR="007E5A3F" w:rsidRPr="00493262" w:rsidRDefault="000B5C6B" w:rsidP="007D3302">
            <w:pPr>
              <w:spacing w:after="0" w:line="276" w:lineRule="auto"/>
              <w:jc w:val="left"/>
              <w:rPr>
                <w:rFonts w:ascii="Myriad Pro" w:hAnsi="Myriad Pro" w:cs="Arial"/>
                <w:sz w:val="18"/>
                <w:szCs w:val="18"/>
                <w:lang w:val="fr-CA"/>
              </w:rPr>
            </w:pPr>
            <w:r w:rsidRPr="00493262">
              <w:rPr>
                <w:rFonts w:ascii="Myriad Pro" w:hAnsi="Myriad Pro" w:cs="Arial"/>
                <w:sz w:val="18"/>
                <w:szCs w:val="18"/>
                <w:lang w:val="fr-CA"/>
              </w:rPr>
              <w:t>Responsables MINDDEVEL, MINEPAT et PNUD</w:t>
            </w:r>
          </w:p>
        </w:tc>
        <w:tc>
          <w:tcPr>
            <w:tcW w:w="1178" w:type="dxa"/>
            <w:shd w:val="clear" w:color="auto" w:fill="auto"/>
            <w:vAlign w:val="center"/>
          </w:tcPr>
          <w:p w14:paraId="297DD317" w14:textId="77777777" w:rsidR="007E5A3F" w:rsidRPr="00493262" w:rsidRDefault="007E5A3F" w:rsidP="007D3302">
            <w:pPr>
              <w:spacing w:after="0" w:line="276" w:lineRule="auto"/>
              <w:jc w:val="center"/>
              <w:rPr>
                <w:rFonts w:ascii="Myriad Pro" w:hAnsi="Myriad Pro" w:cs="Arial"/>
                <w:b/>
                <w:sz w:val="18"/>
                <w:szCs w:val="18"/>
                <w:lang w:val="fr-CA"/>
              </w:rPr>
            </w:pPr>
          </w:p>
        </w:tc>
      </w:tr>
      <w:tr w:rsidR="007E5A3F" w:rsidRPr="00D9018F" w14:paraId="3D9F1993" w14:textId="77777777" w:rsidTr="00681F56">
        <w:tc>
          <w:tcPr>
            <w:tcW w:w="2358" w:type="dxa"/>
            <w:shd w:val="clear" w:color="auto" w:fill="auto"/>
            <w:vAlign w:val="center"/>
          </w:tcPr>
          <w:p w14:paraId="3C058E72" w14:textId="77777777" w:rsidR="007E5A3F" w:rsidRPr="00493262" w:rsidRDefault="007E5A3F" w:rsidP="007D3302">
            <w:pPr>
              <w:spacing w:before="60" w:line="276" w:lineRule="auto"/>
              <w:jc w:val="left"/>
              <w:rPr>
                <w:rFonts w:ascii="Myriad Pro" w:hAnsi="Myriad Pro" w:cs="Arial"/>
                <w:b/>
                <w:sz w:val="18"/>
                <w:szCs w:val="18"/>
                <w:lang w:val="fr-CA"/>
              </w:rPr>
            </w:pPr>
            <w:r w:rsidRPr="00493262">
              <w:rPr>
                <w:rFonts w:ascii="Myriad Pro" w:hAnsi="Myriad Pro" w:cs="Arial"/>
                <w:b/>
                <w:sz w:val="18"/>
                <w:szCs w:val="18"/>
                <w:lang w:val="fr-CA"/>
              </w:rPr>
              <w:t xml:space="preserve">Revoir et Prendre des mesures correctives </w:t>
            </w:r>
          </w:p>
        </w:tc>
        <w:tc>
          <w:tcPr>
            <w:tcW w:w="4590" w:type="dxa"/>
            <w:shd w:val="clear" w:color="auto" w:fill="auto"/>
            <w:vAlign w:val="center"/>
          </w:tcPr>
          <w:p w14:paraId="3C368C26" w14:textId="77777777" w:rsidR="007E5A3F" w:rsidRPr="00493262" w:rsidRDefault="007E5A3F" w:rsidP="007D3302">
            <w:pPr>
              <w:spacing w:before="60" w:line="276" w:lineRule="auto"/>
              <w:jc w:val="left"/>
              <w:rPr>
                <w:rFonts w:ascii="Myriad Pro" w:hAnsi="Myriad Pro" w:cs="Arial"/>
                <w:sz w:val="18"/>
                <w:szCs w:val="18"/>
                <w:lang w:val="fr-CA"/>
              </w:rPr>
            </w:pPr>
            <w:r w:rsidRPr="00493262">
              <w:rPr>
                <w:rFonts w:ascii="Myriad Pro" w:hAnsi="Myriad Pro" w:cs="Arial"/>
                <w:sz w:val="18"/>
                <w:szCs w:val="18"/>
                <w:lang w:val="fr-CA"/>
              </w:rPr>
              <w:t>Revue interne des données et des preuves issues de toutes les actions de suivi afin d’éclairer la prise de décisions.</w:t>
            </w:r>
          </w:p>
        </w:tc>
        <w:tc>
          <w:tcPr>
            <w:tcW w:w="2070" w:type="dxa"/>
            <w:shd w:val="clear" w:color="auto" w:fill="auto"/>
            <w:vAlign w:val="center"/>
          </w:tcPr>
          <w:p w14:paraId="13AB5464" w14:textId="77777777" w:rsidR="007E5A3F" w:rsidRPr="00493262" w:rsidRDefault="007E5A3F" w:rsidP="007D3302">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 xml:space="preserve">Annuelle </w:t>
            </w:r>
          </w:p>
        </w:tc>
        <w:tc>
          <w:tcPr>
            <w:tcW w:w="3420" w:type="dxa"/>
            <w:shd w:val="clear" w:color="auto" w:fill="auto"/>
          </w:tcPr>
          <w:p w14:paraId="2ED137DA" w14:textId="77777777" w:rsidR="007E5A3F" w:rsidRPr="00493262" w:rsidRDefault="007E5A3F" w:rsidP="007D3302">
            <w:pPr>
              <w:spacing w:after="0" w:line="276" w:lineRule="auto"/>
              <w:jc w:val="left"/>
              <w:rPr>
                <w:rFonts w:ascii="Myriad Pro" w:hAnsi="Myriad Pro" w:cs="Arial"/>
                <w:i/>
                <w:sz w:val="18"/>
                <w:szCs w:val="18"/>
                <w:lang w:val="fr-CA"/>
              </w:rPr>
            </w:pPr>
            <w:r w:rsidRPr="00493262">
              <w:rPr>
                <w:rFonts w:ascii="Myriad Pro" w:hAnsi="Myriad Pro" w:cs="Arial"/>
                <w:i/>
                <w:sz w:val="18"/>
                <w:szCs w:val="18"/>
                <w:lang w:val="fr-CA"/>
              </w:rPr>
              <w:t>Les données sur les performances, les risques, les leçons et la qualité font l’objet d’un examen du comité de pilotage et sont utilisées pour prendre des mesures correctives.</w:t>
            </w:r>
          </w:p>
        </w:tc>
        <w:tc>
          <w:tcPr>
            <w:tcW w:w="1710" w:type="dxa"/>
            <w:shd w:val="clear" w:color="auto" w:fill="auto"/>
          </w:tcPr>
          <w:p w14:paraId="2B587087" w14:textId="77777777" w:rsidR="007E5A3F" w:rsidRPr="00493262" w:rsidRDefault="000B5C6B" w:rsidP="007D3302">
            <w:pPr>
              <w:spacing w:after="0" w:line="276" w:lineRule="auto"/>
              <w:rPr>
                <w:rFonts w:ascii="Myriad Pro" w:hAnsi="Myriad Pro" w:cs="Arial"/>
                <w:sz w:val="18"/>
                <w:szCs w:val="18"/>
                <w:lang w:val="fr-CA"/>
              </w:rPr>
            </w:pPr>
            <w:r w:rsidRPr="00493262">
              <w:rPr>
                <w:rFonts w:ascii="Myriad Pro" w:hAnsi="Myriad Pro" w:cs="Arial"/>
                <w:sz w:val="18"/>
                <w:szCs w:val="18"/>
                <w:lang w:val="fr-CA"/>
              </w:rPr>
              <w:t>Responsables MINDDEVEL, MINEPAT et PNUD</w:t>
            </w:r>
          </w:p>
        </w:tc>
        <w:tc>
          <w:tcPr>
            <w:tcW w:w="1178" w:type="dxa"/>
            <w:shd w:val="clear" w:color="auto" w:fill="auto"/>
            <w:vAlign w:val="center"/>
          </w:tcPr>
          <w:p w14:paraId="7AE1A5B5" w14:textId="77777777" w:rsidR="007E5A3F" w:rsidRPr="00493262" w:rsidRDefault="007E5A3F" w:rsidP="007D3302">
            <w:pPr>
              <w:spacing w:after="0" w:line="276" w:lineRule="auto"/>
              <w:jc w:val="center"/>
              <w:rPr>
                <w:rFonts w:ascii="Myriad Pro" w:hAnsi="Myriad Pro" w:cs="Arial"/>
                <w:b/>
                <w:sz w:val="18"/>
                <w:szCs w:val="18"/>
                <w:lang w:val="fr-CA"/>
              </w:rPr>
            </w:pPr>
          </w:p>
        </w:tc>
      </w:tr>
      <w:tr w:rsidR="007E5A3F" w:rsidRPr="00D9018F" w14:paraId="63EC6678" w14:textId="77777777" w:rsidTr="00681F56">
        <w:tc>
          <w:tcPr>
            <w:tcW w:w="2358" w:type="dxa"/>
            <w:shd w:val="clear" w:color="auto" w:fill="auto"/>
            <w:vAlign w:val="center"/>
          </w:tcPr>
          <w:p w14:paraId="1BA4E9F5" w14:textId="77777777" w:rsidR="007E5A3F" w:rsidRPr="00493262" w:rsidRDefault="007E5A3F" w:rsidP="007D3302">
            <w:pPr>
              <w:spacing w:before="60" w:line="276" w:lineRule="auto"/>
              <w:jc w:val="left"/>
              <w:rPr>
                <w:rFonts w:ascii="Myriad Pro" w:hAnsi="Myriad Pro" w:cs="Arial"/>
                <w:b/>
                <w:sz w:val="18"/>
                <w:szCs w:val="18"/>
                <w:lang w:val="fr-CA"/>
              </w:rPr>
            </w:pPr>
            <w:r w:rsidRPr="00493262">
              <w:rPr>
                <w:rFonts w:ascii="Myriad Pro" w:hAnsi="Myriad Pro" w:cs="Arial"/>
                <w:b/>
                <w:sz w:val="18"/>
                <w:szCs w:val="18"/>
                <w:lang w:val="fr-CA"/>
              </w:rPr>
              <w:t>Rapport du projet</w:t>
            </w:r>
          </w:p>
        </w:tc>
        <w:tc>
          <w:tcPr>
            <w:tcW w:w="4590" w:type="dxa"/>
            <w:shd w:val="clear" w:color="auto" w:fill="auto"/>
            <w:vAlign w:val="center"/>
          </w:tcPr>
          <w:p w14:paraId="20B00F68" w14:textId="77777777" w:rsidR="007E5A3F" w:rsidRPr="00493262" w:rsidRDefault="007E5A3F" w:rsidP="007D3302">
            <w:pPr>
              <w:spacing w:before="60" w:line="276" w:lineRule="auto"/>
              <w:jc w:val="left"/>
              <w:rPr>
                <w:rFonts w:ascii="Myriad Pro" w:hAnsi="Myriad Pro" w:cs="Arial"/>
                <w:sz w:val="18"/>
                <w:szCs w:val="18"/>
                <w:lang w:val="fr-CA"/>
              </w:rPr>
            </w:pPr>
            <w:r w:rsidRPr="00493262">
              <w:rPr>
                <w:rFonts w:ascii="Myriad Pro" w:hAnsi="Myriad Pro" w:cs="Arial"/>
                <w:sz w:val="18"/>
                <w:szCs w:val="18"/>
                <w:lang w:val="fr-CA"/>
              </w:rPr>
              <w:t xml:space="preserve">Présentation aux instances d’orientations et de décision les données sur les résultats obtenus au regard des cibles annuelles prédéfinies au niveau des produits, le résumé d’évaluation annuel de la qualité du projet, un registre des risques actualisé avec indication des mesures d’atténuation et tous les rapports d’évaluation et de revue établis au cours de la période considérée. </w:t>
            </w:r>
          </w:p>
        </w:tc>
        <w:tc>
          <w:tcPr>
            <w:tcW w:w="2070" w:type="dxa"/>
            <w:shd w:val="clear" w:color="auto" w:fill="auto"/>
            <w:vAlign w:val="center"/>
          </w:tcPr>
          <w:p w14:paraId="1D4BD37D" w14:textId="77777777" w:rsidR="007E5A3F" w:rsidRPr="00493262" w:rsidRDefault="007E5A3F" w:rsidP="007D3302">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Annuelle et à la fin du projet (rapport final)</w:t>
            </w:r>
          </w:p>
        </w:tc>
        <w:tc>
          <w:tcPr>
            <w:tcW w:w="3420" w:type="dxa"/>
            <w:shd w:val="clear" w:color="auto" w:fill="auto"/>
            <w:vAlign w:val="center"/>
          </w:tcPr>
          <w:p w14:paraId="00FD1990" w14:textId="77777777" w:rsidR="007E5A3F" w:rsidRPr="00493262" w:rsidRDefault="007E5A3F" w:rsidP="007D3302">
            <w:pPr>
              <w:spacing w:after="0" w:line="276" w:lineRule="auto"/>
              <w:jc w:val="left"/>
              <w:rPr>
                <w:rFonts w:ascii="Myriad Pro" w:hAnsi="Myriad Pro" w:cs="Arial"/>
                <w:i/>
                <w:sz w:val="18"/>
                <w:szCs w:val="18"/>
                <w:lang w:val="fr-CA"/>
              </w:rPr>
            </w:pPr>
            <w:r w:rsidRPr="00493262">
              <w:rPr>
                <w:rFonts w:ascii="Myriad Pro" w:hAnsi="Myriad Pro" w:cs="Arial"/>
                <w:i/>
                <w:sz w:val="18"/>
                <w:szCs w:val="18"/>
                <w:lang w:val="fr-CA"/>
              </w:rPr>
              <w:t>Il est un compte rendu et n’appelle pas forcement une action immédiate.</w:t>
            </w:r>
          </w:p>
        </w:tc>
        <w:tc>
          <w:tcPr>
            <w:tcW w:w="1710" w:type="dxa"/>
            <w:shd w:val="clear" w:color="auto" w:fill="auto"/>
            <w:vAlign w:val="center"/>
          </w:tcPr>
          <w:p w14:paraId="08CA50CE" w14:textId="77777777" w:rsidR="007E5A3F" w:rsidRPr="00493262" w:rsidRDefault="007E5A3F" w:rsidP="007D3302">
            <w:pPr>
              <w:spacing w:after="0" w:line="276" w:lineRule="auto"/>
              <w:jc w:val="left"/>
              <w:rPr>
                <w:rFonts w:ascii="Myriad Pro" w:hAnsi="Myriad Pro" w:cs="Arial"/>
                <w:sz w:val="18"/>
                <w:szCs w:val="18"/>
                <w:lang w:val="fr-CA"/>
              </w:rPr>
            </w:pPr>
            <w:r w:rsidRPr="00493262">
              <w:rPr>
                <w:rFonts w:ascii="Myriad Pro" w:hAnsi="Myriad Pro" w:cs="Arial"/>
                <w:sz w:val="18"/>
                <w:szCs w:val="18"/>
                <w:lang w:val="fr-CA"/>
              </w:rPr>
              <w:t xml:space="preserve">Toutes les parties prenantes au projets </w:t>
            </w:r>
          </w:p>
        </w:tc>
        <w:tc>
          <w:tcPr>
            <w:tcW w:w="1178" w:type="dxa"/>
            <w:shd w:val="clear" w:color="auto" w:fill="auto"/>
            <w:vAlign w:val="center"/>
          </w:tcPr>
          <w:p w14:paraId="548A97BF" w14:textId="77777777" w:rsidR="007E5A3F" w:rsidRPr="00493262" w:rsidRDefault="007E5A3F" w:rsidP="007D3302">
            <w:pPr>
              <w:spacing w:after="0" w:line="276" w:lineRule="auto"/>
              <w:jc w:val="center"/>
              <w:rPr>
                <w:rFonts w:ascii="Myriad Pro" w:hAnsi="Myriad Pro" w:cs="Arial"/>
                <w:b/>
                <w:sz w:val="18"/>
                <w:szCs w:val="18"/>
                <w:lang w:val="fr-CA"/>
              </w:rPr>
            </w:pPr>
          </w:p>
        </w:tc>
      </w:tr>
      <w:tr w:rsidR="007E5A3F" w:rsidRPr="00D9018F" w14:paraId="4AE80E42" w14:textId="77777777" w:rsidTr="00681F56">
        <w:tc>
          <w:tcPr>
            <w:tcW w:w="2358" w:type="dxa"/>
            <w:shd w:val="clear" w:color="auto" w:fill="auto"/>
            <w:vAlign w:val="center"/>
          </w:tcPr>
          <w:p w14:paraId="7F23F749" w14:textId="77777777" w:rsidR="007E5A3F" w:rsidRPr="00493262" w:rsidRDefault="007E5A3F" w:rsidP="007D3302">
            <w:pPr>
              <w:spacing w:before="60" w:line="276" w:lineRule="auto"/>
              <w:jc w:val="left"/>
              <w:rPr>
                <w:rFonts w:ascii="Myriad Pro" w:hAnsi="Myriad Pro" w:cs="Arial"/>
                <w:b/>
                <w:sz w:val="18"/>
                <w:szCs w:val="18"/>
                <w:lang w:val="fr-CA"/>
              </w:rPr>
            </w:pPr>
            <w:r w:rsidRPr="00493262">
              <w:rPr>
                <w:rFonts w:ascii="Myriad Pro" w:hAnsi="Myriad Pro" w:cs="Arial"/>
                <w:b/>
                <w:sz w:val="18"/>
                <w:szCs w:val="18"/>
                <w:lang w:val="fr-CA"/>
              </w:rPr>
              <w:lastRenderedPageBreak/>
              <w:t>Revue du projet (comité de pilotage)</w:t>
            </w:r>
          </w:p>
        </w:tc>
        <w:tc>
          <w:tcPr>
            <w:tcW w:w="4590" w:type="dxa"/>
            <w:shd w:val="clear" w:color="auto" w:fill="auto"/>
            <w:vAlign w:val="center"/>
          </w:tcPr>
          <w:p w14:paraId="21D2A8BA" w14:textId="77777777" w:rsidR="007E5A3F" w:rsidRPr="00493262" w:rsidRDefault="007E5A3F" w:rsidP="007D3302">
            <w:pPr>
              <w:spacing w:before="60" w:line="276" w:lineRule="auto"/>
              <w:jc w:val="left"/>
              <w:rPr>
                <w:rFonts w:ascii="Myriad Pro" w:hAnsi="Myriad Pro" w:cs="Arial"/>
                <w:sz w:val="18"/>
                <w:szCs w:val="18"/>
                <w:lang w:val="fr-CA"/>
              </w:rPr>
            </w:pPr>
            <w:r w:rsidRPr="00493262">
              <w:rPr>
                <w:rFonts w:ascii="Myriad Pro" w:hAnsi="Myriad Pro" w:cs="Arial"/>
                <w:sz w:val="18"/>
                <w:szCs w:val="18"/>
                <w:lang w:val="fr-CA"/>
              </w:rPr>
              <w:t>A travers le Comité de Pilotage, une revue sera organisée pour évaluer la performance et examiner le Plan de travail pluriannuel afin de garantir le réalisme des budgets pour la durée du projet. La dernière année du projet, le comité de pilotage effectue une revue du projet pour dégager les leçons à retenir, examiner les possibilités d’amplification d’échelle et diffuser les résultats et les enseignements à retenir du projet auprès des publics concernés.</w:t>
            </w:r>
          </w:p>
        </w:tc>
        <w:tc>
          <w:tcPr>
            <w:tcW w:w="2070" w:type="dxa"/>
            <w:shd w:val="clear" w:color="auto" w:fill="auto"/>
            <w:vAlign w:val="center"/>
          </w:tcPr>
          <w:p w14:paraId="299FAF21" w14:textId="77777777" w:rsidR="007E5A3F" w:rsidRPr="00493262" w:rsidRDefault="007E5A3F" w:rsidP="007D3302">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Annuelle</w:t>
            </w:r>
          </w:p>
        </w:tc>
        <w:tc>
          <w:tcPr>
            <w:tcW w:w="3420" w:type="dxa"/>
            <w:shd w:val="clear" w:color="auto" w:fill="auto"/>
            <w:vAlign w:val="center"/>
          </w:tcPr>
          <w:p w14:paraId="6E0E4A5F" w14:textId="77777777" w:rsidR="007E5A3F" w:rsidRPr="00493262" w:rsidRDefault="007E5A3F" w:rsidP="007D3302">
            <w:pPr>
              <w:spacing w:line="276" w:lineRule="auto"/>
              <w:jc w:val="left"/>
              <w:rPr>
                <w:rFonts w:ascii="Myriad Pro" w:hAnsi="Myriad Pro" w:cs="Arial"/>
                <w:b/>
                <w:i/>
                <w:sz w:val="18"/>
                <w:szCs w:val="18"/>
                <w:lang w:val="fr-CA"/>
              </w:rPr>
            </w:pPr>
            <w:r w:rsidRPr="00493262">
              <w:rPr>
                <w:rFonts w:ascii="Myriad Pro" w:hAnsi="Myriad Pro" w:cs="Arial"/>
                <w:i/>
                <w:sz w:val="18"/>
                <w:szCs w:val="18"/>
                <w:lang w:val="fr-CA"/>
              </w:rPr>
              <w:t xml:space="preserve">Le comité de Pilotage prend les mesures correctives nécessaires en tenant compte du contexte. Il oriente la diffusion des résultats et la mise à l’échelle des actions réussies ou la relance d’une nouvelle phase du projet. </w:t>
            </w:r>
          </w:p>
        </w:tc>
        <w:tc>
          <w:tcPr>
            <w:tcW w:w="1710" w:type="dxa"/>
            <w:shd w:val="clear" w:color="auto" w:fill="auto"/>
            <w:vAlign w:val="center"/>
          </w:tcPr>
          <w:p w14:paraId="3547FFFF" w14:textId="77777777" w:rsidR="007E5A3F" w:rsidRPr="00493262" w:rsidRDefault="007E5A3F" w:rsidP="007D3302">
            <w:pPr>
              <w:spacing w:after="0" w:line="276" w:lineRule="auto"/>
              <w:jc w:val="left"/>
              <w:rPr>
                <w:rFonts w:ascii="Myriad Pro" w:hAnsi="Myriad Pro" w:cs="Arial"/>
                <w:sz w:val="18"/>
                <w:szCs w:val="18"/>
                <w:lang w:val="fr-CA"/>
              </w:rPr>
            </w:pPr>
            <w:r w:rsidRPr="00493262">
              <w:rPr>
                <w:rFonts w:ascii="Myriad Pro" w:hAnsi="Myriad Pro" w:cs="Arial"/>
                <w:sz w:val="18"/>
                <w:szCs w:val="18"/>
                <w:lang w:val="fr-CA"/>
              </w:rPr>
              <w:t xml:space="preserve">Toutes les parties prenantes (membres du Comité) et invités éventuellement </w:t>
            </w:r>
          </w:p>
        </w:tc>
        <w:tc>
          <w:tcPr>
            <w:tcW w:w="1178" w:type="dxa"/>
            <w:shd w:val="clear" w:color="auto" w:fill="auto"/>
            <w:vAlign w:val="center"/>
          </w:tcPr>
          <w:p w14:paraId="26349941" w14:textId="77777777" w:rsidR="007E5A3F" w:rsidRPr="00493262" w:rsidRDefault="007E5A3F" w:rsidP="007D3302">
            <w:pPr>
              <w:spacing w:after="0" w:line="276" w:lineRule="auto"/>
              <w:jc w:val="center"/>
              <w:rPr>
                <w:rFonts w:ascii="Myriad Pro" w:hAnsi="Myriad Pro" w:cs="Arial"/>
                <w:b/>
                <w:sz w:val="18"/>
                <w:szCs w:val="18"/>
                <w:lang w:val="fr-CA"/>
              </w:rPr>
            </w:pPr>
          </w:p>
        </w:tc>
      </w:tr>
    </w:tbl>
    <w:p w14:paraId="4377C3EE" w14:textId="77777777" w:rsidR="007E5A3F" w:rsidRPr="00493262" w:rsidRDefault="007E5A3F" w:rsidP="007D3302">
      <w:pPr>
        <w:spacing w:line="276" w:lineRule="auto"/>
        <w:rPr>
          <w:rFonts w:ascii="Myriad Pro" w:hAnsi="Myriad Pro" w:cs="Arial"/>
          <w:sz w:val="18"/>
          <w:szCs w:val="18"/>
          <w:lang w:val="fr-CA"/>
        </w:rPr>
      </w:pPr>
    </w:p>
    <w:p w14:paraId="64A46603" w14:textId="77777777" w:rsidR="007E5A3F" w:rsidRPr="00493262" w:rsidRDefault="007E5A3F" w:rsidP="007D3302">
      <w:pPr>
        <w:spacing w:line="276" w:lineRule="auto"/>
        <w:rPr>
          <w:rFonts w:ascii="Myriad Pro" w:hAnsi="Myriad Pro" w:cs="Arial"/>
          <w:b/>
          <w:sz w:val="18"/>
          <w:szCs w:val="18"/>
          <w:lang w:val="fr-CA"/>
        </w:rPr>
      </w:pPr>
      <w:r w:rsidRPr="00493262">
        <w:rPr>
          <w:rFonts w:ascii="Myriad Pro" w:hAnsi="Myriad Pro" w:cs="Arial"/>
          <w:b/>
          <w:sz w:val="18"/>
          <w:szCs w:val="18"/>
          <w:lang w:val="fr-CA"/>
        </w:rPr>
        <w:t>Plan d’évaluation</w:t>
      </w:r>
      <w:r w:rsidRPr="00493262">
        <w:rPr>
          <w:rFonts w:ascii="Myriad Pro" w:hAnsi="Myriad Pro" w:cs="Arial"/>
          <w:b/>
          <w:sz w:val="18"/>
          <w:szCs w:val="18"/>
          <w:vertAlign w:val="superscript"/>
          <w:lang w:val="fr-CA"/>
        </w:rPr>
        <w:footnoteReference w:id="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449"/>
        <w:gridCol w:w="1604"/>
        <w:gridCol w:w="1978"/>
        <w:gridCol w:w="1791"/>
        <w:gridCol w:w="2075"/>
        <w:gridCol w:w="2075"/>
      </w:tblGrid>
      <w:tr w:rsidR="007E5A3F" w:rsidRPr="00D9018F" w14:paraId="19BB5C50" w14:textId="77777777" w:rsidTr="00681F56">
        <w:trPr>
          <w:trHeight w:val="422"/>
        </w:trPr>
        <w:tc>
          <w:tcPr>
            <w:tcW w:w="1036" w:type="pct"/>
            <w:shd w:val="clear" w:color="auto" w:fill="auto"/>
            <w:vAlign w:val="center"/>
          </w:tcPr>
          <w:p w14:paraId="11EA7827" w14:textId="77777777" w:rsidR="007E5A3F" w:rsidRPr="00493262" w:rsidRDefault="007E5A3F" w:rsidP="007D3302">
            <w:pPr>
              <w:spacing w:line="276" w:lineRule="auto"/>
              <w:jc w:val="center"/>
              <w:rPr>
                <w:rFonts w:ascii="Myriad Pro" w:hAnsi="Myriad Pro" w:cs="Arial"/>
                <w:b/>
                <w:sz w:val="18"/>
                <w:szCs w:val="18"/>
                <w:lang w:val="fr-CA"/>
              </w:rPr>
            </w:pPr>
            <w:r w:rsidRPr="00493262">
              <w:rPr>
                <w:rFonts w:ascii="Myriad Pro" w:hAnsi="Myriad Pro" w:cs="Arial"/>
                <w:b/>
                <w:sz w:val="18"/>
                <w:szCs w:val="18"/>
                <w:lang w:val="fr-CA"/>
              </w:rPr>
              <w:t>Titre de l’évaluation</w:t>
            </w:r>
          </w:p>
        </w:tc>
        <w:tc>
          <w:tcPr>
            <w:tcW w:w="811" w:type="pct"/>
            <w:shd w:val="clear" w:color="auto" w:fill="auto"/>
            <w:vAlign w:val="center"/>
          </w:tcPr>
          <w:p w14:paraId="6B103BB2" w14:textId="77777777" w:rsidR="007E5A3F" w:rsidRPr="00493262" w:rsidRDefault="007E5A3F" w:rsidP="007D3302">
            <w:pPr>
              <w:spacing w:line="276" w:lineRule="auto"/>
              <w:jc w:val="center"/>
              <w:rPr>
                <w:rFonts w:ascii="Myriad Pro" w:hAnsi="Myriad Pro" w:cs="Arial"/>
                <w:b/>
                <w:sz w:val="18"/>
                <w:szCs w:val="18"/>
                <w:lang w:val="fr-CA"/>
              </w:rPr>
            </w:pPr>
            <w:r w:rsidRPr="00493262">
              <w:rPr>
                <w:rFonts w:ascii="Myriad Pro" w:hAnsi="Myriad Pro" w:cs="Arial"/>
                <w:b/>
                <w:sz w:val="18"/>
                <w:szCs w:val="18"/>
                <w:lang w:val="fr-CA"/>
              </w:rPr>
              <w:t>Partenaires (éventuels)</w:t>
            </w:r>
          </w:p>
        </w:tc>
        <w:tc>
          <w:tcPr>
            <w:tcW w:w="531" w:type="pct"/>
            <w:shd w:val="clear" w:color="auto" w:fill="auto"/>
            <w:vAlign w:val="center"/>
          </w:tcPr>
          <w:p w14:paraId="68CEF919" w14:textId="77777777" w:rsidR="007E5A3F" w:rsidRPr="00493262" w:rsidRDefault="007E5A3F" w:rsidP="00604B45">
            <w:pPr>
              <w:spacing w:line="276" w:lineRule="auto"/>
              <w:rPr>
                <w:rFonts w:ascii="Myriad Pro" w:hAnsi="Myriad Pro" w:cs="Arial"/>
                <w:b/>
                <w:sz w:val="18"/>
                <w:szCs w:val="18"/>
                <w:lang w:val="fr-CA"/>
              </w:rPr>
            </w:pPr>
            <w:r w:rsidRPr="00493262">
              <w:rPr>
                <w:rFonts w:ascii="Myriad Pro" w:hAnsi="Myriad Pro" w:cs="Arial"/>
                <w:b/>
                <w:sz w:val="18"/>
                <w:szCs w:val="18"/>
                <w:lang w:val="fr-CA"/>
              </w:rPr>
              <w:t xml:space="preserve">Produit associé du plan stratégique </w:t>
            </w:r>
          </w:p>
        </w:tc>
        <w:tc>
          <w:tcPr>
            <w:tcW w:w="655" w:type="pct"/>
            <w:shd w:val="clear" w:color="auto" w:fill="auto"/>
            <w:vAlign w:val="center"/>
          </w:tcPr>
          <w:p w14:paraId="67372166" w14:textId="77777777" w:rsidR="007E5A3F" w:rsidRPr="00493262" w:rsidRDefault="007E5A3F" w:rsidP="007D3302">
            <w:pPr>
              <w:spacing w:line="276" w:lineRule="auto"/>
              <w:jc w:val="center"/>
              <w:rPr>
                <w:rFonts w:ascii="Myriad Pro" w:hAnsi="Myriad Pro" w:cs="Arial"/>
                <w:b/>
                <w:sz w:val="18"/>
                <w:szCs w:val="18"/>
                <w:lang w:val="fr-CA"/>
              </w:rPr>
            </w:pPr>
            <w:r w:rsidRPr="00493262">
              <w:rPr>
                <w:rFonts w:ascii="Myriad Pro" w:hAnsi="Myriad Pro" w:cs="Arial"/>
                <w:b/>
                <w:sz w:val="18"/>
                <w:szCs w:val="18"/>
                <w:lang w:val="fr-CA"/>
              </w:rPr>
              <w:t>Effet du PNUAD/DPP</w:t>
            </w:r>
          </w:p>
        </w:tc>
        <w:tc>
          <w:tcPr>
            <w:tcW w:w="593" w:type="pct"/>
            <w:shd w:val="clear" w:color="auto" w:fill="auto"/>
            <w:vAlign w:val="center"/>
          </w:tcPr>
          <w:p w14:paraId="490946C8" w14:textId="77777777" w:rsidR="007E5A3F" w:rsidRPr="00493262" w:rsidRDefault="007E5A3F" w:rsidP="007D3302">
            <w:pPr>
              <w:spacing w:line="276" w:lineRule="auto"/>
              <w:jc w:val="center"/>
              <w:rPr>
                <w:rFonts w:ascii="Myriad Pro" w:hAnsi="Myriad Pro" w:cs="Arial"/>
                <w:b/>
                <w:sz w:val="18"/>
                <w:szCs w:val="18"/>
                <w:lang w:val="fr-CA"/>
              </w:rPr>
            </w:pPr>
            <w:r w:rsidRPr="00493262">
              <w:rPr>
                <w:rFonts w:ascii="Myriad Pro" w:hAnsi="Myriad Pro" w:cs="Arial"/>
                <w:b/>
                <w:sz w:val="18"/>
                <w:szCs w:val="18"/>
                <w:lang w:val="fr-CA"/>
              </w:rPr>
              <w:t xml:space="preserve">Date d’achèvement prévue </w:t>
            </w:r>
          </w:p>
        </w:tc>
        <w:tc>
          <w:tcPr>
            <w:tcW w:w="687" w:type="pct"/>
            <w:shd w:val="clear" w:color="auto" w:fill="auto"/>
            <w:vAlign w:val="center"/>
          </w:tcPr>
          <w:p w14:paraId="03ED42BF" w14:textId="77777777" w:rsidR="007E5A3F" w:rsidRPr="00493262" w:rsidRDefault="007E5A3F" w:rsidP="007D3302">
            <w:pPr>
              <w:spacing w:line="276" w:lineRule="auto"/>
              <w:jc w:val="center"/>
              <w:rPr>
                <w:rFonts w:ascii="Myriad Pro" w:hAnsi="Myriad Pro" w:cs="Arial"/>
                <w:b/>
                <w:sz w:val="18"/>
                <w:szCs w:val="18"/>
                <w:lang w:val="fr-CA"/>
              </w:rPr>
            </w:pPr>
            <w:r w:rsidRPr="00493262">
              <w:rPr>
                <w:rFonts w:ascii="Myriad Pro" w:hAnsi="Myriad Pro" w:cs="Arial"/>
                <w:b/>
                <w:sz w:val="18"/>
                <w:szCs w:val="18"/>
                <w:lang w:val="fr-CA"/>
              </w:rPr>
              <w:t xml:space="preserve">Parties prenantes clés de l’évaluation </w:t>
            </w:r>
          </w:p>
        </w:tc>
        <w:tc>
          <w:tcPr>
            <w:tcW w:w="687" w:type="pct"/>
            <w:shd w:val="clear" w:color="auto" w:fill="auto"/>
            <w:vAlign w:val="center"/>
          </w:tcPr>
          <w:p w14:paraId="402655EE" w14:textId="77777777" w:rsidR="007E5A3F" w:rsidRPr="00493262" w:rsidRDefault="007E5A3F" w:rsidP="007D3302">
            <w:pPr>
              <w:spacing w:line="276" w:lineRule="auto"/>
              <w:jc w:val="center"/>
              <w:rPr>
                <w:rFonts w:ascii="Myriad Pro" w:hAnsi="Myriad Pro" w:cs="Arial"/>
                <w:b/>
                <w:sz w:val="18"/>
                <w:szCs w:val="18"/>
                <w:lang w:val="fr-CA"/>
              </w:rPr>
            </w:pPr>
            <w:r w:rsidRPr="00493262">
              <w:rPr>
                <w:rFonts w:ascii="Myriad Pro" w:hAnsi="Myriad Pro" w:cs="Arial"/>
                <w:b/>
                <w:sz w:val="18"/>
                <w:szCs w:val="18"/>
                <w:lang w:val="fr-CA"/>
              </w:rPr>
              <w:t xml:space="preserve">Coût et source du financement </w:t>
            </w:r>
          </w:p>
        </w:tc>
      </w:tr>
      <w:tr w:rsidR="000710FF" w:rsidRPr="00493262" w14:paraId="36248DE5" w14:textId="77777777" w:rsidTr="00681F56">
        <w:trPr>
          <w:trHeight w:val="440"/>
        </w:trPr>
        <w:tc>
          <w:tcPr>
            <w:tcW w:w="1036" w:type="pct"/>
            <w:shd w:val="clear" w:color="auto" w:fill="auto"/>
            <w:vAlign w:val="center"/>
          </w:tcPr>
          <w:p w14:paraId="43D11C2A" w14:textId="77777777" w:rsidR="000710FF" w:rsidRPr="00493262" w:rsidRDefault="000710FF" w:rsidP="000710FF">
            <w:pPr>
              <w:spacing w:line="276" w:lineRule="auto"/>
              <w:jc w:val="left"/>
              <w:rPr>
                <w:rFonts w:ascii="Myriad Pro" w:hAnsi="Myriad Pro" w:cs="Arial"/>
                <w:sz w:val="18"/>
                <w:szCs w:val="18"/>
                <w:lang w:val="fr-CA"/>
              </w:rPr>
            </w:pPr>
            <w:r w:rsidRPr="00493262">
              <w:rPr>
                <w:rFonts w:ascii="Myriad Pro" w:hAnsi="Myriad Pro" w:cs="Arial"/>
                <w:sz w:val="18"/>
                <w:szCs w:val="18"/>
                <w:lang w:val="fr-CA"/>
              </w:rPr>
              <w:t xml:space="preserve">Évaluation Finale </w:t>
            </w:r>
          </w:p>
        </w:tc>
        <w:tc>
          <w:tcPr>
            <w:tcW w:w="811" w:type="pct"/>
            <w:shd w:val="clear" w:color="auto" w:fill="auto"/>
            <w:vAlign w:val="center"/>
          </w:tcPr>
          <w:p w14:paraId="48324C73" w14:textId="77777777" w:rsidR="000710FF" w:rsidRPr="00493262" w:rsidRDefault="000710FF" w:rsidP="000710FF">
            <w:pPr>
              <w:spacing w:line="276" w:lineRule="auto"/>
              <w:jc w:val="left"/>
              <w:rPr>
                <w:rFonts w:ascii="Myriad Pro" w:hAnsi="Myriad Pro" w:cs="Arial"/>
                <w:sz w:val="18"/>
                <w:szCs w:val="18"/>
                <w:lang w:val="fr-CA"/>
              </w:rPr>
            </w:pPr>
            <w:r w:rsidRPr="00493262">
              <w:rPr>
                <w:rFonts w:ascii="Myriad Pro" w:hAnsi="Myriad Pro"/>
                <w:sz w:val="18"/>
                <w:szCs w:val="18"/>
                <w:lang w:val="fr-CA"/>
              </w:rPr>
              <w:t>Agence Gouvernementale de Coopération, partenaires de réalisation, bénéficiaires, PTF</w:t>
            </w:r>
          </w:p>
        </w:tc>
        <w:tc>
          <w:tcPr>
            <w:tcW w:w="531" w:type="pct"/>
            <w:shd w:val="clear" w:color="auto" w:fill="auto"/>
            <w:vAlign w:val="center"/>
          </w:tcPr>
          <w:p w14:paraId="4CABC5C6" w14:textId="77777777" w:rsidR="000710FF" w:rsidRPr="00493262" w:rsidRDefault="000710FF" w:rsidP="00990D80">
            <w:pPr>
              <w:spacing w:line="276" w:lineRule="auto"/>
              <w:jc w:val="left"/>
              <w:rPr>
                <w:rFonts w:ascii="Myriad Pro" w:hAnsi="Myriad Pro" w:cs="Arial"/>
                <w:sz w:val="18"/>
                <w:szCs w:val="18"/>
                <w:lang w:val="fr-CA"/>
              </w:rPr>
            </w:pPr>
            <w:r w:rsidRPr="00493262">
              <w:rPr>
                <w:rFonts w:ascii="Myriad Pro" w:hAnsi="Myriad Pro" w:cs="Arial"/>
                <w:b/>
                <w:sz w:val="18"/>
                <w:szCs w:val="18"/>
                <w:lang w:val="fr-FR"/>
              </w:rPr>
              <w:t>Produit 1.1.1 </w:t>
            </w:r>
            <w:r w:rsidRPr="00493262">
              <w:rPr>
                <w:rFonts w:ascii="Myriad Pro" w:hAnsi="Myriad Pro" w:cs="Arial"/>
                <w:sz w:val="18"/>
                <w:szCs w:val="18"/>
                <w:lang w:val="fr-FR"/>
              </w:rPr>
              <w:t xml:space="preserve">: </w:t>
            </w:r>
          </w:p>
        </w:tc>
        <w:tc>
          <w:tcPr>
            <w:tcW w:w="655" w:type="pct"/>
            <w:shd w:val="clear" w:color="auto" w:fill="auto"/>
            <w:vAlign w:val="center"/>
          </w:tcPr>
          <w:p w14:paraId="74CF0947" w14:textId="77777777" w:rsidR="000710FF" w:rsidRPr="00493262" w:rsidRDefault="000710FF" w:rsidP="00990D80">
            <w:pPr>
              <w:spacing w:line="276" w:lineRule="auto"/>
              <w:jc w:val="left"/>
              <w:rPr>
                <w:rFonts w:ascii="Myriad Pro" w:hAnsi="Myriad Pro" w:cs="Arial"/>
                <w:sz w:val="18"/>
                <w:szCs w:val="18"/>
                <w:lang w:val="fr-CA"/>
              </w:rPr>
            </w:pPr>
            <w:r w:rsidRPr="00493262">
              <w:rPr>
                <w:rFonts w:ascii="Myriad Pro" w:hAnsi="Myriad Pro" w:cs="Arial"/>
                <w:b/>
                <w:color w:val="000000"/>
                <w:sz w:val="18"/>
                <w:szCs w:val="18"/>
                <w:u w:val="single"/>
                <w:lang w:val="fr-CM"/>
              </w:rPr>
              <w:t xml:space="preserve">Effet </w:t>
            </w:r>
            <w:proofErr w:type="gramStart"/>
            <w:r w:rsidRPr="00493262">
              <w:rPr>
                <w:rFonts w:ascii="Myriad Pro" w:hAnsi="Myriad Pro" w:cs="Arial"/>
                <w:b/>
                <w:color w:val="000000"/>
                <w:sz w:val="18"/>
                <w:szCs w:val="18"/>
                <w:u w:val="single"/>
                <w:lang w:val="fr-CM"/>
              </w:rPr>
              <w:t xml:space="preserve">UNDAF </w:t>
            </w:r>
            <w:r w:rsidRPr="00493262">
              <w:rPr>
                <w:rFonts w:ascii="Myriad Pro" w:hAnsi="Myriad Pro" w:cs="Arial"/>
                <w:color w:val="000000"/>
                <w:sz w:val="18"/>
                <w:szCs w:val="18"/>
                <w:lang w:val="fr-CM"/>
              </w:rPr>
              <w:t> :</w:t>
            </w:r>
            <w:proofErr w:type="gramEnd"/>
            <w:r w:rsidRPr="00493262">
              <w:rPr>
                <w:rFonts w:ascii="Myriad Pro" w:hAnsi="Myriad Pro" w:cs="Arial"/>
                <w:color w:val="000000"/>
                <w:sz w:val="18"/>
                <w:szCs w:val="18"/>
                <w:lang w:val="fr-CM"/>
              </w:rPr>
              <w:t xml:space="preserve"> </w:t>
            </w:r>
          </w:p>
        </w:tc>
        <w:tc>
          <w:tcPr>
            <w:tcW w:w="593" w:type="pct"/>
            <w:shd w:val="clear" w:color="auto" w:fill="auto"/>
            <w:vAlign w:val="center"/>
          </w:tcPr>
          <w:p w14:paraId="45A3EC84" w14:textId="77777777" w:rsidR="000710FF" w:rsidRPr="00493262" w:rsidRDefault="000710FF" w:rsidP="000710FF">
            <w:pPr>
              <w:spacing w:line="276" w:lineRule="auto"/>
              <w:jc w:val="center"/>
              <w:rPr>
                <w:rFonts w:ascii="Myriad Pro" w:hAnsi="Myriad Pro" w:cs="Arial"/>
                <w:sz w:val="18"/>
                <w:szCs w:val="18"/>
                <w:lang w:val="fr-CA"/>
              </w:rPr>
            </w:pPr>
          </w:p>
        </w:tc>
        <w:tc>
          <w:tcPr>
            <w:tcW w:w="687" w:type="pct"/>
            <w:shd w:val="clear" w:color="auto" w:fill="auto"/>
            <w:vAlign w:val="center"/>
          </w:tcPr>
          <w:p w14:paraId="3CB56A61" w14:textId="77777777" w:rsidR="000710FF" w:rsidRPr="00493262" w:rsidRDefault="000710FF" w:rsidP="000710FF">
            <w:pPr>
              <w:spacing w:line="276" w:lineRule="auto"/>
              <w:jc w:val="center"/>
              <w:rPr>
                <w:rFonts w:ascii="Myriad Pro" w:hAnsi="Myriad Pro" w:cs="Arial"/>
                <w:sz w:val="18"/>
                <w:szCs w:val="18"/>
                <w:lang w:val="fr-CA"/>
              </w:rPr>
            </w:pPr>
          </w:p>
        </w:tc>
        <w:tc>
          <w:tcPr>
            <w:tcW w:w="687" w:type="pct"/>
            <w:shd w:val="clear" w:color="auto" w:fill="auto"/>
            <w:vAlign w:val="center"/>
          </w:tcPr>
          <w:p w14:paraId="16BEF0B2" w14:textId="77777777" w:rsidR="000710FF" w:rsidRPr="00493262" w:rsidRDefault="000710FF" w:rsidP="000710FF">
            <w:pPr>
              <w:spacing w:line="276" w:lineRule="auto"/>
              <w:jc w:val="center"/>
              <w:rPr>
                <w:rFonts w:ascii="Myriad Pro" w:hAnsi="Myriad Pro" w:cs="Arial"/>
                <w:sz w:val="18"/>
                <w:szCs w:val="18"/>
                <w:lang w:val="fr-CA"/>
              </w:rPr>
            </w:pPr>
          </w:p>
        </w:tc>
      </w:tr>
    </w:tbl>
    <w:p w14:paraId="33644AA1" w14:textId="77777777" w:rsidR="007E5A3F" w:rsidRPr="00493262" w:rsidRDefault="007E5A3F" w:rsidP="007D3302">
      <w:pPr>
        <w:spacing w:line="276" w:lineRule="auto"/>
        <w:rPr>
          <w:rFonts w:ascii="Myriad Pro" w:hAnsi="Myriad Pro" w:cs="Arial"/>
          <w:sz w:val="18"/>
          <w:szCs w:val="18"/>
          <w:lang w:val="fr-CA"/>
        </w:rPr>
      </w:pPr>
    </w:p>
    <w:p w14:paraId="298FE46C" w14:textId="77777777" w:rsidR="003D4708" w:rsidRPr="00493262" w:rsidRDefault="003D4708" w:rsidP="007D3302">
      <w:pPr>
        <w:spacing w:line="276" w:lineRule="auto"/>
        <w:rPr>
          <w:rFonts w:ascii="Myriad Pro" w:hAnsi="Myriad Pro" w:cs="Arial"/>
          <w:sz w:val="18"/>
          <w:szCs w:val="18"/>
          <w:lang w:val="fr-CA"/>
        </w:rPr>
        <w:sectPr w:rsidR="003D4708" w:rsidRPr="00493262" w:rsidSect="00681F56">
          <w:pgSz w:w="16838" w:h="11906" w:orient="landscape" w:code="9"/>
          <w:pgMar w:top="1152" w:right="864" w:bottom="1152" w:left="864" w:header="720" w:footer="432" w:gutter="0"/>
          <w:cols w:space="708"/>
          <w:titlePg/>
          <w:docGrid w:linePitch="360"/>
        </w:sectPr>
      </w:pPr>
    </w:p>
    <w:p w14:paraId="103AC639" w14:textId="77777777" w:rsidR="007E5A3F" w:rsidRPr="00493262" w:rsidRDefault="003D4708" w:rsidP="007D3302">
      <w:pPr>
        <w:pStyle w:val="Titre1"/>
        <w:spacing w:after="120" w:line="276" w:lineRule="auto"/>
        <w:rPr>
          <w:rFonts w:ascii="Myriad Pro" w:hAnsi="Myriad Pro" w:cs="Arial"/>
          <w:sz w:val="18"/>
          <w:szCs w:val="18"/>
          <w:lang w:val="fr-CA"/>
        </w:rPr>
      </w:pPr>
      <w:r w:rsidRPr="00493262">
        <w:rPr>
          <w:rFonts w:ascii="Myriad Pro" w:hAnsi="Myriad Pro" w:cs="Arial"/>
          <w:sz w:val="18"/>
          <w:szCs w:val="18"/>
          <w:lang w:val="fr-CA"/>
        </w:rPr>
        <w:lastRenderedPageBreak/>
        <w:t>Plan de travail pluriannuel</w:t>
      </w:r>
    </w:p>
    <w:p w14:paraId="39D33B05" w14:textId="77777777" w:rsidR="00990D80" w:rsidRPr="00493262" w:rsidRDefault="00990D80" w:rsidP="00990D80">
      <w:pPr>
        <w:rPr>
          <w:rFonts w:ascii="Myriad Pro" w:hAnsi="Myriad Pro"/>
          <w:sz w:val="18"/>
          <w:szCs w:val="18"/>
          <w:lang w:val="fr-CA"/>
        </w:rPr>
      </w:pPr>
    </w:p>
    <w:tbl>
      <w:tblPr>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1301"/>
        <w:gridCol w:w="611"/>
        <w:gridCol w:w="668"/>
        <w:gridCol w:w="271"/>
        <w:gridCol w:w="1134"/>
        <w:gridCol w:w="992"/>
        <w:gridCol w:w="1137"/>
        <w:gridCol w:w="995"/>
        <w:gridCol w:w="2601"/>
        <w:gridCol w:w="976"/>
        <w:gridCol w:w="1143"/>
        <w:gridCol w:w="1386"/>
      </w:tblGrid>
      <w:tr w:rsidR="006B57CA" w:rsidRPr="00493262" w14:paraId="7628C446" w14:textId="77777777" w:rsidTr="003E78C7">
        <w:trPr>
          <w:cantSplit/>
          <w:trHeight w:val="20"/>
          <w:tblHeader/>
        </w:trPr>
        <w:tc>
          <w:tcPr>
            <w:tcW w:w="804" w:type="pct"/>
            <w:vMerge w:val="restart"/>
            <w:shd w:val="clear" w:color="auto" w:fill="FFFF99"/>
            <w:vAlign w:val="center"/>
          </w:tcPr>
          <w:p w14:paraId="778BFF23" w14:textId="77777777" w:rsidR="008D41B2" w:rsidRPr="00493262" w:rsidRDefault="008D41B2" w:rsidP="002835DD">
            <w:pPr>
              <w:spacing w:after="0" w:line="276" w:lineRule="auto"/>
              <w:jc w:val="left"/>
              <w:rPr>
                <w:rFonts w:ascii="Myriad Pro" w:hAnsi="Myriad Pro" w:cs="Arial"/>
                <w:b/>
                <w:bCs/>
                <w:sz w:val="18"/>
                <w:szCs w:val="18"/>
                <w:lang w:val="fr-CA"/>
              </w:rPr>
            </w:pPr>
            <w:r w:rsidRPr="00493262">
              <w:rPr>
                <w:rFonts w:ascii="Myriad Pro" w:hAnsi="Myriad Pro" w:cs="Arial"/>
                <w:b/>
                <w:bCs/>
                <w:sz w:val="18"/>
                <w:szCs w:val="18"/>
                <w:lang w:val="fr-CA"/>
              </w:rPr>
              <w:t>PRODUITS ESCOMPTÉS</w:t>
            </w:r>
          </w:p>
        </w:tc>
        <w:tc>
          <w:tcPr>
            <w:tcW w:w="607" w:type="pct"/>
            <w:gridSpan w:val="2"/>
            <w:vMerge w:val="restart"/>
            <w:shd w:val="clear" w:color="auto" w:fill="FFFF99"/>
            <w:vAlign w:val="center"/>
          </w:tcPr>
          <w:p w14:paraId="50C7D720" w14:textId="77777777" w:rsidR="008D41B2" w:rsidRPr="00493262" w:rsidRDefault="008D41B2" w:rsidP="00B92649">
            <w:pPr>
              <w:spacing w:after="0" w:line="276" w:lineRule="auto"/>
              <w:jc w:val="center"/>
              <w:rPr>
                <w:rFonts w:ascii="Myriad Pro" w:hAnsi="Myriad Pro" w:cs="Arial"/>
                <w:bCs/>
                <w:i/>
                <w:sz w:val="18"/>
                <w:szCs w:val="18"/>
                <w:lang w:val="fr-CA"/>
              </w:rPr>
            </w:pPr>
            <w:r w:rsidRPr="00493262">
              <w:rPr>
                <w:rFonts w:ascii="Myriad Pro" w:hAnsi="Myriad Pro" w:cs="Arial"/>
                <w:b/>
                <w:bCs/>
                <w:sz w:val="18"/>
                <w:szCs w:val="18"/>
                <w:lang w:val="fr-CA"/>
              </w:rPr>
              <w:t>ACTIVITÉS PRÉVUES</w:t>
            </w:r>
          </w:p>
        </w:tc>
        <w:tc>
          <w:tcPr>
            <w:tcW w:w="1650" w:type="pct"/>
            <w:gridSpan w:val="6"/>
            <w:shd w:val="clear" w:color="auto" w:fill="FFFF99"/>
            <w:vAlign w:val="center"/>
          </w:tcPr>
          <w:p w14:paraId="30512372" w14:textId="32828AF3" w:rsidR="008D41B2" w:rsidRPr="00493262" w:rsidRDefault="008D41B2" w:rsidP="00B92649">
            <w:pPr>
              <w:spacing w:after="0" w:line="276" w:lineRule="auto"/>
              <w:jc w:val="center"/>
              <w:rPr>
                <w:rFonts w:ascii="Myriad Pro" w:hAnsi="Myriad Pro" w:cs="Arial"/>
                <w:b/>
                <w:bCs/>
                <w:sz w:val="18"/>
                <w:szCs w:val="18"/>
                <w:lang w:val="fr-CA"/>
              </w:rPr>
            </w:pPr>
            <w:r w:rsidRPr="00493262">
              <w:rPr>
                <w:rFonts w:ascii="Myriad Pro" w:hAnsi="Myriad Pro" w:cs="Arial"/>
                <w:b/>
                <w:bCs/>
                <w:sz w:val="18"/>
                <w:szCs w:val="18"/>
                <w:lang w:val="fr-CA"/>
              </w:rPr>
              <w:t>Budget prévu par année ($US)</w:t>
            </w:r>
          </w:p>
        </w:tc>
        <w:tc>
          <w:tcPr>
            <w:tcW w:w="826" w:type="pct"/>
            <w:vMerge w:val="restart"/>
            <w:shd w:val="clear" w:color="auto" w:fill="FFFF99"/>
            <w:vAlign w:val="center"/>
          </w:tcPr>
          <w:p w14:paraId="724BBCFF" w14:textId="3EDC9BC8" w:rsidR="008D41B2" w:rsidRPr="00493262" w:rsidRDefault="008D41B2" w:rsidP="00B92649">
            <w:pPr>
              <w:spacing w:after="0" w:line="276" w:lineRule="auto"/>
              <w:jc w:val="center"/>
              <w:rPr>
                <w:rFonts w:ascii="Myriad Pro" w:hAnsi="Myriad Pro" w:cs="Arial"/>
                <w:b/>
                <w:bCs/>
                <w:sz w:val="18"/>
                <w:szCs w:val="18"/>
                <w:lang w:val="fr-CA"/>
              </w:rPr>
            </w:pPr>
            <w:r w:rsidRPr="00493262">
              <w:rPr>
                <w:rFonts w:ascii="Myriad Pro" w:hAnsi="Myriad Pro" w:cs="Arial"/>
                <w:b/>
                <w:bCs/>
                <w:sz w:val="18"/>
                <w:szCs w:val="18"/>
                <w:lang w:val="fr-CA"/>
              </w:rPr>
              <w:t>PARTIE RESPON</w:t>
            </w:r>
          </w:p>
          <w:p w14:paraId="5E9E89E1" w14:textId="77777777" w:rsidR="008D41B2" w:rsidRPr="00493262" w:rsidRDefault="008D41B2" w:rsidP="00B92649">
            <w:pPr>
              <w:spacing w:after="0" w:line="276" w:lineRule="auto"/>
              <w:jc w:val="center"/>
              <w:rPr>
                <w:rFonts w:ascii="Myriad Pro" w:hAnsi="Myriad Pro" w:cs="Arial"/>
                <w:b/>
                <w:bCs/>
                <w:sz w:val="18"/>
                <w:szCs w:val="18"/>
                <w:lang w:val="fr-CA"/>
              </w:rPr>
            </w:pPr>
            <w:r w:rsidRPr="00493262">
              <w:rPr>
                <w:rFonts w:ascii="Myriad Pro" w:hAnsi="Myriad Pro" w:cs="Arial"/>
                <w:b/>
                <w:bCs/>
                <w:sz w:val="18"/>
                <w:szCs w:val="18"/>
                <w:lang w:val="fr-CA"/>
              </w:rPr>
              <w:t>SABLE</w:t>
            </w:r>
          </w:p>
        </w:tc>
        <w:tc>
          <w:tcPr>
            <w:tcW w:w="1114" w:type="pct"/>
            <w:gridSpan w:val="3"/>
            <w:shd w:val="clear" w:color="auto" w:fill="FFFF99"/>
            <w:vAlign w:val="center"/>
          </w:tcPr>
          <w:p w14:paraId="031C77B3" w14:textId="77777777" w:rsidR="008D41B2" w:rsidRPr="00493262" w:rsidRDefault="008D41B2" w:rsidP="00B92649">
            <w:pPr>
              <w:spacing w:after="0" w:line="276" w:lineRule="auto"/>
              <w:jc w:val="center"/>
              <w:rPr>
                <w:rFonts w:ascii="Myriad Pro" w:hAnsi="Myriad Pro" w:cs="Arial"/>
                <w:b/>
                <w:bCs/>
                <w:sz w:val="18"/>
                <w:szCs w:val="18"/>
                <w:lang w:val="fr-CA"/>
              </w:rPr>
            </w:pPr>
            <w:r w:rsidRPr="00493262">
              <w:rPr>
                <w:rFonts w:ascii="Myriad Pro" w:hAnsi="Myriad Pro" w:cs="Arial"/>
                <w:b/>
                <w:bCs/>
                <w:sz w:val="18"/>
                <w:szCs w:val="18"/>
                <w:lang w:val="fr-CA"/>
              </w:rPr>
              <w:t>BUDGET PRÉVU</w:t>
            </w:r>
          </w:p>
        </w:tc>
      </w:tr>
      <w:tr w:rsidR="00BA52AB" w:rsidRPr="00493262" w14:paraId="7355D330" w14:textId="77777777" w:rsidTr="003E78C7">
        <w:trPr>
          <w:cantSplit/>
          <w:trHeight w:val="20"/>
          <w:tblHeader/>
        </w:trPr>
        <w:tc>
          <w:tcPr>
            <w:tcW w:w="804" w:type="pct"/>
            <w:vMerge/>
            <w:shd w:val="clear" w:color="auto" w:fill="CCCCCC"/>
            <w:vAlign w:val="center"/>
          </w:tcPr>
          <w:p w14:paraId="14FE9EC1" w14:textId="77777777" w:rsidR="008D1F74" w:rsidRPr="00493262" w:rsidRDefault="008D1F74" w:rsidP="002835DD">
            <w:pPr>
              <w:spacing w:after="0" w:line="276" w:lineRule="auto"/>
              <w:jc w:val="left"/>
              <w:rPr>
                <w:rFonts w:ascii="Myriad Pro" w:hAnsi="Myriad Pro" w:cs="Arial"/>
                <w:sz w:val="18"/>
                <w:szCs w:val="18"/>
                <w:lang w:val="fr-CA"/>
              </w:rPr>
            </w:pPr>
          </w:p>
        </w:tc>
        <w:tc>
          <w:tcPr>
            <w:tcW w:w="607" w:type="pct"/>
            <w:gridSpan w:val="2"/>
            <w:vMerge/>
            <w:tcBorders>
              <w:bottom w:val="single" w:sz="4" w:space="0" w:color="auto"/>
            </w:tcBorders>
            <w:shd w:val="clear" w:color="auto" w:fill="CCCCCC"/>
            <w:vAlign w:val="center"/>
          </w:tcPr>
          <w:p w14:paraId="071D1D1F" w14:textId="77777777" w:rsidR="008D1F74" w:rsidRPr="00493262" w:rsidRDefault="008D1F74" w:rsidP="00B92649">
            <w:pPr>
              <w:spacing w:after="0" w:line="276" w:lineRule="auto"/>
              <w:jc w:val="center"/>
              <w:rPr>
                <w:rFonts w:ascii="Myriad Pro" w:hAnsi="Myriad Pro" w:cs="Arial"/>
                <w:sz w:val="18"/>
                <w:szCs w:val="18"/>
                <w:lang w:val="fr-CA"/>
              </w:rPr>
            </w:pPr>
          </w:p>
        </w:tc>
        <w:tc>
          <w:tcPr>
            <w:tcW w:w="298" w:type="pct"/>
            <w:gridSpan w:val="2"/>
            <w:tcBorders>
              <w:bottom w:val="single" w:sz="4" w:space="0" w:color="auto"/>
            </w:tcBorders>
            <w:shd w:val="clear" w:color="auto" w:fill="FFFF99"/>
            <w:vAlign w:val="center"/>
          </w:tcPr>
          <w:p w14:paraId="02F2DAEC" w14:textId="77777777" w:rsidR="008D1F74" w:rsidRPr="00493262" w:rsidRDefault="008D1F74" w:rsidP="00B9264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A1</w:t>
            </w:r>
          </w:p>
        </w:tc>
        <w:tc>
          <w:tcPr>
            <w:tcW w:w="360" w:type="pct"/>
            <w:tcBorders>
              <w:bottom w:val="single" w:sz="4" w:space="0" w:color="auto"/>
            </w:tcBorders>
            <w:shd w:val="clear" w:color="auto" w:fill="FFFF99"/>
            <w:vAlign w:val="center"/>
          </w:tcPr>
          <w:p w14:paraId="39C54D1A" w14:textId="77777777" w:rsidR="008D1F74" w:rsidRPr="00493262" w:rsidRDefault="008D1F74" w:rsidP="00B9264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A2</w:t>
            </w:r>
          </w:p>
        </w:tc>
        <w:tc>
          <w:tcPr>
            <w:tcW w:w="315" w:type="pct"/>
            <w:tcBorders>
              <w:bottom w:val="single" w:sz="4" w:space="0" w:color="auto"/>
            </w:tcBorders>
            <w:shd w:val="clear" w:color="auto" w:fill="FFFF99"/>
            <w:vAlign w:val="center"/>
          </w:tcPr>
          <w:p w14:paraId="612BAF38" w14:textId="77777777" w:rsidR="008D1F74" w:rsidRPr="00493262" w:rsidRDefault="008D1F74" w:rsidP="00B9264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A3</w:t>
            </w:r>
          </w:p>
        </w:tc>
        <w:tc>
          <w:tcPr>
            <w:tcW w:w="361" w:type="pct"/>
            <w:shd w:val="clear" w:color="auto" w:fill="FFFF99"/>
            <w:vAlign w:val="center"/>
          </w:tcPr>
          <w:p w14:paraId="07FDA1D1" w14:textId="012FCB5C" w:rsidR="00733230" w:rsidRPr="00493262" w:rsidRDefault="00733230" w:rsidP="002341AC">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A4</w:t>
            </w:r>
          </w:p>
        </w:tc>
        <w:tc>
          <w:tcPr>
            <w:tcW w:w="316" w:type="pct"/>
            <w:shd w:val="clear" w:color="auto" w:fill="FFFF99"/>
            <w:vAlign w:val="center"/>
          </w:tcPr>
          <w:p w14:paraId="3AC09FFA" w14:textId="10EEBD76" w:rsidR="008D1F74" w:rsidRPr="00493262" w:rsidRDefault="00733230" w:rsidP="002341AC">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A5</w:t>
            </w:r>
          </w:p>
        </w:tc>
        <w:tc>
          <w:tcPr>
            <w:tcW w:w="826" w:type="pct"/>
            <w:vMerge/>
            <w:shd w:val="clear" w:color="auto" w:fill="FFFF99"/>
            <w:vAlign w:val="center"/>
          </w:tcPr>
          <w:p w14:paraId="63EDE0D7" w14:textId="0F5B405B" w:rsidR="008D1F74" w:rsidRPr="00493262" w:rsidRDefault="008D1F74" w:rsidP="00B92649">
            <w:pPr>
              <w:spacing w:after="0" w:line="276" w:lineRule="auto"/>
              <w:jc w:val="center"/>
              <w:rPr>
                <w:rFonts w:ascii="Myriad Pro" w:hAnsi="Myriad Pro" w:cs="Arial"/>
                <w:sz w:val="18"/>
                <w:szCs w:val="18"/>
                <w:lang w:val="fr-CA"/>
              </w:rPr>
            </w:pPr>
          </w:p>
        </w:tc>
        <w:tc>
          <w:tcPr>
            <w:tcW w:w="310" w:type="pct"/>
            <w:shd w:val="clear" w:color="auto" w:fill="FFFF99"/>
            <w:vAlign w:val="center"/>
          </w:tcPr>
          <w:p w14:paraId="37D78EB8" w14:textId="77777777" w:rsidR="008D1F74" w:rsidRPr="00493262" w:rsidRDefault="008D1F74" w:rsidP="00B92649">
            <w:pPr>
              <w:spacing w:after="0" w:line="276" w:lineRule="auto"/>
              <w:jc w:val="center"/>
              <w:rPr>
                <w:rFonts w:ascii="Myriad Pro" w:hAnsi="Myriad Pro" w:cs="Arial"/>
                <w:sz w:val="18"/>
                <w:szCs w:val="18"/>
                <w:lang w:val="fr-CA"/>
              </w:rPr>
            </w:pPr>
          </w:p>
        </w:tc>
        <w:tc>
          <w:tcPr>
            <w:tcW w:w="361" w:type="pct"/>
            <w:shd w:val="clear" w:color="auto" w:fill="FFFF99"/>
            <w:vAlign w:val="center"/>
          </w:tcPr>
          <w:p w14:paraId="638AF0EC" w14:textId="77777777" w:rsidR="008D1F74" w:rsidRPr="00493262" w:rsidRDefault="008D1F74" w:rsidP="00B9264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Poste budgétaire</w:t>
            </w:r>
          </w:p>
        </w:tc>
        <w:tc>
          <w:tcPr>
            <w:tcW w:w="443" w:type="pct"/>
            <w:shd w:val="clear" w:color="auto" w:fill="FFFF99"/>
            <w:vAlign w:val="center"/>
          </w:tcPr>
          <w:p w14:paraId="644983E5" w14:textId="77777777" w:rsidR="008D1F74" w:rsidRPr="00493262" w:rsidRDefault="008D1F74" w:rsidP="00B9264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Montant</w:t>
            </w:r>
          </w:p>
        </w:tc>
      </w:tr>
      <w:tr w:rsidR="00BA52AB" w:rsidRPr="00493262" w14:paraId="1DB14934" w14:textId="77777777" w:rsidTr="003E78C7">
        <w:trPr>
          <w:cantSplit/>
          <w:trHeight w:val="2263"/>
        </w:trPr>
        <w:tc>
          <w:tcPr>
            <w:tcW w:w="804" w:type="pct"/>
            <w:vMerge w:val="restart"/>
            <w:vAlign w:val="center"/>
          </w:tcPr>
          <w:p w14:paraId="3E93C0F6" w14:textId="77777777" w:rsidR="00F67C27" w:rsidRPr="00493262" w:rsidRDefault="00F67C27" w:rsidP="006F0063">
            <w:pPr>
              <w:spacing w:line="276" w:lineRule="auto"/>
              <w:rPr>
                <w:rFonts w:ascii="Myriad Pro" w:hAnsi="Myriad Pro" w:cs="Arial"/>
                <w:i/>
                <w:sz w:val="18"/>
                <w:szCs w:val="18"/>
                <w:lang w:val="fr-CA"/>
              </w:rPr>
            </w:pPr>
            <w:r w:rsidRPr="00493262">
              <w:rPr>
                <w:rFonts w:ascii="Myriad Pro" w:hAnsi="Myriad Pro" w:cs="Arial"/>
                <w:b/>
                <w:sz w:val="18"/>
                <w:szCs w:val="18"/>
                <w:u w:val="single"/>
                <w:lang w:val="fr-CA"/>
              </w:rPr>
              <w:t>Produit 1</w:t>
            </w:r>
            <w:proofErr w:type="gramStart"/>
            <w:r w:rsidRPr="00493262">
              <w:rPr>
                <w:rFonts w:ascii="Myriad Pro" w:hAnsi="Myriad Pro" w:cs="Arial"/>
                <w:b/>
                <w:sz w:val="18"/>
                <w:szCs w:val="18"/>
                <w:u w:val="single"/>
                <w:lang w:val="fr-CA"/>
              </w:rPr>
              <w:t> :</w:t>
            </w:r>
            <w:r w:rsidRPr="00493262">
              <w:rPr>
                <w:rFonts w:ascii="Myriad Pro" w:hAnsi="Myriad Pro" w:cs="Arial"/>
                <w:sz w:val="18"/>
                <w:szCs w:val="18"/>
                <w:lang w:val="fr-CA"/>
              </w:rPr>
              <w:t>Le</w:t>
            </w:r>
            <w:proofErr w:type="gramEnd"/>
            <w:r w:rsidRPr="00493262">
              <w:rPr>
                <w:rFonts w:ascii="Myriad Pro" w:hAnsi="Myriad Pro" w:cs="Arial"/>
                <w:sz w:val="18"/>
                <w:szCs w:val="18"/>
                <w:lang w:val="fr-CA"/>
              </w:rPr>
              <w:t xml:space="preserve"> MINDDEVEL dispose d’outils </w:t>
            </w:r>
            <w:r w:rsidRPr="00493262">
              <w:rPr>
                <w:rFonts w:ascii="Myriad Pro" w:hAnsi="Myriad Pro" w:cs="Arial"/>
                <w:sz w:val="18"/>
                <w:szCs w:val="18"/>
                <w:lang w:val="fr-FR"/>
              </w:rPr>
              <w:t>de pilotage et de gestion opérationnel de la mise en œuvre de la décentralisation et de promotion du développement local</w:t>
            </w:r>
          </w:p>
          <w:p w14:paraId="455E8631" w14:textId="77777777" w:rsidR="00F67C27" w:rsidRPr="00493262" w:rsidRDefault="00F67C27" w:rsidP="002835DD">
            <w:pPr>
              <w:spacing w:line="276" w:lineRule="auto"/>
              <w:jc w:val="left"/>
              <w:rPr>
                <w:rFonts w:ascii="Myriad Pro" w:hAnsi="Myriad Pro" w:cs="Arial"/>
                <w:i/>
                <w:color w:val="FF0000"/>
                <w:sz w:val="18"/>
                <w:szCs w:val="18"/>
                <w:lang w:val="fr-CA"/>
              </w:rPr>
            </w:pPr>
            <w:r w:rsidRPr="00493262">
              <w:rPr>
                <w:rFonts w:ascii="Myriad Pro" w:hAnsi="Myriad Pro" w:cs="Arial"/>
                <w:i/>
                <w:sz w:val="18"/>
                <w:szCs w:val="18"/>
                <w:lang w:val="fr-CA"/>
              </w:rPr>
              <w:t xml:space="preserve">Marqueur genre : </w:t>
            </w:r>
          </w:p>
          <w:p w14:paraId="564EE40F" w14:textId="77777777" w:rsidR="00F67C27" w:rsidRPr="00493262" w:rsidRDefault="00F67C27" w:rsidP="002835DD">
            <w:pPr>
              <w:spacing w:line="276" w:lineRule="auto"/>
              <w:jc w:val="left"/>
              <w:rPr>
                <w:rFonts w:ascii="Myriad Pro" w:hAnsi="Myriad Pro" w:cs="Arial"/>
                <w:i/>
                <w:sz w:val="18"/>
                <w:szCs w:val="18"/>
                <w:lang w:val="fr-CA"/>
              </w:rPr>
            </w:pPr>
          </w:p>
          <w:p w14:paraId="2B90009F" w14:textId="77777777" w:rsidR="00F67C27" w:rsidRPr="00493262" w:rsidRDefault="00F67C27" w:rsidP="002835DD">
            <w:pPr>
              <w:spacing w:before="80" w:after="80" w:line="276" w:lineRule="auto"/>
              <w:jc w:val="left"/>
              <w:rPr>
                <w:rFonts w:ascii="Myriad Pro" w:hAnsi="Myriad Pro" w:cs="Arial"/>
                <w:b/>
                <w:i/>
                <w:sz w:val="18"/>
                <w:szCs w:val="18"/>
                <w:lang w:val="fr-CA"/>
              </w:rPr>
            </w:pPr>
            <w:r w:rsidRPr="00493262">
              <w:rPr>
                <w:rFonts w:ascii="Myriad Pro" w:hAnsi="Myriad Pro" w:cs="Arial"/>
                <w:b/>
                <w:i/>
                <w:sz w:val="18"/>
                <w:szCs w:val="18"/>
                <w:lang w:val="fr-CA"/>
              </w:rPr>
              <w:t>Indicateurs :</w:t>
            </w:r>
            <w:r w:rsidRPr="00493262">
              <w:rPr>
                <w:rFonts w:ascii="Myriad Pro" w:hAnsi="Myriad Pro" w:cs="Arial"/>
                <w:sz w:val="18"/>
                <w:szCs w:val="18"/>
                <w:lang w:val="fr-CA"/>
              </w:rPr>
              <w:t xml:space="preserve"> Nombre d’outils de pilotage de suivi évaluation opérationnels (stratégie, outils de suivi, tableau de bord, plateformes de </w:t>
            </w:r>
            <w:proofErr w:type="spellStart"/>
            <w:r w:rsidRPr="00493262">
              <w:rPr>
                <w:rFonts w:ascii="Myriad Pro" w:hAnsi="Myriad Pro" w:cs="Arial"/>
                <w:sz w:val="18"/>
                <w:szCs w:val="18"/>
                <w:lang w:val="fr-CA"/>
              </w:rPr>
              <w:t>reporting</w:t>
            </w:r>
            <w:proofErr w:type="spellEnd"/>
            <w:r w:rsidRPr="00493262">
              <w:rPr>
                <w:rFonts w:ascii="Myriad Pro" w:hAnsi="Myriad Pro" w:cs="Arial"/>
                <w:sz w:val="18"/>
                <w:szCs w:val="18"/>
                <w:lang w:val="fr-CA"/>
              </w:rPr>
              <w:t xml:space="preserve"> numérique, annuaires statistiques, cartographie des PTF)</w:t>
            </w:r>
          </w:p>
          <w:p w14:paraId="4E74A030" w14:textId="77777777" w:rsidR="00F67C27" w:rsidRPr="00493262" w:rsidRDefault="00F67C27" w:rsidP="002835DD">
            <w:pPr>
              <w:spacing w:before="80" w:after="80" w:line="276" w:lineRule="auto"/>
              <w:jc w:val="left"/>
              <w:rPr>
                <w:rFonts w:ascii="Myriad Pro" w:hAnsi="Myriad Pro" w:cs="Arial"/>
                <w:b/>
                <w:i/>
                <w:sz w:val="18"/>
                <w:szCs w:val="18"/>
                <w:lang w:val="fr-CA"/>
              </w:rPr>
            </w:pPr>
            <w:r w:rsidRPr="00493262">
              <w:rPr>
                <w:rFonts w:ascii="Myriad Pro" w:hAnsi="Myriad Pro" w:cs="Arial"/>
                <w:sz w:val="18"/>
                <w:szCs w:val="18"/>
                <w:lang w:val="fr-CA"/>
              </w:rPr>
              <w:t>Nombre de réunions du cadre de concertation entre PTF</w:t>
            </w:r>
          </w:p>
          <w:p w14:paraId="6B3235C4" w14:textId="77777777" w:rsidR="00F67C27" w:rsidRPr="00493262" w:rsidRDefault="00F67C27" w:rsidP="002835DD">
            <w:pPr>
              <w:spacing w:before="80" w:after="80" w:line="276" w:lineRule="auto"/>
              <w:jc w:val="left"/>
              <w:rPr>
                <w:rFonts w:ascii="Myriad Pro" w:hAnsi="Myriad Pro" w:cs="Arial"/>
                <w:b/>
                <w:i/>
                <w:sz w:val="18"/>
                <w:szCs w:val="18"/>
                <w:lang w:val="fr-CA"/>
              </w:rPr>
            </w:pPr>
            <w:r w:rsidRPr="00493262">
              <w:rPr>
                <w:rFonts w:ascii="Myriad Pro" w:hAnsi="Myriad Pro" w:cs="Arial"/>
                <w:b/>
                <w:i/>
                <w:sz w:val="18"/>
                <w:szCs w:val="18"/>
                <w:lang w:val="fr-CA"/>
              </w:rPr>
              <w:t xml:space="preserve">Baseline: </w:t>
            </w:r>
            <w:r w:rsidRPr="00493262">
              <w:rPr>
                <w:rFonts w:ascii="Myriad Pro" w:hAnsi="Myriad Pro" w:cs="Arial"/>
                <w:i/>
                <w:sz w:val="18"/>
                <w:szCs w:val="18"/>
                <w:lang w:val="fr-CA"/>
              </w:rPr>
              <w:t>(</w:t>
            </w:r>
            <w:r w:rsidRPr="00493262">
              <w:rPr>
                <w:rFonts w:ascii="Myriad Pro" w:hAnsi="Myriad Pro" w:cs="Arial"/>
                <w:sz w:val="18"/>
                <w:szCs w:val="18"/>
                <w:lang w:val="fr-CA"/>
              </w:rPr>
              <w:t>2020) : 0</w:t>
            </w:r>
          </w:p>
          <w:p w14:paraId="0045825D" w14:textId="77777777" w:rsidR="00F67C27" w:rsidRPr="00493262" w:rsidRDefault="00F67C27" w:rsidP="002835DD">
            <w:pPr>
              <w:spacing w:before="80" w:after="80" w:line="276" w:lineRule="auto"/>
              <w:jc w:val="left"/>
              <w:rPr>
                <w:rFonts w:ascii="Myriad Pro" w:hAnsi="Myriad Pro" w:cs="Arial"/>
                <w:b/>
                <w:i/>
                <w:sz w:val="18"/>
                <w:szCs w:val="18"/>
                <w:lang w:val="fr-CA"/>
              </w:rPr>
            </w:pPr>
            <w:r w:rsidRPr="00493262">
              <w:rPr>
                <w:rFonts w:ascii="Myriad Pro" w:hAnsi="Myriad Pro" w:cs="Arial"/>
                <w:b/>
                <w:i/>
                <w:sz w:val="18"/>
                <w:szCs w:val="18"/>
                <w:lang w:val="fr-CA"/>
              </w:rPr>
              <w:t xml:space="preserve">Cible </w:t>
            </w:r>
            <w:r w:rsidRPr="00493262">
              <w:rPr>
                <w:rFonts w:ascii="Myriad Pro" w:hAnsi="Myriad Pro" w:cs="Arial"/>
                <w:i/>
                <w:sz w:val="18"/>
                <w:szCs w:val="18"/>
                <w:lang w:val="fr-CA"/>
              </w:rPr>
              <w:t>(2023)</w:t>
            </w:r>
            <w:r w:rsidRPr="00493262">
              <w:rPr>
                <w:rFonts w:ascii="Myriad Pro" w:hAnsi="Myriad Pro" w:cs="Arial"/>
                <w:sz w:val="18"/>
                <w:szCs w:val="18"/>
                <w:lang w:val="fr-CA"/>
              </w:rPr>
              <w:t>:   5</w:t>
            </w:r>
          </w:p>
        </w:tc>
        <w:tc>
          <w:tcPr>
            <w:tcW w:w="607" w:type="pct"/>
            <w:gridSpan w:val="2"/>
            <w:vAlign w:val="center"/>
          </w:tcPr>
          <w:p w14:paraId="05A6DB77" w14:textId="07A2242D" w:rsidR="00F67C27" w:rsidRPr="00493262" w:rsidRDefault="00F67C27" w:rsidP="00427329">
            <w:pPr>
              <w:pStyle w:val="Paragraphedeliste"/>
              <w:numPr>
                <w:ilvl w:val="1"/>
                <w:numId w:val="20"/>
              </w:numPr>
              <w:spacing w:line="276" w:lineRule="auto"/>
              <w:ind w:left="177" w:hanging="177"/>
              <w:rPr>
                <w:rFonts w:ascii="Myriad Pro" w:hAnsi="Myriad Pro" w:cs="Arial"/>
                <w:bCs/>
                <w:sz w:val="18"/>
                <w:szCs w:val="18"/>
                <w:lang w:val="fr-CA"/>
              </w:rPr>
            </w:pPr>
            <w:r w:rsidRPr="00493262">
              <w:rPr>
                <w:rFonts w:ascii="Myriad Pro" w:hAnsi="Myriad Pro" w:cs="Arial"/>
                <w:sz w:val="18"/>
                <w:szCs w:val="18"/>
                <w:lang w:val="fr-FR"/>
              </w:rPr>
              <w:t>Appuyer l’actualisation, la validation, la diffusion et l’appropriation de la Stratégie Nationale de la Décentralisation</w:t>
            </w:r>
            <w:r w:rsidR="00FA132B" w:rsidRPr="00493262">
              <w:rPr>
                <w:rFonts w:ascii="Myriad Pro" w:hAnsi="Myriad Pro" w:cs="Arial"/>
                <w:sz w:val="18"/>
                <w:szCs w:val="18"/>
                <w:lang w:val="fr-FR"/>
              </w:rPr>
              <w:t xml:space="preserve"> et</w:t>
            </w:r>
            <w:r w:rsidR="0072131F" w:rsidRPr="00493262">
              <w:rPr>
                <w:rFonts w:ascii="Myriad Pro" w:hAnsi="Myriad Pro" w:cs="Arial"/>
                <w:sz w:val="18"/>
                <w:szCs w:val="18"/>
                <w:lang w:val="fr-FR"/>
              </w:rPr>
              <w:t xml:space="preserve"> </w:t>
            </w:r>
            <w:r w:rsidR="0072131F" w:rsidRPr="00493262">
              <w:rPr>
                <w:rFonts w:ascii="Myriad Pro" w:hAnsi="Myriad Pro" w:cs="Arial"/>
                <w:b/>
                <w:bCs/>
                <w:sz w:val="18"/>
                <w:szCs w:val="18"/>
                <w:lang w:val="fr-FR"/>
              </w:rPr>
              <w:t>d</w:t>
            </w:r>
            <w:r w:rsidR="00421B6A" w:rsidRPr="00493262">
              <w:rPr>
                <w:rFonts w:ascii="Myriad Pro" w:hAnsi="Myriad Pro" w:cs="Arial"/>
                <w:b/>
                <w:bCs/>
                <w:sz w:val="18"/>
                <w:szCs w:val="18"/>
                <w:lang w:val="fr-FR"/>
              </w:rPr>
              <w:t>e la</w:t>
            </w:r>
            <w:r w:rsidR="0072131F" w:rsidRPr="00493262">
              <w:rPr>
                <w:rFonts w:ascii="Myriad Pro" w:hAnsi="Myriad Pro" w:cs="Arial"/>
                <w:b/>
                <w:bCs/>
                <w:sz w:val="18"/>
                <w:szCs w:val="18"/>
                <w:lang w:val="fr-FR"/>
              </w:rPr>
              <w:t xml:space="preserve"> SND30</w:t>
            </w:r>
            <w:r w:rsidR="0072131F" w:rsidRPr="00493262">
              <w:rPr>
                <w:rFonts w:ascii="Myriad Pro" w:hAnsi="Myriad Pro" w:cs="Arial"/>
                <w:sz w:val="18"/>
                <w:szCs w:val="18"/>
                <w:lang w:val="fr-FR"/>
              </w:rPr>
              <w:t xml:space="preserve"> </w:t>
            </w:r>
            <w:r w:rsidR="00531931" w:rsidRPr="00493262">
              <w:rPr>
                <w:rFonts w:ascii="Myriad Pro" w:hAnsi="Myriad Pro" w:cs="Arial"/>
                <w:sz w:val="18"/>
                <w:szCs w:val="18"/>
                <w:lang w:val="fr-FR"/>
              </w:rPr>
              <w:t xml:space="preserve">au niveau </w:t>
            </w:r>
            <w:r w:rsidR="0099290E" w:rsidRPr="00493262">
              <w:rPr>
                <w:rFonts w:ascii="Myriad Pro" w:hAnsi="Myriad Pro" w:cs="Arial"/>
                <w:sz w:val="18"/>
                <w:szCs w:val="18"/>
                <w:lang w:val="fr-FR"/>
              </w:rPr>
              <w:t xml:space="preserve">local </w:t>
            </w:r>
          </w:p>
        </w:tc>
        <w:tc>
          <w:tcPr>
            <w:tcW w:w="298" w:type="pct"/>
            <w:gridSpan w:val="2"/>
            <w:vAlign w:val="center"/>
          </w:tcPr>
          <w:p w14:paraId="6D3E281D" w14:textId="77777777" w:rsidR="00F67C27" w:rsidRPr="00493262" w:rsidRDefault="00F67C27" w:rsidP="00323E04">
            <w:pPr>
              <w:spacing w:line="276" w:lineRule="auto"/>
              <w:jc w:val="center"/>
              <w:rPr>
                <w:rFonts w:ascii="Myriad Pro" w:hAnsi="Myriad Pro" w:cs="Arial"/>
                <w:sz w:val="18"/>
                <w:szCs w:val="18"/>
                <w:lang w:val="fr-CM"/>
              </w:rPr>
            </w:pPr>
            <w:r w:rsidRPr="00493262">
              <w:rPr>
                <w:rFonts w:ascii="Myriad Pro" w:hAnsi="Myriad Pro" w:cs="Arial"/>
                <w:sz w:val="18"/>
                <w:szCs w:val="18"/>
                <w:lang w:val="fr-CA"/>
              </w:rPr>
              <w:t>30 000</w:t>
            </w:r>
          </w:p>
        </w:tc>
        <w:tc>
          <w:tcPr>
            <w:tcW w:w="360" w:type="pct"/>
            <w:vAlign w:val="center"/>
          </w:tcPr>
          <w:p w14:paraId="0495DE7B" w14:textId="77777777" w:rsidR="00F67C27" w:rsidRPr="00493262" w:rsidRDefault="00F67C27" w:rsidP="00323E04">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40 000</w:t>
            </w:r>
          </w:p>
        </w:tc>
        <w:tc>
          <w:tcPr>
            <w:tcW w:w="315" w:type="pct"/>
            <w:vAlign w:val="center"/>
          </w:tcPr>
          <w:p w14:paraId="0484BE46" w14:textId="77777777" w:rsidR="00F67C27" w:rsidRPr="00493262" w:rsidRDefault="00F67C27" w:rsidP="00323E04">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30 000</w:t>
            </w:r>
          </w:p>
        </w:tc>
        <w:tc>
          <w:tcPr>
            <w:tcW w:w="361" w:type="pct"/>
          </w:tcPr>
          <w:p w14:paraId="5700F924" w14:textId="77777777" w:rsidR="00F67C27" w:rsidRPr="00493262" w:rsidRDefault="00F67C27" w:rsidP="00B92649">
            <w:pPr>
              <w:spacing w:line="276" w:lineRule="auto"/>
              <w:jc w:val="center"/>
              <w:rPr>
                <w:rFonts w:ascii="Myriad Pro" w:hAnsi="Myriad Pro" w:cs="Arial"/>
                <w:sz w:val="18"/>
                <w:szCs w:val="18"/>
                <w:lang w:val="fr-CA"/>
              </w:rPr>
            </w:pPr>
          </w:p>
        </w:tc>
        <w:tc>
          <w:tcPr>
            <w:tcW w:w="316" w:type="pct"/>
          </w:tcPr>
          <w:p w14:paraId="44EA540A" w14:textId="75E46B9A" w:rsidR="00F67C27" w:rsidRPr="00493262" w:rsidRDefault="00F67C27" w:rsidP="00B92649">
            <w:pPr>
              <w:spacing w:line="276" w:lineRule="auto"/>
              <w:jc w:val="center"/>
              <w:rPr>
                <w:rFonts w:ascii="Myriad Pro" w:hAnsi="Myriad Pro" w:cs="Arial"/>
                <w:sz w:val="18"/>
                <w:szCs w:val="18"/>
                <w:lang w:val="fr-CA"/>
              </w:rPr>
            </w:pPr>
          </w:p>
        </w:tc>
        <w:tc>
          <w:tcPr>
            <w:tcW w:w="826" w:type="pct"/>
            <w:vAlign w:val="center"/>
          </w:tcPr>
          <w:p w14:paraId="73842FA2" w14:textId="05BDA946" w:rsidR="00F67C27" w:rsidRPr="00493262" w:rsidRDefault="00F67C27" w:rsidP="00B9264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 xml:space="preserve"> MINDDEVEL/PNUD/MINEPAT</w:t>
            </w:r>
          </w:p>
        </w:tc>
        <w:tc>
          <w:tcPr>
            <w:tcW w:w="310" w:type="pct"/>
            <w:vAlign w:val="center"/>
          </w:tcPr>
          <w:p w14:paraId="31246080" w14:textId="77777777" w:rsidR="00F67C27" w:rsidRPr="00493262" w:rsidRDefault="00F67C27" w:rsidP="00B92649">
            <w:pPr>
              <w:spacing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vAlign w:val="center"/>
          </w:tcPr>
          <w:p w14:paraId="5B96D1B6" w14:textId="77777777" w:rsidR="00F67C27" w:rsidRPr="00493262" w:rsidRDefault="00F67C27" w:rsidP="00604B45">
            <w:pPr>
              <w:spacing w:line="276" w:lineRule="auto"/>
              <w:rPr>
                <w:rFonts w:ascii="Myriad Pro" w:hAnsi="Myriad Pro" w:cs="Arial"/>
                <w:sz w:val="18"/>
                <w:szCs w:val="18"/>
                <w:lang w:val="fr-CM"/>
              </w:rPr>
            </w:pPr>
          </w:p>
        </w:tc>
        <w:tc>
          <w:tcPr>
            <w:tcW w:w="443" w:type="pct"/>
            <w:vAlign w:val="center"/>
          </w:tcPr>
          <w:p w14:paraId="43F80A55" w14:textId="77777777" w:rsidR="00F67C27" w:rsidRPr="00493262" w:rsidRDefault="00F67C27" w:rsidP="00E52CC2">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100 000</w:t>
            </w:r>
          </w:p>
        </w:tc>
      </w:tr>
      <w:tr w:rsidR="00BA52AB" w:rsidRPr="00493262" w14:paraId="3D91B244" w14:textId="77777777" w:rsidTr="003E78C7">
        <w:trPr>
          <w:cantSplit/>
          <w:trHeight w:val="2813"/>
        </w:trPr>
        <w:tc>
          <w:tcPr>
            <w:tcW w:w="804" w:type="pct"/>
            <w:vMerge/>
            <w:vAlign w:val="center"/>
          </w:tcPr>
          <w:p w14:paraId="1C55D29E" w14:textId="77777777" w:rsidR="00527D6E" w:rsidRPr="00493262" w:rsidRDefault="00527D6E" w:rsidP="002835DD">
            <w:pPr>
              <w:spacing w:before="100" w:after="100" w:line="276" w:lineRule="auto"/>
              <w:jc w:val="left"/>
              <w:rPr>
                <w:rFonts w:ascii="Myriad Pro" w:hAnsi="Myriad Pro" w:cs="Arial"/>
                <w:b/>
                <w:sz w:val="18"/>
                <w:szCs w:val="18"/>
                <w:u w:val="single"/>
                <w:lang w:val="en-US"/>
              </w:rPr>
            </w:pPr>
          </w:p>
        </w:tc>
        <w:tc>
          <w:tcPr>
            <w:tcW w:w="607" w:type="pct"/>
            <w:gridSpan w:val="2"/>
            <w:vAlign w:val="center"/>
          </w:tcPr>
          <w:p w14:paraId="237DAC00" w14:textId="77777777" w:rsidR="00527D6E" w:rsidRPr="00493262" w:rsidRDefault="00527D6E" w:rsidP="00427329">
            <w:pPr>
              <w:pStyle w:val="Paragraphedeliste"/>
              <w:numPr>
                <w:ilvl w:val="1"/>
                <w:numId w:val="20"/>
              </w:numPr>
              <w:spacing w:line="276" w:lineRule="auto"/>
              <w:ind w:left="177" w:hanging="177"/>
              <w:rPr>
                <w:rFonts w:ascii="Myriad Pro" w:hAnsi="Myriad Pro" w:cs="Arial"/>
                <w:bCs/>
                <w:sz w:val="18"/>
                <w:szCs w:val="18"/>
                <w:lang w:val="fr-CA"/>
              </w:rPr>
            </w:pPr>
            <w:r w:rsidRPr="00493262">
              <w:rPr>
                <w:rFonts w:ascii="Myriad Pro" w:hAnsi="Myriad Pro" w:cs="Arial"/>
                <w:sz w:val="18"/>
                <w:szCs w:val="18"/>
                <w:lang w:val="fr-FR"/>
              </w:rPr>
              <w:t>Appuyer la production et dissémination des outils et plateforme de suivi de la mise en œuvre de la décentralisation et de promotion du développement local </w:t>
            </w:r>
          </w:p>
        </w:tc>
        <w:tc>
          <w:tcPr>
            <w:tcW w:w="298" w:type="pct"/>
            <w:gridSpan w:val="2"/>
            <w:vAlign w:val="center"/>
          </w:tcPr>
          <w:p w14:paraId="273C431C" w14:textId="77777777" w:rsidR="00527D6E" w:rsidRPr="00493262" w:rsidRDefault="00527D6E" w:rsidP="00323E04">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40 000</w:t>
            </w:r>
          </w:p>
        </w:tc>
        <w:tc>
          <w:tcPr>
            <w:tcW w:w="360" w:type="pct"/>
            <w:vAlign w:val="center"/>
          </w:tcPr>
          <w:p w14:paraId="4DE74B1C" w14:textId="69B6CC5E" w:rsidR="00527D6E" w:rsidRPr="00493262" w:rsidRDefault="000C2134" w:rsidP="00323E04">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3</w:t>
            </w:r>
            <w:r w:rsidR="00834AC0" w:rsidRPr="00493262">
              <w:rPr>
                <w:rFonts w:ascii="Myriad Pro" w:hAnsi="Myriad Pro" w:cs="Arial"/>
                <w:sz w:val="18"/>
                <w:szCs w:val="18"/>
                <w:lang w:val="fr-CA"/>
              </w:rPr>
              <w:t>0</w:t>
            </w:r>
            <w:r w:rsidR="00527D6E" w:rsidRPr="00493262">
              <w:rPr>
                <w:rFonts w:ascii="Myriad Pro" w:hAnsi="Myriad Pro" w:cs="Arial"/>
                <w:sz w:val="18"/>
                <w:szCs w:val="18"/>
                <w:lang w:val="fr-CA"/>
              </w:rPr>
              <w:t xml:space="preserve"> 000</w:t>
            </w:r>
          </w:p>
        </w:tc>
        <w:tc>
          <w:tcPr>
            <w:tcW w:w="315" w:type="pct"/>
            <w:vAlign w:val="center"/>
          </w:tcPr>
          <w:p w14:paraId="3D394504" w14:textId="1E976390" w:rsidR="00527D6E" w:rsidRPr="00493262" w:rsidRDefault="000C2134" w:rsidP="00323E04">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3</w:t>
            </w:r>
            <w:r w:rsidR="00527D6E" w:rsidRPr="00493262">
              <w:rPr>
                <w:rFonts w:ascii="Myriad Pro" w:hAnsi="Myriad Pro" w:cs="Arial"/>
                <w:sz w:val="18"/>
                <w:szCs w:val="18"/>
                <w:lang w:val="fr-CA"/>
              </w:rPr>
              <w:t>0</w:t>
            </w:r>
            <w:r w:rsidR="00834AC0" w:rsidRPr="00493262">
              <w:rPr>
                <w:rFonts w:ascii="Myriad Pro" w:hAnsi="Myriad Pro" w:cs="Arial"/>
                <w:sz w:val="18"/>
                <w:szCs w:val="18"/>
                <w:lang w:val="fr-CA"/>
              </w:rPr>
              <w:t> </w:t>
            </w:r>
            <w:r w:rsidR="00527D6E" w:rsidRPr="00493262">
              <w:rPr>
                <w:rFonts w:ascii="Myriad Pro" w:hAnsi="Myriad Pro" w:cs="Arial"/>
                <w:sz w:val="18"/>
                <w:szCs w:val="18"/>
                <w:lang w:val="fr-CA"/>
              </w:rPr>
              <w:t>000</w:t>
            </w:r>
          </w:p>
        </w:tc>
        <w:tc>
          <w:tcPr>
            <w:tcW w:w="361" w:type="pct"/>
          </w:tcPr>
          <w:p w14:paraId="473ACB53" w14:textId="77777777" w:rsidR="00527D6E" w:rsidRPr="00493262" w:rsidRDefault="00527D6E" w:rsidP="00B92649">
            <w:pPr>
              <w:spacing w:line="276" w:lineRule="auto"/>
              <w:jc w:val="center"/>
              <w:rPr>
                <w:rFonts w:ascii="Myriad Pro" w:hAnsi="Myriad Pro" w:cs="Arial"/>
                <w:sz w:val="18"/>
                <w:szCs w:val="18"/>
                <w:lang w:val="fr-CA"/>
              </w:rPr>
            </w:pPr>
          </w:p>
          <w:p w14:paraId="001DF47B" w14:textId="77777777" w:rsidR="00834AC0" w:rsidRPr="00493262" w:rsidRDefault="00834AC0" w:rsidP="00B92649">
            <w:pPr>
              <w:spacing w:line="276" w:lineRule="auto"/>
              <w:jc w:val="center"/>
              <w:rPr>
                <w:rFonts w:ascii="Myriad Pro" w:hAnsi="Myriad Pro" w:cs="Arial"/>
                <w:sz w:val="18"/>
                <w:szCs w:val="18"/>
                <w:lang w:val="fr-CA"/>
              </w:rPr>
            </w:pPr>
          </w:p>
          <w:p w14:paraId="55FCDA39" w14:textId="77777777" w:rsidR="00834AC0" w:rsidRPr="00493262" w:rsidRDefault="00834AC0" w:rsidP="00B92649">
            <w:pPr>
              <w:spacing w:line="276" w:lineRule="auto"/>
              <w:jc w:val="center"/>
              <w:rPr>
                <w:rFonts w:ascii="Myriad Pro" w:hAnsi="Myriad Pro" w:cs="Arial"/>
                <w:sz w:val="18"/>
                <w:szCs w:val="18"/>
                <w:lang w:val="fr-CA"/>
              </w:rPr>
            </w:pPr>
          </w:p>
          <w:p w14:paraId="73E461D7" w14:textId="77777777" w:rsidR="00834AC0" w:rsidRPr="00493262" w:rsidRDefault="00834AC0" w:rsidP="00B92649">
            <w:pPr>
              <w:spacing w:line="276" w:lineRule="auto"/>
              <w:jc w:val="center"/>
              <w:rPr>
                <w:rFonts w:ascii="Myriad Pro" w:hAnsi="Myriad Pro" w:cs="Arial"/>
                <w:sz w:val="18"/>
                <w:szCs w:val="18"/>
                <w:lang w:val="fr-CA"/>
              </w:rPr>
            </w:pPr>
          </w:p>
          <w:p w14:paraId="799E4011" w14:textId="0FBAFD45" w:rsidR="00834AC0" w:rsidRPr="00493262" w:rsidRDefault="00834AC0" w:rsidP="00B9264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30 000</w:t>
            </w:r>
          </w:p>
        </w:tc>
        <w:tc>
          <w:tcPr>
            <w:tcW w:w="316" w:type="pct"/>
          </w:tcPr>
          <w:p w14:paraId="0A1CB013" w14:textId="77777777" w:rsidR="00527D6E" w:rsidRPr="00493262" w:rsidRDefault="00527D6E" w:rsidP="00B92649">
            <w:pPr>
              <w:spacing w:line="276" w:lineRule="auto"/>
              <w:jc w:val="center"/>
              <w:rPr>
                <w:rFonts w:ascii="Myriad Pro" w:hAnsi="Myriad Pro" w:cs="Arial"/>
                <w:sz w:val="18"/>
                <w:szCs w:val="18"/>
                <w:lang w:val="fr-CA"/>
              </w:rPr>
            </w:pPr>
          </w:p>
          <w:p w14:paraId="2BF412F0" w14:textId="77777777" w:rsidR="00834AC0" w:rsidRPr="00493262" w:rsidRDefault="00834AC0" w:rsidP="00B92649">
            <w:pPr>
              <w:spacing w:line="276" w:lineRule="auto"/>
              <w:jc w:val="center"/>
              <w:rPr>
                <w:rFonts w:ascii="Myriad Pro" w:hAnsi="Myriad Pro" w:cs="Arial"/>
                <w:sz w:val="18"/>
                <w:szCs w:val="18"/>
                <w:lang w:val="fr-CA"/>
              </w:rPr>
            </w:pPr>
          </w:p>
          <w:p w14:paraId="5C9C4EA3" w14:textId="77777777" w:rsidR="00834AC0" w:rsidRPr="00493262" w:rsidRDefault="00834AC0" w:rsidP="00B92649">
            <w:pPr>
              <w:spacing w:line="276" w:lineRule="auto"/>
              <w:jc w:val="center"/>
              <w:rPr>
                <w:rFonts w:ascii="Myriad Pro" w:hAnsi="Myriad Pro" w:cs="Arial"/>
                <w:sz w:val="18"/>
                <w:szCs w:val="18"/>
                <w:lang w:val="fr-CA"/>
              </w:rPr>
            </w:pPr>
          </w:p>
          <w:p w14:paraId="4F6D0881" w14:textId="77777777" w:rsidR="00834AC0" w:rsidRPr="00493262" w:rsidRDefault="00834AC0" w:rsidP="00B92649">
            <w:pPr>
              <w:spacing w:line="276" w:lineRule="auto"/>
              <w:jc w:val="center"/>
              <w:rPr>
                <w:rFonts w:ascii="Myriad Pro" w:hAnsi="Myriad Pro" w:cs="Arial"/>
                <w:sz w:val="18"/>
                <w:szCs w:val="18"/>
                <w:lang w:val="fr-CA"/>
              </w:rPr>
            </w:pPr>
          </w:p>
          <w:p w14:paraId="1BBD444A" w14:textId="16C32D5B" w:rsidR="00834AC0" w:rsidRPr="00493262" w:rsidRDefault="000C2134" w:rsidP="00B9264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20 000</w:t>
            </w:r>
          </w:p>
        </w:tc>
        <w:tc>
          <w:tcPr>
            <w:tcW w:w="826" w:type="pct"/>
            <w:vAlign w:val="center"/>
          </w:tcPr>
          <w:p w14:paraId="59198E1B" w14:textId="7FB34725" w:rsidR="00527D6E" w:rsidRPr="00493262" w:rsidRDefault="00527D6E" w:rsidP="00B9264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MINDDEVEL/PNUD</w:t>
            </w:r>
          </w:p>
        </w:tc>
        <w:tc>
          <w:tcPr>
            <w:tcW w:w="310" w:type="pct"/>
            <w:vAlign w:val="center"/>
          </w:tcPr>
          <w:p w14:paraId="446D91FA" w14:textId="77777777" w:rsidR="00527D6E" w:rsidRPr="00493262" w:rsidRDefault="00527D6E" w:rsidP="00B92649">
            <w:pPr>
              <w:spacing w:line="276" w:lineRule="auto"/>
              <w:jc w:val="right"/>
              <w:rPr>
                <w:rFonts w:ascii="Myriad Pro" w:hAnsi="Myriad Pro" w:cs="Arial"/>
                <w:sz w:val="18"/>
                <w:szCs w:val="18"/>
                <w:lang w:val="fr-CA"/>
              </w:rPr>
            </w:pPr>
          </w:p>
        </w:tc>
        <w:tc>
          <w:tcPr>
            <w:tcW w:w="361" w:type="pct"/>
            <w:tcBorders>
              <w:left w:val="nil"/>
              <w:right w:val="single" w:sz="4" w:space="0" w:color="auto"/>
            </w:tcBorders>
            <w:shd w:val="clear" w:color="auto" w:fill="auto"/>
            <w:vAlign w:val="center"/>
          </w:tcPr>
          <w:p w14:paraId="3A85FA70" w14:textId="77777777" w:rsidR="00527D6E" w:rsidRPr="00493262" w:rsidRDefault="00527D6E" w:rsidP="00604B45">
            <w:pPr>
              <w:spacing w:line="276" w:lineRule="auto"/>
              <w:rPr>
                <w:rFonts w:ascii="Myriad Pro" w:hAnsi="Myriad Pro" w:cs="Arial"/>
                <w:sz w:val="18"/>
                <w:szCs w:val="18"/>
                <w:lang w:val="fr-CM"/>
              </w:rPr>
            </w:pPr>
          </w:p>
        </w:tc>
        <w:tc>
          <w:tcPr>
            <w:tcW w:w="443" w:type="pct"/>
            <w:vAlign w:val="center"/>
          </w:tcPr>
          <w:p w14:paraId="40E573A1" w14:textId="77777777" w:rsidR="00527D6E" w:rsidRPr="00493262" w:rsidRDefault="00527D6E" w:rsidP="00E52CC2">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150 000</w:t>
            </w:r>
          </w:p>
        </w:tc>
      </w:tr>
      <w:tr w:rsidR="00BA52AB" w:rsidRPr="00493262" w14:paraId="08CD779C" w14:textId="77777777" w:rsidTr="003E78C7">
        <w:trPr>
          <w:cantSplit/>
          <w:trHeight w:val="1060"/>
        </w:trPr>
        <w:tc>
          <w:tcPr>
            <w:tcW w:w="804" w:type="pct"/>
            <w:vMerge/>
            <w:vAlign w:val="center"/>
          </w:tcPr>
          <w:p w14:paraId="602C6F4F" w14:textId="77777777" w:rsidR="007808F9" w:rsidRPr="00493262" w:rsidRDefault="007808F9" w:rsidP="007808F9">
            <w:pPr>
              <w:spacing w:before="80" w:after="80" w:line="276" w:lineRule="auto"/>
              <w:jc w:val="left"/>
              <w:rPr>
                <w:rFonts w:ascii="Myriad Pro" w:hAnsi="Myriad Pro" w:cs="Arial"/>
                <w:i/>
                <w:sz w:val="18"/>
                <w:szCs w:val="18"/>
                <w:lang w:val="fr-CA"/>
              </w:rPr>
            </w:pPr>
          </w:p>
        </w:tc>
        <w:tc>
          <w:tcPr>
            <w:tcW w:w="607" w:type="pct"/>
            <w:gridSpan w:val="2"/>
            <w:tcBorders>
              <w:top w:val="single" w:sz="4" w:space="0" w:color="auto"/>
            </w:tcBorders>
            <w:vAlign w:val="center"/>
          </w:tcPr>
          <w:p w14:paraId="23B71DFD" w14:textId="77777777" w:rsidR="007808F9" w:rsidRPr="00493262" w:rsidRDefault="007808F9" w:rsidP="007808F9">
            <w:pPr>
              <w:spacing w:line="276" w:lineRule="auto"/>
              <w:rPr>
                <w:rFonts w:ascii="Myriad Pro" w:hAnsi="Myriad Pro" w:cs="Arial"/>
                <w:sz w:val="18"/>
                <w:szCs w:val="18"/>
                <w:lang w:val="fr-FR"/>
              </w:rPr>
            </w:pPr>
            <w:r w:rsidRPr="00493262">
              <w:rPr>
                <w:rFonts w:ascii="Myriad Pro" w:hAnsi="Myriad Pro" w:cs="Arial"/>
                <w:b/>
                <w:i/>
                <w:iCs/>
                <w:sz w:val="18"/>
                <w:szCs w:val="18"/>
                <w:lang w:val="fr-CA"/>
              </w:rPr>
              <w:t>1.3</w:t>
            </w:r>
            <w:r w:rsidRPr="00493262">
              <w:rPr>
                <w:rFonts w:ascii="Myriad Pro" w:hAnsi="Myriad Pro" w:cs="Arial"/>
                <w:b/>
                <w:sz w:val="18"/>
                <w:szCs w:val="18"/>
                <w:lang w:val="fr-FR"/>
              </w:rPr>
              <w:t xml:space="preserve">: </w:t>
            </w:r>
            <w:r w:rsidRPr="00493262">
              <w:rPr>
                <w:rFonts w:ascii="Myriad Pro" w:hAnsi="Myriad Pro" w:cs="Arial"/>
                <w:sz w:val="18"/>
                <w:szCs w:val="18"/>
                <w:lang w:val="fr-FR"/>
              </w:rPr>
              <w:t xml:space="preserve">élaborer la cartographie des principaux PTF intervenant dans le secteur décentralisation et développement local </w:t>
            </w:r>
          </w:p>
          <w:p w14:paraId="43064927" w14:textId="77777777" w:rsidR="007808F9" w:rsidRPr="00493262" w:rsidRDefault="007808F9" w:rsidP="007808F9">
            <w:pPr>
              <w:spacing w:after="0" w:line="276" w:lineRule="auto"/>
              <w:rPr>
                <w:rFonts w:ascii="Myriad Pro" w:hAnsi="Myriad Pro" w:cs="Arial"/>
                <w:iCs/>
                <w:sz w:val="18"/>
                <w:szCs w:val="18"/>
                <w:lang w:val="fr-FR"/>
              </w:rPr>
            </w:pPr>
          </w:p>
          <w:p w14:paraId="633139A1" w14:textId="77777777" w:rsidR="007808F9" w:rsidRPr="00493262" w:rsidRDefault="007808F9" w:rsidP="007808F9">
            <w:pPr>
              <w:spacing w:before="40" w:after="0" w:line="276" w:lineRule="auto"/>
              <w:ind w:left="360"/>
              <w:jc w:val="left"/>
              <w:rPr>
                <w:rFonts w:ascii="Myriad Pro" w:hAnsi="Myriad Pro" w:cs="Arial"/>
                <w:sz w:val="18"/>
                <w:szCs w:val="18"/>
                <w:lang w:val="fr-CA"/>
              </w:rPr>
            </w:pPr>
          </w:p>
        </w:tc>
        <w:tc>
          <w:tcPr>
            <w:tcW w:w="298" w:type="pct"/>
            <w:gridSpan w:val="2"/>
            <w:tcBorders>
              <w:top w:val="single" w:sz="4" w:space="0" w:color="auto"/>
            </w:tcBorders>
            <w:vAlign w:val="center"/>
          </w:tcPr>
          <w:p w14:paraId="727CB4DF" w14:textId="77777777" w:rsidR="007808F9" w:rsidRPr="00493262" w:rsidRDefault="007808F9"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30 000</w:t>
            </w:r>
          </w:p>
        </w:tc>
        <w:tc>
          <w:tcPr>
            <w:tcW w:w="360" w:type="pct"/>
            <w:tcBorders>
              <w:top w:val="single" w:sz="4" w:space="0" w:color="auto"/>
            </w:tcBorders>
            <w:vAlign w:val="center"/>
          </w:tcPr>
          <w:p w14:paraId="3533B19E" w14:textId="77777777" w:rsidR="007808F9" w:rsidRPr="00493262" w:rsidRDefault="007808F9"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10 000</w:t>
            </w:r>
          </w:p>
        </w:tc>
        <w:tc>
          <w:tcPr>
            <w:tcW w:w="315" w:type="pct"/>
            <w:tcBorders>
              <w:top w:val="single" w:sz="4" w:space="0" w:color="auto"/>
            </w:tcBorders>
            <w:vAlign w:val="center"/>
          </w:tcPr>
          <w:p w14:paraId="1B31D5BD" w14:textId="77777777" w:rsidR="007808F9" w:rsidRPr="00493262" w:rsidRDefault="007808F9"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10 000</w:t>
            </w:r>
          </w:p>
        </w:tc>
        <w:tc>
          <w:tcPr>
            <w:tcW w:w="361" w:type="pct"/>
            <w:tcBorders>
              <w:top w:val="single" w:sz="4" w:space="0" w:color="auto"/>
            </w:tcBorders>
            <w:vAlign w:val="center"/>
          </w:tcPr>
          <w:p w14:paraId="0D3D8A8C" w14:textId="77777777" w:rsidR="007808F9" w:rsidRPr="00493262" w:rsidRDefault="007808F9" w:rsidP="007808F9">
            <w:pPr>
              <w:spacing w:line="276" w:lineRule="auto"/>
              <w:jc w:val="center"/>
              <w:rPr>
                <w:rFonts w:ascii="Myriad Pro" w:hAnsi="Myriad Pro" w:cs="Arial"/>
                <w:sz w:val="18"/>
                <w:szCs w:val="18"/>
                <w:lang w:val="fr-CA"/>
              </w:rPr>
            </w:pPr>
          </w:p>
        </w:tc>
        <w:tc>
          <w:tcPr>
            <w:tcW w:w="316" w:type="pct"/>
            <w:tcBorders>
              <w:top w:val="single" w:sz="4" w:space="0" w:color="auto"/>
            </w:tcBorders>
            <w:vAlign w:val="center"/>
          </w:tcPr>
          <w:p w14:paraId="31930960" w14:textId="5B1344A6" w:rsidR="007808F9" w:rsidRPr="00493262" w:rsidRDefault="007808F9" w:rsidP="007808F9">
            <w:pPr>
              <w:spacing w:line="276" w:lineRule="auto"/>
              <w:jc w:val="center"/>
              <w:rPr>
                <w:rFonts w:ascii="Myriad Pro" w:hAnsi="Myriad Pro" w:cs="Arial"/>
                <w:sz w:val="18"/>
                <w:szCs w:val="18"/>
                <w:lang w:val="fr-CA"/>
              </w:rPr>
            </w:pPr>
          </w:p>
        </w:tc>
        <w:tc>
          <w:tcPr>
            <w:tcW w:w="826" w:type="pct"/>
            <w:tcBorders>
              <w:top w:val="single" w:sz="4" w:space="0" w:color="auto"/>
            </w:tcBorders>
            <w:vAlign w:val="center"/>
          </w:tcPr>
          <w:p w14:paraId="61E1773E" w14:textId="722C890F" w:rsidR="007808F9" w:rsidRPr="00493262" w:rsidRDefault="007808F9"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MINDDEVEL, PNUD et MINEPAT (DGCOOP)</w:t>
            </w:r>
          </w:p>
        </w:tc>
        <w:tc>
          <w:tcPr>
            <w:tcW w:w="310" w:type="pct"/>
            <w:tcBorders>
              <w:top w:val="single" w:sz="4" w:space="0" w:color="auto"/>
            </w:tcBorders>
            <w:vAlign w:val="center"/>
          </w:tcPr>
          <w:p w14:paraId="21A87F95" w14:textId="77777777" w:rsidR="007808F9" w:rsidRPr="00493262" w:rsidRDefault="007808F9" w:rsidP="007808F9">
            <w:pPr>
              <w:spacing w:line="276" w:lineRule="auto"/>
              <w:jc w:val="center"/>
              <w:rPr>
                <w:rFonts w:ascii="Myriad Pro" w:hAnsi="Myriad Pro" w:cs="Arial"/>
                <w:sz w:val="18"/>
                <w:szCs w:val="18"/>
                <w:lang w:val="fr-CA"/>
              </w:rPr>
            </w:pPr>
          </w:p>
        </w:tc>
        <w:tc>
          <w:tcPr>
            <w:tcW w:w="361" w:type="pct"/>
            <w:tcBorders>
              <w:top w:val="nil"/>
              <w:left w:val="nil"/>
              <w:right w:val="single" w:sz="4" w:space="0" w:color="auto"/>
            </w:tcBorders>
            <w:shd w:val="clear" w:color="auto" w:fill="auto"/>
            <w:vAlign w:val="center"/>
          </w:tcPr>
          <w:p w14:paraId="58334CD9" w14:textId="77777777" w:rsidR="007808F9" w:rsidRPr="00493262" w:rsidRDefault="007808F9" w:rsidP="007808F9">
            <w:pPr>
              <w:spacing w:line="276" w:lineRule="auto"/>
              <w:jc w:val="right"/>
              <w:rPr>
                <w:rFonts w:ascii="Myriad Pro" w:hAnsi="Myriad Pro" w:cs="Arial"/>
                <w:sz w:val="18"/>
                <w:szCs w:val="18"/>
                <w:lang w:val="fr-CA"/>
              </w:rPr>
            </w:pPr>
          </w:p>
        </w:tc>
        <w:tc>
          <w:tcPr>
            <w:tcW w:w="443" w:type="pct"/>
            <w:tcBorders>
              <w:top w:val="single" w:sz="4" w:space="0" w:color="auto"/>
            </w:tcBorders>
            <w:vAlign w:val="center"/>
          </w:tcPr>
          <w:p w14:paraId="4317F2E1" w14:textId="77777777" w:rsidR="007808F9" w:rsidRPr="00493262" w:rsidRDefault="007808F9"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50 000</w:t>
            </w:r>
          </w:p>
        </w:tc>
      </w:tr>
      <w:tr w:rsidR="00BA52AB" w:rsidRPr="00493262" w14:paraId="137CC8F5" w14:textId="77777777" w:rsidTr="003E78C7">
        <w:trPr>
          <w:cantSplit/>
          <w:trHeight w:val="1100"/>
        </w:trPr>
        <w:tc>
          <w:tcPr>
            <w:tcW w:w="804" w:type="pct"/>
            <w:vMerge/>
            <w:vAlign w:val="center"/>
          </w:tcPr>
          <w:p w14:paraId="4D72554B" w14:textId="77777777" w:rsidR="007808F9" w:rsidRPr="00493262" w:rsidRDefault="007808F9" w:rsidP="007808F9">
            <w:pPr>
              <w:spacing w:before="100" w:after="100" w:line="276" w:lineRule="auto"/>
              <w:jc w:val="left"/>
              <w:rPr>
                <w:rFonts w:ascii="Myriad Pro" w:hAnsi="Myriad Pro" w:cs="Arial"/>
                <w:b/>
                <w:sz w:val="18"/>
                <w:szCs w:val="18"/>
                <w:u w:val="single"/>
                <w:lang w:val="fr-CA"/>
              </w:rPr>
            </w:pPr>
          </w:p>
        </w:tc>
        <w:tc>
          <w:tcPr>
            <w:tcW w:w="607" w:type="pct"/>
            <w:gridSpan w:val="2"/>
            <w:tcBorders>
              <w:top w:val="single" w:sz="4" w:space="0" w:color="auto"/>
            </w:tcBorders>
            <w:vAlign w:val="center"/>
          </w:tcPr>
          <w:p w14:paraId="363EEBDF" w14:textId="176E41A1" w:rsidR="007808F9" w:rsidRPr="00493262" w:rsidRDefault="007808F9" w:rsidP="007808F9">
            <w:pPr>
              <w:spacing w:line="276" w:lineRule="auto"/>
              <w:rPr>
                <w:rFonts w:ascii="Myriad Pro" w:hAnsi="Myriad Pro" w:cs="Arial"/>
                <w:b/>
                <w:sz w:val="18"/>
                <w:szCs w:val="18"/>
                <w:lang w:val="fr-FR"/>
              </w:rPr>
            </w:pPr>
            <w:r w:rsidRPr="00493262">
              <w:rPr>
                <w:rFonts w:ascii="Myriad Pro" w:hAnsi="Myriad Pro" w:cs="Arial"/>
                <w:b/>
                <w:i/>
                <w:iCs/>
                <w:sz w:val="18"/>
                <w:szCs w:val="18"/>
                <w:lang w:val="fr-CA"/>
              </w:rPr>
              <w:t xml:space="preserve">1.4 : </w:t>
            </w:r>
            <w:r w:rsidRPr="00493262">
              <w:rPr>
                <w:rFonts w:ascii="Myriad Pro" w:hAnsi="Myriad Pro" w:cs="Arial"/>
                <w:sz w:val="18"/>
                <w:szCs w:val="18"/>
                <w:lang w:val="fr-FR"/>
              </w:rPr>
              <w:t xml:space="preserve">Mettre en place et animer un cadre de dialogue des PTF intervenant dans le secteur de la décentralisation et du développement local </w:t>
            </w:r>
          </w:p>
        </w:tc>
        <w:tc>
          <w:tcPr>
            <w:tcW w:w="298" w:type="pct"/>
            <w:gridSpan w:val="2"/>
            <w:tcBorders>
              <w:top w:val="single" w:sz="4" w:space="0" w:color="auto"/>
            </w:tcBorders>
            <w:vAlign w:val="center"/>
          </w:tcPr>
          <w:p w14:paraId="26EBAABF" w14:textId="235ADD54" w:rsidR="007808F9" w:rsidRPr="00493262" w:rsidRDefault="0023616A"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 xml:space="preserve">10 </w:t>
            </w:r>
            <w:r w:rsidR="007808F9" w:rsidRPr="00493262">
              <w:rPr>
                <w:rFonts w:ascii="Myriad Pro" w:hAnsi="Myriad Pro" w:cs="Arial"/>
                <w:sz w:val="18"/>
                <w:szCs w:val="18"/>
                <w:lang w:val="fr-CA"/>
              </w:rPr>
              <w:t>000</w:t>
            </w:r>
          </w:p>
        </w:tc>
        <w:tc>
          <w:tcPr>
            <w:tcW w:w="360" w:type="pct"/>
            <w:tcBorders>
              <w:top w:val="single" w:sz="4" w:space="0" w:color="auto"/>
            </w:tcBorders>
            <w:vAlign w:val="center"/>
          </w:tcPr>
          <w:p w14:paraId="3A0227F8" w14:textId="6F9EE199" w:rsidR="007808F9" w:rsidRPr="00493262" w:rsidRDefault="007808F9"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1</w:t>
            </w:r>
            <w:r w:rsidR="0023616A" w:rsidRPr="00493262">
              <w:rPr>
                <w:rFonts w:ascii="Myriad Pro" w:hAnsi="Myriad Pro" w:cs="Arial"/>
                <w:sz w:val="18"/>
                <w:szCs w:val="18"/>
                <w:lang w:val="fr-CA"/>
              </w:rPr>
              <w:t>0</w:t>
            </w:r>
            <w:r w:rsidRPr="00493262">
              <w:rPr>
                <w:rFonts w:ascii="Myriad Pro" w:hAnsi="Myriad Pro" w:cs="Arial"/>
                <w:sz w:val="18"/>
                <w:szCs w:val="18"/>
                <w:lang w:val="fr-CA"/>
              </w:rPr>
              <w:t xml:space="preserve"> 000</w:t>
            </w:r>
          </w:p>
        </w:tc>
        <w:tc>
          <w:tcPr>
            <w:tcW w:w="315" w:type="pct"/>
            <w:tcBorders>
              <w:top w:val="single" w:sz="4" w:space="0" w:color="auto"/>
            </w:tcBorders>
            <w:vAlign w:val="center"/>
          </w:tcPr>
          <w:p w14:paraId="7FC432FA" w14:textId="7C0384F6" w:rsidR="007808F9" w:rsidRPr="00493262" w:rsidRDefault="007808F9"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1</w:t>
            </w:r>
            <w:r w:rsidR="0023616A" w:rsidRPr="00493262">
              <w:rPr>
                <w:rFonts w:ascii="Myriad Pro" w:hAnsi="Myriad Pro" w:cs="Arial"/>
                <w:sz w:val="18"/>
                <w:szCs w:val="18"/>
                <w:lang w:val="fr-CA"/>
              </w:rPr>
              <w:t>0 </w:t>
            </w:r>
            <w:r w:rsidRPr="00493262">
              <w:rPr>
                <w:rFonts w:ascii="Myriad Pro" w:hAnsi="Myriad Pro" w:cs="Arial"/>
                <w:sz w:val="18"/>
                <w:szCs w:val="18"/>
                <w:lang w:val="fr-CA"/>
              </w:rPr>
              <w:t>000</w:t>
            </w:r>
          </w:p>
        </w:tc>
        <w:tc>
          <w:tcPr>
            <w:tcW w:w="361" w:type="pct"/>
            <w:tcBorders>
              <w:top w:val="single" w:sz="4" w:space="0" w:color="auto"/>
            </w:tcBorders>
            <w:vAlign w:val="center"/>
          </w:tcPr>
          <w:p w14:paraId="460AF6C1" w14:textId="12D2AE67" w:rsidR="0023616A" w:rsidRPr="00493262" w:rsidRDefault="0023616A" w:rsidP="0023616A">
            <w:pPr>
              <w:spacing w:line="276" w:lineRule="auto"/>
              <w:rPr>
                <w:rFonts w:ascii="Myriad Pro" w:hAnsi="Myriad Pro" w:cs="Arial"/>
                <w:sz w:val="18"/>
                <w:szCs w:val="18"/>
                <w:lang w:val="fr-CA"/>
              </w:rPr>
            </w:pPr>
            <w:r w:rsidRPr="00493262">
              <w:rPr>
                <w:rFonts w:ascii="Myriad Pro" w:hAnsi="Myriad Pro" w:cs="Arial"/>
                <w:sz w:val="18"/>
                <w:szCs w:val="18"/>
                <w:lang w:val="fr-CA"/>
              </w:rPr>
              <w:t>10 000</w:t>
            </w:r>
          </w:p>
        </w:tc>
        <w:tc>
          <w:tcPr>
            <w:tcW w:w="316" w:type="pct"/>
            <w:tcBorders>
              <w:top w:val="single" w:sz="4" w:space="0" w:color="auto"/>
            </w:tcBorders>
            <w:vAlign w:val="center"/>
          </w:tcPr>
          <w:p w14:paraId="78CDAC6E" w14:textId="530DF497" w:rsidR="0023616A" w:rsidRPr="00493262" w:rsidRDefault="0023616A"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10 000</w:t>
            </w:r>
          </w:p>
        </w:tc>
        <w:tc>
          <w:tcPr>
            <w:tcW w:w="826" w:type="pct"/>
            <w:tcBorders>
              <w:top w:val="single" w:sz="4" w:space="0" w:color="auto"/>
            </w:tcBorders>
            <w:vAlign w:val="center"/>
          </w:tcPr>
          <w:p w14:paraId="24E49184" w14:textId="7FA85B90" w:rsidR="007808F9" w:rsidRPr="00493262" w:rsidRDefault="007808F9"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MINDDEVEL/ MINEPAT (DGCOOP)/PNUD</w:t>
            </w:r>
          </w:p>
        </w:tc>
        <w:tc>
          <w:tcPr>
            <w:tcW w:w="310" w:type="pct"/>
            <w:tcBorders>
              <w:top w:val="single" w:sz="4" w:space="0" w:color="auto"/>
            </w:tcBorders>
            <w:vAlign w:val="center"/>
          </w:tcPr>
          <w:p w14:paraId="6FAF2F9F" w14:textId="77777777" w:rsidR="007808F9" w:rsidRPr="00493262" w:rsidRDefault="007808F9" w:rsidP="007808F9">
            <w:pPr>
              <w:spacing w:line="276" w:lineRule="auto"/>
              <w:jc w:val="center"/>
              <w:rPr>
                <w:rFonts w:ascii="Myriad Pro" w:hAnsi="Myriad Pro" w:cs="Arial"/>
                <w:sz w:val="18"/>
                <w:szCs w:val="18"/>
                <w:lang w:val="fr-CA"/>
              </w:rPr>
            </w:pPr>
          </w:p>
        </w:tc>
        <w:tc>
          <w:tcPr>
            <w:tcW w:w="361" w:type="pct"/>
            <w:tcBorders>
              <w:top w:val="single" w:sz="4" w:space="0" w:color="auto"/>
              <w:left w:val="nil"/>
              <w:right w:val="single" w:sz="4" w:space="0" w:color="auto"/>
            </w:tcBorders>
            <w:shd w:val="clear" w:color="auto" w:fill="auto"/>
            <w:vAlign w:val="center"/>
          </w:tcPr>
          <w:p w14:paraId="2EC2C938" w14:textId="77777777" w:rsidR="007808F9" w:rsidRPr="00493262" w:rsidRDefault="007808F9" w:rsidP="007808F9">
            <w:pPr>
              <w:spacing w:line="276" w:lineRule="auto"/>
              <w:jc w:val="right"/>
              <w:rPr>
                <w:rFonts w:ascii="Myriad Pro" w:hAnsi="Myriad Pro" w:cs="Arial"/>
                <w:sz w:val="18"/>
                <w:szCs w:val="18"/>
                <w:lang w:val="fr-CA"/>
              </w:rPr>
            </w:pPr>
          </w:p>
        </w:tc>
        <w:tc>
          <w:tcPr>
            <w:tcW w:w="443" w:type="pct"/>
            <w:tcBorders>
              <w:top w:val="single" w:sz="4" w:space="0" w:color="auto"/>
            </w:tcBorders>
            <w:vAlign w:val="center"/>
          </w:tcPr>
          <w:p w14:paraId="01AE36E6" w14:textId="77777777" w:rsidR="007808F9" w:rsidRPr="00493262" w:rsidRDefault="007808F9"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50 000</w:t>
            </w:r>
          </w:p>
        </w:tc>
      </w:tr>
      <w:tr w:rsidR="0088761F" w:rsidRPr="00493262" w14:paraId="5AE6CB71" w14:textId="77777777" w:rsidTr="003E78C7">
        <w:trPr>
          <w:cantSplit/>
          <w:trHeight w:val="1408"/>
        </w:trPr>
        <w:tc>
          <w:tcPr>
            <w:tcW w:w="804" w:type="pct"/>
            <w:vMerge/>
          </w:tcPr>
          <w:p w14:paraId="353629B6" w14:textId="77777777" w:rsidR="007808F9" w:rsidRPr="00493262" w:rsidRDefault="007808F9" w:rsidP="007808F9">
            <w:pPr>
              <w:spacing w:before="80" w:after="80" w:line="276" w:lineRule="auto"/>
              <w:jc w:val="left"/>
              <w:rPr>
                <w:rFonts w:ascii="Myriad Pro" w:hAnsi="Myriad Pro" w:cs="Arial"/>
                <w:b/>
                <w:sz w:val="18"/>
                <w:szCs w:val="18"/>
                <w:lang w:val="fr-CA"/>
              </w:rPr>
            </w:pPr>
          </w:p>
        </w:tc>
        <w:tc>
          <w:tcPr>
            <w:tcW w:w="413" w:type="pct"/>
            <w:shd w:val="clear" w:color="auto" w:fill="D9D9D9" w:themeFill="background1" w:themeFillShade="D9"/>
          </w:tcPr>
          <w:p w14:paraId="192410AC" w14:textId="77777777" w:rsidR="007808F9" w:rsidRPr="00493262" w:rsidRDefault="007808F9" w:rsidP="007808F9">
            <w:pPr>
              <w:spacing w:before="80" w:after="80" w:line="276" w:lineRule="auto"/>
              <w:jc w:val="left"/>
              <w:rPr>
                <w:rFonts w:ascii="Myriad Pro" w:hAnsi="Myriad Pro" w:cs="Arial"/>
                <w:b/>
                <w:sz w:val="18"/>
                <w:szCs w:val="18"/>
                <w:lang w:val="fr-CA"/>
              </w:rPr>
            </w:pPr>
          </w:p>
        </w:tc>
        <w:tc>
          <w:tcPr>
            <w:tcW w:w="406" w:type="pct"/>
            <w:gridSpan w:val="2"/>
            <w:shd w:val="clear" w:color="auto" w:fill="D9D9D9" w:themeFill="background1" w:themeFillShade="D9"/>
          </w:tcPr>
          <w:p w14:paraId="749A1779" w14:textId="77777777" w:rsidR="007808F9" w:rsidRPr="00493262" w:rsidRDefault="007808F9" w:rsidP="007808F9">
            <w:pPr>
              <w:spacing w:before="80" w:after="80" w:line="276" w:lineRule="auto"/>
              <w:jc w:val="left"/>
              <w:rPr>
                <w:rFonts w:ascii="Myriad Pro" w:hAnsi="Myriad Pro" w:cs="Arial"/>
                <w:b/>
                <w:sz w:val="18"/>
                <w:szCs w:val="18"/>
                <w:lang w:val="fr-CA"/>
              </w:rPr>
            </w:pPr>
          </w:p>
        </w:tc>
        <w:tc>
          <w:tcPr>
            <w:tcW w:w="2937" w:type="pct"/>
            <w:gridSpan w:val="8"/>
            <w:shd w:val="clear" w:color="auto" w:fill="D9D9D9" w:themeFill="background1" w:themeFillShade="D9"/>
          </w:tcPr>
          <w:p w14:paraId="79EAF944" w14:textId="61397714" w:rsidR="007808F9" w:rsidRPr="00493262" w:rsidRDefault="007808F9" w:rsidP="007808F9">
            <w:pPr>
              <w:spacing w:before="80" w:after="80" w:line="276" w:lineRule="auto"/>
              <w:jc w:val="left"/>
              <w:rPr>
                <w:rFonts w:ascii="Myriad Pro" w:hAnsi="Myriad Pro" w:cs="Arial"/>
                <w:sz w:val="18"/>
                <w:szCs w:val="18"/>
                <w:lang w:val="fr-CA"/>
              </w:rPr>
            </w:pPr>
            <w:r w:rsidRPr="00493262">
              <w:rPr>
                <w:rFonts w:ascii="Myriad Pro" w:hAnsi="Myriad Pro" w:cs="Arial"/>
                <w:b/>
                <w:sz w:val="18"/>
                <w:szCs w:val="18"/>
                <w:lang w:val="fr-CA"/>
              </w:rPr>
              <w:t>Total partiel pour le produit 1</w:t>
            </w:r>
          </w:p>
        </w:tc>
        <w:tc>
          <w:tcPr>
            <w:tcW w:w="441" w:type="pct"/>
            <w:shd w:val="clear" w:color="auto" w:fill="D9D9D9" w:themeFill="background1" w:themeFillShade="D9"/>
            <w:vAlign w:val="center"/>
          </w:tcPr>
          <w:p w14:paraId="466990DA" w14:textId="77777777" w:rsidR="007808F9" w:rsidRPr="00493262" w:rsidRDefault="007808F9" w:rsidP="007808F9">
            <w:pPr>
              <w:spacing w:before="80" w:after="80" w:line="276" w:lineRule="auto"/>
              <w:jc w:val="center"/>
              <w:rPr>
                <w:rFonts w:ascii="Myriad Pro" w:hAnsi="Myriad Pro" w:cs="Arial"/>
                <w:b/>
                <w:sz w:val="18"/>
                <w:szCs w:val="18"/>
                <w:lang w:val="fr-CA"/>
              </w:rPr>
            </w:pPr>
            <w:r w:rsidRPr="00493262">
              <w:rPr>
                <w:rFonts w:ascii="Myriad Pro" w:hAnsi="Myriad Pro" w:cs="Arial"/>
                <w:b/>
                <w:sz w:val="18"/>
                <w:szCs w:val="18"/>
                <w:lang w:val="fr-CA"/>
              </w:rPr>
              <w:t>350 000</w:t>
            </w:r>
          </w:p>
        </w:tc>
      </w:tr>
      <w:tr w:rsidR="00BA52AB" w:rsidRPr="00493262" w14:paraId="5A01F724" w14:textId="77777777" w:rsidTr="003E78C7">
        <w:trPr>
          <w:cantSplit/>
          <w:trHeight w:val="1661"/>
        </w:trPr>
        <w:tc>
          <w:tcPr>
            <w:tcW w:w="804" w:type="pct"/>
            <w:vMerge w:val="restart"/>
            <w:shd w:val="clear" w:color="auto" w:fill="auto"/>
            <w:vAlign w:val="center"/>
          </w:tcPr>
          <w:p w14:paraId="63179C7E" w14:textId="77777777" w:rsidR="007808F9" w:rsidRPr="00493262" w:rsidRDefault="007808F9" w:rsidP="007808F9">
            <w:pPr>
              <w:spacing w:after="0"/>
              <w:rPr>
                <w:rFonts w:ascii="Myriad Pro" w:hAnsi="Myriad Pro" w:cs="Arial"/>
                <w:sz w:val="18"/>
                <w:szCs w:val="18"/>
                <w:lang w:val="fr-FR"/>
              </w:rPr>
            </w:pPr>
            <w:r w:rsidRPr="00493262">
              <w:rPr>
                <w:rFonts w:ascii="Myriad Pro" w:hAnsi="Myriad Pro" w:cs="Arial"/>
                <w:b/>
                <w:sz w:val="18"/>
                <w:szCs w:val="18"/>
                <w:u w:val="single"/>
                <w:lang w:val="fr-CA"/>
              </w:rPr>
              <w:t>Produit 2</w:t>
            </w:r>
            <w:proofErr w:type="gramStart"/>
            <w:r w:rsidRPr="00493262">
              <w:rPr>
                <w:rFonts w:ascii="Myriad Pro" w:hAnsi="Myriad Pro" w:cs="Arial"/>
                <w:b/>
                <w:sz w:val="18"/>
                <w:szCs w:val="18"/>
                <w:lang w:val="fr-CA"/>
              </w:rPr>
              <w:t> :</w:t>
            </w:r>
            <w:r w:rsidRPr="00493262">
              <w:rPr>
                <w:rFonts w:ascii="Myriad Pro" w:hAnsi="Myriad Pro" w:cs="Arial"/>
                <w:sz w:val="18"/>
                <w:szCs w:val="18"/>
                <w:lang w:val="fr-CA"/>
              </w:rPr>
              <w:t>le</w:t>
            </w:r>
            <w:proofErr w:type="gramEnd"/>
            <w:r w:rsidRPr="00493262">
              <w:rPr>
                <w:rFonts w:ascii="Myriad Pro" w:hAnsi="Myriad Pro" w:cs="Arial"/>
                <w:sz w:val="18"/>
                <w:szCs w:val="18"/>
                <w:lang w:val="fr-CA"/>
              </w:rPr>
              <w:t xml:space="preserve"> MINDDEVEL dispose d’outils </w:t>
            </w:r>
            <w:r w:rsidRPr="00493262">
              <w:rPr>
                <w:rFonts w:ascii="Myriad Pro" w:hAnsi="Myriad Pro" w:cs="Arial"/>
                <w:sz w:val="18"/>
                <w:szCs w:val="18"/>
                <w:lang w:val="fr-FR"/>
              </w:rPr>
              <w:t>de suivi et d’évaluation de la mise en œuvre de la décentralisation et de promotion du développement local</w:t>
            </w:r>
          </w:p>
          <w:p w14:paraId="1BDB83F0" w14:textId="77777777" w:rsidR="007808F9" w:rsidRPr="00493262" w:rsidRDefault="007808F9" w:rsidP="007808F9">
            <w:pPr>
              <w:spacing w:before="80" w:after="80" w:line="276" w:lineRule="auto"/>
              <w:jc w:val="left"/>
              <w:rPr>
                <w:rFonts w:ascii="Myriad Pro" w:hAnsi="Myriad Pro" w:cs="Arial"/>
                <w:b/>
                <w:sz w:val="18"/>
                <w:szCs w:val="18"/>
                <w:u w:val="single"/>
                <w:lang w:val="fr-FR"/>
              </w:rPr>
            </w:pPr>
          </w:p>
          <w:p w14:paraId="4F6152D2" w14:textId="77777777" w:rsidR="007808F9" w:rsidRPr="00493262" w:rsidRDefault="007808F9" w:rsidP="007808F9">
            <w:pPr>
              <w:spacing w:line="276" w:lineRule="auto"/>
              <w:jc w:val="left"/>
              <w:rPr>
                <w:rFonts w:ascii="Myriad Pro" w:hAnsi="Myriad Pro" w:cs="Arial"/>
                <w:i/>
                <w:color w:val="FF0000"/>
                <w:sz w:val="18"/>
                <w:szCs w:val="18"/>
                <w:lang w:val="fr-CA"/>
              </w:rPr>
            </w:pPr>
            <w:r w:rsidRPr="00493262">
              <w:rPr>
                <w:rFonts w:ascii="Myriad Pro" w:hAnsi="Myriad Pro" w:cs="Arial"/>
                <w:i/>
                <w:sz w:val="18"/>
                <w:szCs w:val="18"/>
                <w:lang w:val="fr-CA"/>
              </w:rPr>
              <w:t xml:space="preserve">Marqueur genre : </w:t>
            </w:r>
          </w:p>
          <w:p w14:paraId="63B32AD0" w14:textId="77777777" w:rsidR="007808F9" w:rsidRPr="00493262" w:rsidRDefault="007808F9" w:rsidP="007808F9">
            <w:pPr>
              <w:spacing w:line="276" w:lineRule="auto"/>
              <w:jc w:val="left"/>
              <w:rPr>
                <w:rFonts w:ascii="Myriad Pro" w:hAnsi="Myriad Pro" w:cs="Arial"/>
                <w:i/>
                <w:sz w:val="18"/>
                <w:szCs w:val="18"/>
                <w:lang w:val="fr-CA"/>
              </w:rPr>
            </w:pPr>
          </w:p>
          <w:p w14:paraId="6B7E564F" w14:textId="77777777" w:rsidR="007808F9" w:rsidRPr="00493262" w:rsidRDefault="007808F9" w:rsidP="007808F9">
            <w:pPr>
              <w:spacing w:before="80" w:after="80" w:line="276" w:lineRule="auto"/>
              <w:jc w:val="left"/>
              <w:rPr>
                <w:rFonts w:ascii="Myriad Pro" w:hAnsi="Myriad Pro" w:cs="Arial"/>
                <w:b/>
                <w:i/>
                <w:sz w:val="18"/>
                <w:szCs w:val="18"/>
                <w:lang w:val="fr-CA"/>
              </w:rPr>
            </w:pPr>
            <w:r w:rsidRPr="00493262">
              <w:rPr>
                <w:rFonts w:ascii="Myriad Pro" w:hAnsi="Myriad Pro" w:cs="Arial"/>
                <w:b/>
                <w:i/>
                <w:sz w:val="18"/>
                <w:szCs w:val="18"/>
                <w:lang w:val="fr-CA"/>
              </w:rPr>
              <w:t>Indicateurs :</w:t>
            </w:r>
          </w:p>
          <w:p w14:paraId="68C2125A" w14:textId="77777777" w:rsidR="007808F9" w:rsidRPr="00493262" w:rsidRDefault="007808F9" w:rsidP="007808F9">
            <w:pPr>
              <w:spacing w:before="80" w:after="80" w:line="276" w:lineRule="auto"/>
              <w:jc w:val="left"/>
              <w:rPr>
                <w:rFonts w:ascii="Myriad Pro" w:hAnsi="Myriad Pro" w:cs="Arial"/>
                <w:b/>
                <w:sz w:val="18"/>
                <w:szCs w:val="18"/>
                <w:lang w:val="fr-CA"/>
              </w:rPr>
            </w:pPr>
            <w:r w:rsidRPr="00493262">
              <w:rPr>
                <w:rFonts w:ascii="Myriad Pro" w:hAnsi="Myriad Pro" w:cs="Arial"/>
                <w:sz w:val="18"/>
                <w:szCs w:val="18"/>
                <w:lang w:val="fr-CA"/>
              </w:rPr>
              <w:t>Proportion des CTD évaluées sur la base du référentiel</w:t>
            </w:r>
          </w:p>
          <w:p w14:paraId="7846F80F" w14:textId="77777777" w:rsidR="007808F9" w:rsidRPr="00493262" w:rsidRDefault="007808F9" w:rsidP="007808F9">
            <w:pPr>
              <w:spacing w:before="80" w:after="80" w:line="276" w:lineRule="auto"/>
              <w:jc w:val="left"/>
              <w:rPr>
                <w:rFonts w:ascii="Myriad Pro" w:hAnsi="Myriad Pro" w:cs="Arial"/>
                <w:b/>
                <w:i/>
                <w:sz w:val="18"/>
                <w:szCs w:val="18"/>
                <w:lang w:val="fr-CA"/>
              </w:rPr>
            </w:pPr>
            <w:proofErr w:type="gramStart"/>
            <w:r w:rsidRPr="00493262">
              <w:rPr>
                <w:rFonts w:ascii="Myriad Pro" w:hAnsi="Myriad Pro" w:cs="Arial"/>
                <w:b/>
                <w:i/>
                <w:sz w:val="18"/>
                <w:szCs w:val="18"/>
                <w:lang w:val="fr-CA"/>
              </w:rPr>
              <w:t>Baseline</w:t>
            </w:r>
            <w:r w:rsidRPr="00493262">
              <w:rPr>
                <w:rFonts w:ascii="Myriad Pro" w:hAnsi="Myriad Pro" w:cs="Arial"/>
                <w:i/>
                <w:sz w:val="18"/>
                <w:szCs w:val="18"/>
                <w:lang w:val="fr-CA"/>
              </w:rPr>
              <w:t>(</w:t>
            </w:r>
            <w:proofErr w:type="gramEnd"/>
            <w:r w:rsidRPr="00493262">
              <w:rPr>
                <w:rFonts w:ascii="Myriad Pro" w:hAnsi="Myriad Pro" w:cs="Arial"/>
                <w:sz w:val="18"/>
                <w:szCs w:val="18"/>
                <w:lang w:val="fr-CA"/>
              </w:rPr>
              <w:t>2020) </w:t>
            </w:r>
            <w:r w:rsidRPr="00493262">
              <w:rPr>
                <w:rFonts w:ascii="Myriad Pro" w:hAnsi="Myriad Pro" w:cs="Arial"/>
                <w:b/>
                <w:i/>
                <w:sz w:val="18"/>
                <w:szCs w:val="18"/>
                <w:lang w:val="fr-CA"/>
              </w:rPr>
              <w:t>: 0%</w:t>
            </w:r>
          </w:p>
          <w:p w14:paraId="55A750D5" w14:textId="77777777" w:rsidR="007808F9" w:rsidRPr="00493262" w:rsidRDefault="007808F9" w:rsidP="007808F9">
            <w:pPr>
              <w:spacing w:before="80" w:after="80" w:line="276" w:lineRule="auto"/>
              <w:jc w:val="left"/>
              <w:rPr>
                <w:rFonts w:ascii="Myriad Pro" w:hAnsi="Myriad Pro" w:cs="Arial"/>
                <w:i/>
                <w:sz w:val="18"/>
                <w:szCs w:val="18"/>
                <w:lang w:val="fr-CA"/>
              </w:rPr>
            </w:pPr>
            <w:proofErr w:type="gramStart"/>
            <w:r w:rsidRPr="00493262">
              <w:rPr>
                <w:rFonts w:ascii="Myriad Pro" w:hAnsi="Myriad Pro" w:cs="Arial"/>
                <w:b/>
                <w:i/>
                <w:sz w:val="18"/>
                <w:szCs w:val="18"/>
                <w:lang w:val="fr-CA"/>
              </w:rPr>
              <w:t>Cible</w:t>
            </w:r>
            <w:r w:rsidRPr="00493262">
              <w:rPr>
                <w:rFonts w:ascii="Myriad Pro" w:hAnsi="Myriad Pro" w:cs="Arial"/>
                <w:i/>
                <w:sz w:val="18"/>
                <w:szCs w:val="18"/>
                <w:lang w:val="fr-CA"/>
              </w:rPr>
              <w:t>(</w:t>
            </w:r>
            <w:proofErr w:type="gramEnd"/>
            <w:r w:rsidRPr="00493262">
              <w:rPr>
                <w:rFonts w:ascii="Myriad Pro" w:hAnsi="Myriad Pro" w:cs="Arial"/>
                <w:i/>
                <w:sz w:val="18"/>
                <w:szCs w:val="18"/>
                <w:lang w:val="fr-CA"/>
              </w:rPr>
              <w:t>2023)</w:t>
            </w:r>
            <w:r w:rsidRPr="00493262">
              <w:rPr>
                <w:rFonts w:ascii="Myriad Pro" w:hAnsi="Myriad Pro" w:cs="Arial"/>
                <w:b/>
                <w:i/>
                <w:sz w:val="18"/>
                <w:szCs w:val="18"/>
                <w:lang w:val="fr-CA"/>
              </w:rPr>
              <w:t xml:space="preserve"> : </w:t>
            </w:r>
            <w:r w:rsidRPr="00493262">
              <w:rPr>
                <w:rFonts w:ascii="Myriad Pro" w:hAnsi="Myriad Pro" w:cs="Arial"/>
                <w:i/>
                <w:sz w:val="18"/>
                <w:szCs w:val="18"/>
                <w:lang w:val="fr-CA"/>
              </w:rPr>
              <w:t>100%</w:t>
            </w:r>
          </w:p>
        </w:tc>
        <w:tc>
          <w:tcPr>
            <w:tcW w:w="607" w:type="pct"/>
            <w:gridSpan w:val="2"/>
            <w:shd w:val="clear" w:color="auto" w:fill="auto"/>
            <w:vAlign w:val="center"/>
          </w:tcPr>
          <w:p w14:paraId="0ED4DF1D" w14:textId="77777777" w:rsidR="007808F9" w:rsidRPr="00493262" w:rsidRDefault="007808F9" w:rsidP="007808F9">
            <w:pPr>
              <w:spacing w:after="0" w:line="276" w:lineRule="auto"/>
              <w:jc w:val="left"/>
              <w:rPr>
                <w:rFonts w:ascii="Myriad Pro" w:hAnsi="Myriad Pro" w:cs="Arial"/>
                <w:sz w:val="18"/>
                <w:szCs w:val="18"/>
                <w:lang w:val="fr-FR"/>
              </w:rPr>
            </w:pPr>
            <w:r w:rsidRPr="00493262">
              <w:rPr>
                <w:rFonts w:ascii="Myriad Pro" w:hAnsi="Myriad Pro" w:cs="Arial"/>
                <w:b/>
                <w:i/>
                <w:iCs/>
                <w:sz w:val="18"/>
                <w:szCs w:val="18"/>
                <w:lang w:val="fr-CA"/>
              </w:rPr>
              <w:t xml:space="preserve">2.1 </w:t>
            </w:r>
            <w:r w:rsidRPr="00493262">
              <w:rPr>
                <w:rFonts w:ascii="Myriad Pro" w:hAnsi="Myriad Pro" w:cs="Arial"/>
                <w:sz w:val="18"/>
                <w:szCs w:val="18"/>
                <w:lang w:val="fr-FR"/>
              </w:rPr>
              <w:t xml:space="preserve">Elaborer des nouveaux indicateurs de développement local </w:t>
            </w:r>
            <w:r w:rsidRPr="00493262">
              <w:rPr>
                <w:rFonts w:ascii="Myriad Pro" w:hAnsi="Myriad Pro"/>
                <w:sz w:val="18"/>
                <w:szCs w:val="18"/>
                <w:lang w:val="fr-CM"/>
              </w:rPr>
              <w:t xml:space="preserve">en lien avec l’Indice de Développement Local (IDL) existant aux fins de servir de </w:t>
            </w:r>
            <w:r w:rsidRPr="00493262">
              <w:rPr>
                <w:rFonts w:ascii="Myriad Pro" w:hAnsi="Myriad Pro" w:cs="Arial"/>
                <w:sz w:val="18"/>
                <w:szCs w:val="18"/>
                <w:lang w:val="fr-FR"/>
              </w:rPr>
              <w:t>cadre d’évaluation des progrès accomplis en matière de développement durable, inclusif et résilient au niveau local (outils et procédures de collecte)</w:t>
            </w:r>
          </w:p>
        </w:tc>
        <w:tc>
          <w:tcPr>
            <w:tcW w:w="298" w:type="pct"/>
            <w:gridSpan w:val="2"/>
            <w:shd w:val="clear" w:color="auto" w:fill="auto"/>
            <w:vAlign w:val="center"/>
          </w:tcPr>
          <w:p w14:paraId="178005F3" w14:textId="737CC52F" w:rsidR="007808F9" w:rsidRPr="00493262" w:rsidRDefault="00393A75" w:rsidP="007808F9">
            <w:pPr>
              <w:spacing w:before="80" w:after="80" w:line="276" w:lineRule="auto"/>
              <w:jc w:val="right"/>
              <w:rPr>
                <w:rFonts w:ascii="Myriad Pro" w:hAnsi="Myriad Pro" w:cs="Arial"/>
                <w:sz w:val="18"/>
                <w:szCs w:val="18"/>
                <w:lang w:val="fr-FR"/>
              </w:rPr>
            </w:pPr>
            <w:r w:rsidRPr="00493262">
              <w:rPr>
                <w:rFonts w:ascii="Myriad Pro" w:hAnsi="Myriad Pro" w:cs="Arial"/>
                <w:sz w:val="18"/>
                <w:szCs w:val="18"/>
                <w:lang w:val="fr-CA"/>
              </w:rPr>
              <w:t>2</w:t>
            </w:r>
            <w:r w:rsidR="007808F9" w:rsidRPr="00493262">
              <w:rPr>
                <w:rFonts w:ascii="Myriad Pro" w:hAnsi="Myriad Pro" w:cs="Arial"/>
                <w:sz w:val="18"/>
                <w:szCs w:val="18"/>
                <w:lang w:val="fr-CA"/>
              </w:rPr>
              <w:t>0 000</w:t>
            </w:r>
          </w:p>
        </w:tc>
        <w:tc>
          <w:tcPr>
            <w:tcW w:w="360" w:type="pct"/>
            <w:shd w:val="clear" w:color="auto" w:fill="auto"/>
            <w:vAlign w:val="center"/>
          </w:tcPr>
          <w:p w14:paraId="2570E769" w14:textId="5F37D808" w:rsidR="007808F9" w:rsidRPr="00493262" w:rsidRDefault="00615537" w:rsidP="007808F9">
            <w:pPr>
              <w:spacing w:before="80" w:after="80" w:line="276" w:lineRule="auto"/>
              <w:jc w:val="right"/>
              <w:rPr>
                <w:rFonts w:ascii="Myriad Pro" w:hAnsi="Myriad Pro" w:cs="Arial"/>
                <w:sz w:val="18"/>
                <w:szCs w:val="18"/>
                <w:lang w:val="fr-CA"/>
              </w:rPr>
            </w:pPr>
            <w:r w:rsidRPr="00493262">
              <w:rPr>
                <w:rFonts w:ascii="Myriad Pro" w:hAnsi="Myriad Pro" w:cs="Arial"/>
                <w:sz w:val="18"/>
                <w:szCs w:val="18"/>
                <w:lang w:val="fr-CA"/>
              </w:rPr>
              <w:t>5</w:t>
            </w:r>
            <w:r w:rsidR="007808F9" w:rsidRPr="00493262">
              <w:rPr>
                <w:rFonts w:ascii="Myriad Pro" w:hAnsi="Myriad Pro" w:cs="Arial"/>
                <w:sz w:val="18"/>
                <w:szCs w:val="18"/>
                <w:lang w:val="fr-CA"/>
              </w:rPr>
              <w:t>00 000</w:t>
            </w:r>
          </w:p>
        </w:tc>
        <w:tc>
          <w:tcPr>
            <w:tcW w:w="315" w:type="pct"/>
            <w:shd w:val="clear" w:color="auto" w:fill="auto"/>
            <w:vAlign w:val="center"/>
          </w:tcPr>
          <w:p w14:paraId="776A8075" w14:textId="7A306F5A" w:rsidR="007808F9" w:rsidRPr="00493262" w:rsidRDefault="00E04CA7" w:rsidP="009E733C">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40</w:t>
            </w:r>
            <w:r w:rsidR="009E733C" w:rsidRPr="00493262">
              <w:rPr>
                <w:rFonts w:ascii="Myriad Pro" w:hAnsi="Myriad Pro" w:cs="Arial"/>
                <w:sz w:val="18"/>
                <w:szCs w:val="18"/>
                <w:lang w:val="fr-CA"/>
              </w:rPr>
              <w:t> </w:t>
            </w:r>
            <w:r w:rsidRPr="00493262">
              <w:rPr>
                <w:rFonts w:ascii="Myriad Pro" w:hAnsi="Myriad Pro" w:cs="Arial"/>
                <w:sz w:val="18"/>
                <w:szCs w:val="18"/>
                <w:lang w:val="fr-CA"/>
              </w:rPr>
              <w:t>000</w:t>
            </w:r>
          </w:p>
        </w:tc>
        <w:tc>
          <w:tcPr>
            <w:tcW w:w="361" w:type="pct"/>
            <w:vAlign w:val="center"/>
          </w:tcPr>
          <w:p w14:paraId="01A1DB3E" w14:textId="2F2CBCDE" w:rsidR="007808F9" w:rsidRPr="00493262" w:rsidRDefault="00615537" w:rsidP="00041BB3">
            <w:pPr>
              <w:spacing w:line="276" w:lineRule="auto"/>
              <w:rPr>
                <w:rFonts w:ascii="Myriad Pro" w:hAnsi="Myriad Pro" w:cs="Arial"/>
                <w:sz w:val="18"/>
                <w:szCs w:val="18"/>
                <w:lang w:val="fr-CA"/>
              </w:rPr>
            </w:pPr>
            <w:r w:rsidRPr="00493262">
              <w:rPr>
                <w:rFonts w:ascii="Myriad Pro" w:hAnsi="Myriad Pro" w:cs="Arial"/>
                <w:sz w:val="18"/>
                <w:szCs w:val="18"/>
                <w:lang w:val="fr-CA"/>
              </w:rPr>
              <w:t>5</w:t>
            </w:r>
            <w:r w:rsidR="00913320" w:rsidRPr="00493262">
              <w:rPr>
                <w:rFonts w:ascii="Myriad Pro" w:hAnsi="Myriad Pro" w:cs="Arial"/>
                <w:sz w:val="18"/>
                <w:szCs w:val="18"/>
                <w:lang w:val="fr-CA"/>
              </w:rPr>
              <w:t>00</w:t>
            </w:r>
            <w:r w:rsidR="00E04CA7" w:rsidRPr="00493262">
              <w:rPr>
                <w:rFonts w:ascii="Myriad Pro" w:hAnsi="Myriad Pro" w:cs="Arial"/>
                <w:sz w:val="18"/>
                <w:szCs w:val="18"/>
                <w:lang w:val="fr-CA"/>
              </w:rPr>
              <w:t> </w:t>
            </w:r>
            <w:r w:rsidR="00913320" w:rsidRPr="00493262">
              <w:rPr>
                <w:rFonts w:ascii="Myriad Pro" w:hAnsi="Myriad Pro" w:cs="Arial"/>
                <w:sz w:val="18"/>
                <w:szCs w:val="18"/>
                <w:lang w:val="fr-CA"/>
              </w:rPr>
              <w:t>000</w:t>
            </w:r>
          </w:p>
        </w:tc>
        <w:tc>
          <w:tcPr>
            <w:tcW w:w="316" w:type="pct"/>
            <w:vAlign w:val="center"/>
          </w:tcPr>
          <w:p w14:paraId="258B9E20" w14:textId="77777777" w:rsidR="007808F9" w:rsidRPr="00493262" w:rsidRDefault="007808F9" w:rsidP="007808F9">
            <w:pPr>
              <w:spacing w:line="276" w:lineRule="auto"/>
              <w:jc w:val="center"/>
              <w:rPr>
                <w:rFonts w:ascii="Myriad Pro" w:hAnsi="Myriad Pro" w:cs="Arial"/>
                <w:sz w:val="18"/>
                <w:szCs w:val="18"/>
                <w:lang w:val="fr-CA"/>
              </w:rPr>
            </w:pPr>
          </w:p>
          <w:p w14:paraId="1A30DA4B" w14:textId="636DAFB8" w:rsidR="00E04CA7" w:rsidRPr="00493262" w:rsidRDefault="00E04CA7" w:rsidP="009E733C">
            <w:pPr>
              <w:spacing w:line="276" w:lineRule="auto"/>
              <w:rPr>
                <w:rFonts w:ascii="Myriad Pro" w:hAnsi="Myriad Pro" w:cs="Arial"/>
                <w:sz w:val="18"/>
                <w:szCs w:val="18"/>
                <w:lang w:val="fr-CA"/>
              </w:rPr>
            </w:pPr>
            <w:r w:rsidRPr="00493262">
              <w:rPr>
                <w:rFonts w:ascii="Myriad Pro" w:hAnsi="Myriad Pro" w:cs="Arial"/>
                <w:sz w:val="18"/>
                <w:szCs w:val="18"/>
                <w:lang w:val="fr-CA"/>
              </w:rPr>
              <w:t>40 000</w:t>
            </w:r>
          </w:p>
          <w:p w14:paraId="229CE689" w14:textId="5D4AD095" w:rsidR="00E04CA7" w:rsidRPr="00493262" w:rsidRDefault="00E04CA7" w:rsidP="007808F9">
            <w:pPr>
              <w:spacing w:line="276" w:lineRule="auto"/>
              <w:jc w:val="center"/>
              <w:rPr>
                <w:rFonts w:ascii="Myriad Pro" w:hAnsi="Myriad Pro" w:cs="Arial"/>
                <w:sz w:val="18"/>
                <w:szCs w:val="18"/>
                <w:lang w:val="fr-CA"/>
              </w:rPr>
            </w:pPr>
          </w:p>
        </w:tc>
        <w:tc>
          <w:tcPr>
            <w:tcW w:w="826" w:type="pct"/>
            <w:shd w:val="clear" w:color="auto" w:fill="auto"/>
            <w:vAlign w:val="center"/>
          </w:tcPr>
          <w:p w14:paraId="4BCEF620" w14:textId="411D784D" w:rsidR="007808F9" w:rsidRPr="00493262" w:rsidRDefault="007808F9"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MINDDEVEL/INS</w:t>
            </w:r>
          </w:p>
        </w:tc>
        <w:tc>
          <w:tcPr>
            <w:tcW w:w="310" w:type="pct"/>
            <w:shd w:val="clear" w:color="auto" w:fill="auto"/>
            <w:vAlign w:val="center"/>
          </w:tcPr>
          <w:p w14:paraId="5DC4F992" w14:textId="77777777" w:rsidR="007808F9" w:rsidRPr="00493262" w:rsidRDefault="007808F9" w:rsidP="007808F9">
            <w:pPr>
              <w:spacing w:before="80" w:after="8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vAlign w:val="center"/>
          </w:tcPr>
          <w:p w14:paraId="68A74EF9" w14:textId="77777777" w:rsidR="007808F9" w:rsidRPr="00493262" w:rsidRDefault="007808F9" w:rsidP="007808F9">
            <w:pPr>
              <w:spacing w:before="80" w:after="80" w:line="276" w:lineRule="auto"/>
              <w:jc w:val="right"/>
              <w:rPr>
                <w:rFonts w:ascii="Myriad Pro" w:hAnsi="Myriad Pro" w:cs="Arial"/>
                <w:sz w:val="18"/>
                <w:szCs w:val="18"/>
                <w:lang w:val="fr-CA"/>
              </w:rPr>
            </w:pPr>
          </w:p>
        </w:tc>
        <w:tc>
          <w:tcPr>
            <w:tcW w:w="443" w:type="pct"/>
            <w:shd w:val="clear" w:color="auto" w:fill="auto"/>
            <w:vAlign w:val="center"/>
          </w:tcPr>
          <w:p w14:paraId="758D86BD" w14:textId="77777777" w:rsidR="007808F9" w:rsidRPr="00493262" w:rsidRDefault="007808F9"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1100 000</w:t>
            </w:r>
          </w:p>
          <w:p w14:paraId="5176EA29" w14:textId="77777777" w:rsidR="007808F9" w:rsidRPr="00493262" w:rsidRDefault="007808F9" w:rsidP="007808F9">
            <w:pPr>
              <w:spacing w:before="80" w:after="80" w:line="276" w:lineRule="auto"/>
              <w:jc w:val="center"/>
              <w:rPr>
                <w:rFonts w:ascii="Myriad Pro" w:hAnsi="Myriad Pro" w:cs="Arial"/>
                <w:sz w:val="18"/>
                <w:szCs w:val="18"/>
                <w:lang w:val="fr-CA"/>
              </w:rPr>
            </w:pPr>
          </w:p>
        </w:tc>
      </w:tr>
      <w:tr w:rsidR="00BA52AB" w:rsidRPr="00493262" w14:paraId="557F7A7D" w14:textId="77777777" w:rsidTr="003E78C7">
        <w:trPr>
          <w:cantSplit/>
          <w:trHeight w:val="712"/>
        </w:trPr>
        <w:tc>
          <w:tcPr>
            <w:tcW w:w="804" w:type="pct"/>
            <w:vMerge/>
            <w:shd w:val="clear" w:color="auto" w:fill="auto"/>
            <w:vAlign w:val="center"/>
          </w:tcPr>
          <w:p w14:paraId="18730E86" w14:textId="77777777" w:rsidR="007808F9" w:rsidRPr="00493262" w:rsidRDefault="007808F9" w:rsidP="007808F9">
            <w:pPr>
              <w:spacing w:before="80" w:after="80" w:line="276" w:lineRule="auto"/>
              <w:jc w:val="left"/>
              <w:rPr>
                <w:rFonts w:ascii="Myriad Pro" w:hAnsi="Myriad Pro" w:cs="Arial"/>
                <w:b/>
                <w:sz w:val="18"/>
                <w:szCs w:val="18"/>
                <w:u w:val="single"/>
                <w:lang w:val="fr-CA"/>
              </w:rPr>
            </w:pPr>
          </w:p>
        </w:tc>
        <w:tc>
          <w:tcPr>
            <w:tcW w:w="607" w:type="pct"/>
            <w:gridSpan w:val="2"/>
            <w:shd w:val="clear" w:color="auto" w:fill="auto"/>
            <w:vAlign w:val="center"/>
          </w:tcPr>
          <w:p w14:paraId="1100FA7B" w14:textId="77777777" w:rsidR="007808F9" w:rsidRPr="00493262" w:rsidRDefault="007808F9" w:rsidP="007808F9">
            <w:pPr>
              <w:spacing w:after="0"/>
              <w:rPr>
                <w:rFonts w:ascii="Myriad Pro" w:hAnsi="Myriad Pro" w:cs="Arial"/>
                <w:sz w:val="18"/>
                <w:szCs w:val="18"/>
                <w:lang w:val="fr-FR"/>
              </w:rPr>
            </w:pPr>
            <w:r w:rsidRPr="00493262">
              <w:rPr>
                <w:rFonts w:ascii="Myriad Pro" w:hAnsi="Myriad Pro" w:cs="Arial"/>
                <w:b/>
                <w:i/>
                <w:iCs/>
                <w:sz w:val="18"/>
                <w:szCs w:val="18"/>
                <w:lang w:val="fr-CA"/>
              </w:rPr>
              <w:t xml:space="preserve">2.2 </w:t>
            </w:r>
            <w:r w:rsidRPr="00493262">
              <w:rPr>
                <w:rFonts w:ascii="Myriad Pro" w:hAnsi="Myriad Pro" w:cs="Arial"/>
                <w:sz w:val="18"/>
                <w:szCs w:val="18"/>
                <w:lang w:val="fr-FR"/>
              </w:rPr>
              <w:t>Elaborer un rapport de référence sur l’état du développement local à partir de nouveaux indicateurs.</w:t>
            </w:r>
          </w:p>
          <w:p w14:paraId="6D960551" w14:textId="77777777" w:rsidR="007808F9" w:rsidRPr="00493262" w:rsidRDefault="007808F9" w:rsidP="007808F9">
            <w:pPr>
              <w:spacing w:after="0" w:line="276" w:lineRule="auto"/>
              <w:jc w:val="left"/>
              <w:rPr>
                <w:rFonts w:ascii="Myriad Pro" w:hAnsi="Myriad Pro" w:cs="Arial"/>
                <w:b/>
                <w:i/>
                <w:iCs/>
                <w:sz w:val="18"/>
                <w:szCs w:val="18"/>
                <w:lang w:val="fr-FR"/>
              </w:rPr>
            </w:pPr>
          </w:p>
        </w:tc>
        <w:tc>
          <w:tcPr>
            <w:tcW w:w="298" w:type="pct"/>
            <w:gridSpan w:val="2"/>
            <w:shd w:val="clear" w:color="auto" w:fill="auto"/>
            <w:vAlign w:val="center"/>
          </w:tcPr>
          <w:p w14:paraId="79E758AE" w14:textId="77777777" w:rsidR="00763C5C" w:rsidRPr="00493262" w:rsidRDefault="00763C5C" w:rsidP="007808F9">
            <w:pPr>
              <w:spacing w:before="80" w:after="80" w:line="276" w:lineRule="auto"/>
              <w:jc w:val="right"/>
              <w:rPr>
                <w:rFonts w:ascii="Myriad Pro" w:hAnsi="Myriad Pro" w:cs="Arial"/>
                <w:sz w:val="18"/>
                <w:szCs w:val="18"/>
                <w:lang w:val="fr-FR"/>
              </w:rPr>
            </w:pPr>
          </w:p>
          <w:p w14:paraId="6C3EBB66" w14:textId="77777777" w:rsidR="00763C5C" w:rsidRPr="00493262" w:rsidRDefault="00763C5C" w:rsidP="007808F9">
            <w:pPr>
              <w:spacing w:before="80" w:after="80" w:line="276" w:lineRule="auto"/>
              <w:jc w:val="right"/>
              <w:rPr>
                <w:rFonts w:ascii="Myriad Pro" w:hAnsi="Myriad Pro" w:cs="Arial"/>
                <w:sz w:val="18"/>
                <w:szCs w:val="18"/>
                <w:lang w:val="fr-FR"/>
              </w:rPr>
            </w:pPr>
          </w:p>
          <w:p w14:paraId="2F56DCF4" w14:textId="3B41F41C" w:rsidR="007808F9" w:rsidRPr="00493262" w:rsidRDefault="007808F9" w:rsidP="007808F9">
            <w:pPr>
              <w:spacing w:before="80" w:after="80" w:line="276" w:lineRule="auto"/>
              <w:jc w:val="right"/>
              <w:rPr>
                <w:rFonts w:ascii="Myriad Pro" w:hAnsi="Myriad Pro" w:cs="Arial"/>
                <w:sz w:val="18"/>
                <w:szCs w:val="18"/>
                <w:lang w:val="fr-FR"/>
              </w:rPr>
            </w:pPr>
            <w:r w:rsidRPr="00493262">
              <w:rPr>
                <w:rFonts w:ascii="Myriad Pro" w:hAnsi="Myriad Pro" w:cs="Arial"/>
                <w:sz w:val="18"/>
                <w:szCs w:val="18"/>
                <w:lang w:val="fr-FR"/>
              </w:rPr>
              <w:t>50 000</w:t>
            </w:r>
          </w:p>
          <w:p w14:paraId="32673F1A" w14:textId="77777777" w:rsidR="007808F9" w:rsidRPr="00493262" w:rsidRDefault="007808F9" w:rsidP="007808F9">
            <w:pPr>
              <w:spacing w:before="80" w:after="80" w:line="276" w:lineRule="auto"/>
              <w:jc w:val="right"/>
              <w:rPr>
                <w:rFonts w:ascii="Myriad Pro" w:hAnsi="Myriad Pro" w:cs="Arial"/>
                <w:sz w:val="18"/>
                <w:szCs w:val="18"/>
                <w:lang w:val="fr-CA"/>
              </w:rPr>
            </w:pPr>
          </w:p>
        </w:tc>
        <w:tc>
          <w:tcPr>
            <w:tcW w:w="360" w:type="pct"/>
            <w:shd w:val="clear" w:color="auto" w:fill="auto"/>
            <w:vAlign w:val="center"/>
          </w:tcPr>
          <w:p w14:paraId="6B620B63" w14:textId="77777777" w:rsidR="00763C5C" w:rsidRPr="00493262" w:rsidRDefault="00763C5C" w:rsidP="00763C5C">
            <w:pPr>
              <w:spacing w:before="80" w:after="80" w:line="276" w:lineRule="auto"/>
              <w:jc w:val="center"/>
              <w:rPr>
                <w:rFonts w:ascii="Myriad Pro" w:hAnsi="Myriad Pro" w:cs="Arial"/>
                <w:sz w:val="18"/>
                <w:szCs w:val="18"/>
                <w:lang w:val="fr-CA"/>
              </w:rPr>
            </w:pPr>
          </w:p>
          <w:p w14:paraId="3DECA6B5" w14:textId="0CFD458E" w:rsidR="007808F9" w:rsidRPr="00493262" w:rsidRDefault="007808F9" w:rsidP="00763C5C">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0</w:t>
            </w:r>
          </w:p>
        </w:tc>
        <w:tc>
          <w:tcPr>
            <w:tcW w:w="315" w:type="pct"/>
            <w:shd w:val="clear" w:color="auto" w:fill="auto"/>
            <w:vAlign w:val="center"/>
          </w:tcPr>
          <w:p w14:paraId="016B5089" w14:textId="77777777" w:rsidR="00763C5C" w:rsidRPr="00493262" w:rsidRDefault="00763C5C" w:rsidP="00763C5C">
            <w:pPr>
              <w:spacing w:before="80" w:after="80" w:line="276" w:lineRule="auto"/>
              <w:jc w:val="center"/>
              <w:rPr>
                <w:rFonts w:ascii="Myriad Pro" w:hAnsi="Myriad Pro" w:cs="Arial"/>
                <w:sz w:val="18"/>
                <w:szCs w:val="18"/>
                <w:lang w:val="fr-CA"/>
              </w:rPr>
            </w:pPr>
          </w:p>
          <w:p w14:paraId="3AC43490" w14:textId="3DC67460" w:rsidR="007808F9" w:rsidRPr="00493262" w:rsidRDefault="007808F9" w:rsidP="00763C5C">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0</w:t>
            </w:r>
          </w:p>
        </w:tc>
        <w:tc>
          <w:tcPr>
            <w:tcW w:w="361" w:type="pct"/>
            <w:vAlign w:val="center"/>
          </w:tcPr>
          <w:p w14:paraId="116475CB" w14:textId="77777777" w:rsidR="00763C5C" w:rsidRPr="00493262" w:rsidRDefault="00763C5C" w:rsidP="00763C5C">
            <w:pPr>
              <w:spacing w:line="276" w:lineRule="auto"/>
              <w:jc w:val="center"/>
              <w:rPr>
                <w:rFonts w:ascii="Myriad Pro" w:hAnsi="Myriad Pro" w:cs="Arial"/>
                <w:sz w:val="18"/>
                <w:szCs w:val="18"/>
                <w:lang w:val="fr-CA"/>
              </w:rPr>
            </w:pPr>
          </w:p>
          <w:p w14:paraId="4B6C22AD" w14:textId="3B3C3FB2" w:rsidR="006D371F" w:rsidRPr="00493262" w:rsidRDefault="006D371F" w:rsidP="00763C5C">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0</w:t>
            </w:r>
          </w:p>
        </w:tc>
        <w:tc>
          <w:tcPr>
            <w:tcW w:w="316" w:type="pct"/>
            <w:vAlign w:val="center"/>
          </w:tcPr>
          <w:p w14:paraId="18821EC2" w14:textId="77777777" w:rsidR="007808F9" w:rsidRPr="00493262" w:rsidRDefault="007808F9" w:rsidP="00763C5C">
            <w:pPr>
              <w:spacing w:line="276" w:lineRule="auto"/>
              <w:jc w:val="center"/>
              <w:rPr>
                <w:rFonts w:ascii="Myriad Pro" w:hAnsi="Myriad Pro" w:cs="Arial"/>
                <w:sz w:val="18"/>
                <w:szCs w:val="18"/>
                <w:lang w:val="fr-CA"/>
              </w:rPr>
            </w:pPr>
          </w:p>
          <w:p w14:paraId="13628697" w14:textId="33EF1652" w:rsidR="006D371F" w:rsidRPr="00493262" w:rsidRDefault="006D371F" w:rsidP="00763C5C">
            <w:pPr>
              <w:spacing w:line="276" w:lineRule="auto"/>
              <w:rPr>
                <w:rFonts w:ascii="Myriad Pro" w:hAnsi="Myriad Pro" w:cs="Arial"/>
                <w:sz w:val="18"/>
                <w:szCs w:val="18"/>
                <w:lang w:val="fr-CA"/>
              </w:rPr>
            </w:pPr>
            <w:r w:rsidRPr="00493262">
              <w:rPr>
                <w:rFonts w:ascii="Myriad Pro" w:hAnsi="Myriad Pro" w:cs="Arial"/>
                <w:sz w:val="18"/>
                <w:szCs w:val="18"/>
                <w:lang w:val="fr-CA"/>
              </w:rPr>
              <w:t>0</w:t>
            </w:r>
          </w:p>
        </w:tc>
        <w:tc>
          <w:tcPr>
            <w:tcW w:w="826" w:type="pct"/>
            <w:shd w:val="clear" w:color="auto" w:fill="auto"/>
            <w:vAlign w:val="center"/>
          </w:tcPr>
          <w:p w14:paraId="142144BE" w14:textId="4BBFAD27" w:rsidR="007808F9" w:rsidRPr="00493262" w:rsidRDefault="007808F9"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MINDDEVEL/INS</w:t>
            </w:r>
          </w:p>
        </w:tc>
        <w:tc>
          <w:tcPr>
            <w:tcW w:w="310" w:type="pct"/>
            <w:shd w:val="clear" w:color="auto" w:fill="auto"/>
            <w:vAlign w:val="center"/>
          </w:tcPr>
          <w:p w14:paraId="5B56EAFD" w14:textId="77777777" w:rsidR="007808F9" w:rsidRPr="00493262" w:rsidRDefault="007808F9" w:rsidP="007808F9">
            <w:pPr>
              <w:spacing w:before="80" w:after="8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vAlign w:val="center"/>
          </w:tcPr>
          <w:p w14:paraId="3081CE11" w14:textId="77777777" w:rsidR="007808F9" w:rsidRPr="00493262" w:rsidRDefault="007808F9" w:rsidP="007808F9">
            <w:pPr>
              <w:spacing w:before="80" w:after="80" w:line="276" w:lineRule="auto"/>
              <w:jc w:val="right"/>
              <w:rPr>
                <w:rFonts w:ascii="Myriad Pro" w:hAnsi="Myriad Pro" w:cs="Arial"/>
                <w:sz w:val="18"/>
                <w:szCs w:val="18"/>
                <w:lang w:val="fr-CA"/>
              </w:rPr>
            </w:pPr>
          </w:p>
        </w:tc>
        <w:tc>
          <w:tcPr>
            <w:tcW w:w="443" w:type="pct"/>
            <w:shd w:val="clear" w:color="auto" w:fill="auto"/>
            <w:vAlign w:val="center"/>
          </w:tcPr>
          <w:p w14:paraId="7ECB3A10" w14:textId="77777777" w:rsidR="007808F9" w:rsidRPr="00493262" w:rsidRDefault="007808F9"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50 000</w:t>
            </w:r>
          </w:p>
        </w:tc>
      </w:tr>
      <w:tr w:rsidR="00BA52AB" w:rsidRPr="00493262" w14:paraId="7C0374D4" w14:textId="77777777" w:rsidTr="003E78C7">
        <w:trPr>
          <w:cantSplit/>
          <w:trHeight w:val="712"/>
        </w:trPr>
        <w:tc>
          <w:tcPr>
            <w:tcW w:w="804" w:type="pct"/>
            <w:vMerge/>
            <w:shd w:val="clear" w:color="auto" w:fill="auto"/>
            <w:vAlign w:val="center"/>
          </w:tcPr>
          <w:p w14:paraId="168ADEDC" w14:textId="77777777" w:rsidR="007808F9" w:rsidRPr="00493262" w:rsidRDefault="007808F9" w:rsidP="007808F9">
            <w:pPr>
              <w:spacing w:before="80" w:after="80" w:line="276" w:lineRule="auto"/>
              <w:jc w:val="left"/>
              <w:rPr>
                <w:rFonts w:ascii="Myriad Pro" w:hAnsi="Myriad Pro" w:cs="Arial"/>
                <w:b/>
                <w:sz w:val="18"/>
                <w:szCs w:val="18"/>
                <w:u w:val="single"/>
                <w:lang w:val="fr-CA"/>
              </w:rPr>
            </w:pPr>
          </w:p>
        </w:tc>
        <w:tc>
          <w:tcPr>
            <w:tcW w:w="607" w:type="pct"/>
            <w:gridSpan w:val="2"/>
            <w:shd w:val="clear" w:color="auto" w:fill="auto"/>
            <w:vAlign w:val="center"/>
          </w:tcPr>
          <w:p w14:paraId="68946267" w14:textId="77777777" w:rsidR="007808F9" w:rsidRPr="00493262" w:rsidRDefault="007808F9" w:rsidP="007808F9">
            <w:pPr>
              <w:spacing w:after="0" w:line="276" w:lineRule="auto"/>
              <w:jc w:val="left"/>
              <w:rPr>
                <w:rFonts w:ascii="Myriad Pro" w:hAnsi="Myriad Pro" w:cs="Arial"/>
                <w:b/>
                <w:i/>
                <w:iCs/>
                <w:sz w:val="18"/>
                <w:szCs w:val="18"/>
                <w:lang w:val="fr-CA"/>
              </w:rPr>
            </w:pPr>
            <w:r w:rsidRPr="00493262">
              <w:rPr>
                <w:rFonts w:ascii="Myriad Pro" w:hAnsi="Myriad Pro" w:cs="Arial"/>
                <w:b/>
                <w:i/>
                <w:iCs/>
                <w:sz w:val="18"/>
                <w:szCs w:val="18"/>
                <w:lang w:val="fr-CA"/>
              </w:rPr>
              <w:t xml:space="preserve">2.3 </w:t>
            </w:r>
            <w:r w:rsidRPr="00493262">
              <w:rPr>
                <w:rFonts w:ascii="Myriad Pro" w:hAnsi="Myriad Pro" w:cs="Arial"/>
                <w:sz w:val="18"/>
                <w:szCs w:val="18"/>
                <w:lang w:val="fr-FR"/>
              </w:rPr>
              <w:t xml:space="preserve">Renforcer le système de monitoring et de </w:t>
            </w:r>
            <w:proofErr w:type="spellStart"/>
            <w:r w:rsidRPr="00493262">
              <w:rPr>
                <w:rFonts w:ascii="Myriad Pro" w:hAnsi="Myriad Pro" w:cs="Arial"/>
                <w:iCs/>
                <w:sz w:val="18"/>
                <w:szCs w:val="18"/>
                <w:lang w:val="fr-FR"/>
              </w:rPr>
              <w:t>reporting</w:t>
            </w:r>
            <w:proofErr w:type="spellEnd"/>
            <w:r w:rsidRPr="00493262">
              <w:rPr>
                <w:rFonts w:ascii="Myriad Pro" w:hAnsi="Myriad Pro" w:cs="Arial"/>
                <w:sz w:val="18"/>
                <w:szCs w:val="18"/>
                <w:lang w:val="fr-FR"/>
              </w:rPr>
              <w:t xml:space="preserve"> des CTD</w:t>
            </w:r>
          </w:p>
        </w:tc>
        <w:tc>
          <w:tcPr>
            <w:tcW w:w="298" w:type="pct"/>
            <w:gridSpan w:val="2"/>
            <w:shd w:val="clear" w:color="auto" w:fill="auto"/>
            <w:vAlign w:val="center"/>
          </w:tcPr>
          <w:p w14:paraId="1F900A5F" w14:textId="113A383D" w:rsidR="007808F9" w:rsidRPr="00493262" w:rsidRDefault="00763C5C" w:rsidP="007808F9">
            <w:pPr>
              <w:spacing w:before="80" w:after="80" w:line="276" w:lineRule="auto"/>
              <w:jc w:val="right"/>
              <w:rPr>
                <w:rFonts w:ascii="Myriad Pro" w:hAnsi="Myriad Pro" w:cs="Arial"/>
                <w:sz w:val="18"/>
                <w:szCs w:val="18"/>
                <w:lang w:val="fr-CA"/>
              </w:rPr>
            </w:pPr>
            <w:r w:rsidRPr="00493262">
              <w:rPr>
                <w:rFonts w:ascii="Myriad Pro" w:hAnsi="Myriad Pro" w:cs="Arial"/>
                <w:sz w:val="18"/>
                <w:szCs w:val="18"/>
                <w:lang w:val="fr-FR"/>
              </w:rPr>
              <w:t>2</w:t>
            </w:r>
            <w:r w:rsidR="007808F9" w:rsidRPr="00493262">
              <w:rPr>
                <w:rFonts w:ascii="Myriad Pro" w:hAnsi="Myriad Pro" w:cs="Arial"/>
                <w:sz w:val="18"/>
                <w:szCs w:val="18"/>
                <w:lang w:val="fr-FR"/>
              </w:rPr>
              <w:t>0 000</w:t>
            </w:r>
          </w:p>
        </w:tc>
        <w:tc>
          <w:tcPr>
            <w:tcW w:w="360" w:type="pct"/>
            <w:shd w:val="clear" w:color="auto" w:fill="auto"/>
            <w:vAlign w:val="center"/>
          </w:tcPr>
          <w:p w14:paraId="73EAA923" w14:textId="7DF784C0" w:rsidR="007808F9" w:rsidRPr="00493262" w:rsidRDefault="00763C5C" w:rsidP="007808F9">
            <w:pPr>
              <w:spacing w:before="80" w:after="80" w:line="276" w:lineRule="auto"/>
              <w:jc w:val="right"/>
              <w:rPr>
                <w:rFonts w:ascii="Myriad Pro" w:hAnsi="Myriad Pro" w:cs="Arial"/>
                <w:sz w:val="18"/>
                <w:szCs w:val="18"/>
                <w:lang w:val="fr-CA"/>
              </w:rPr>
            </w:pPr>
            <w:r w:rsidRPr="00493262">
              <w:rPr>
                <w:rFonts w:ascii="Myriad Pro" w:hAnsi="Myriad Pro" w:cs="Arial"/>
                <w:sz w:val="18"/>
                <w:szCs w:val="18"/>
                <w:lang w:val="fr-CA"/>
              </w:rPr>
              <w:t>2</w:t>
            </w:r>
            <w:r w:rsidR="007808F9" w:rsidRPr="00493262">
              <w:rPr>
                <w:rFonts w:ascii="Myriad Pro" w:hAnsi="Myriad Pro" w:cs="Arial"/>
                <w:sz w:val="18"/>
                <w:szCs w:val="18"/>
                <w:lang w:val="fr-CA"/>
              </w:rPr>
              <w:t>0 000</w:t>
            </w:r>
          </w:p>
        </w:tc>
        <w:tc>
          <w:tcPr>
            <w:tcW w:w="315" w:type="pct"/>
            <w:shd w:val="clear" w:color="auto" w:fill="auto"/>
            <w:vAlign w:val="center"/>
          </w:tcPr>
          <w:p w14:paraId="0C67A0A0" w14:textId="5119B92A" w:rsidR="007808F9" w:rsidRPr="00493262" w:rsidRDefault="00763C5C" w:rsidP="007808F9">
            <w:pPr>
              <w:spacing w:before="80" w:after="80" w:line="276" w:lineRule="auto"/>
              <w:jc w:val="right"/>
              <w:rPr>
                <w:rFonts w:ascii="Myriad Pro" w:hAnsi="Myriad Pro" w:cs="Arial"/>
                <w:sz w:val="18"/>
                <w:szCs w:val="18"/>
                <w:lang w:val="fr-CA"/>
              </w:rPr>
            </w:pPr>
            <w:r w:rsidRPr="00493262">
              <w:rPr>
                <w:rFonts w:ascii="Myriad Pro" w:hAnsi="Myriad Pro" w:cs="Arial"/>
                <w:sz w:val="18"/>
                <w:szCs w:val="18"/>
                <w:lang w:val="fr-CA"/>
              </w:rPr>
              <w:t>2</w:t>
            </w:r>
            <w:r w:rsidR="007808F9" w:rsidRPr="00493262">
              <w:rPr>
                <w:rFonts w:ascii="Myriad Pro" w:hAnsi="Myriad Pro" w:cs="Arial"/>
                <w:sz w:val="18"/>
                <w:szCs w:val="18"/>
                <w:lang w:val="fr-CA"/>
              </w:rPr>
              <w:t>0</w:t>
            </w:r>
            <w:r w:rsidRPr="00493262">
              <w:rPr>
                <w:rFonts w:ascii="Myriad Pro" w:hAnsi="Myriad Pro" w:cs="Arial"/>
                <w:sz w:val="18"/>
                <w:szCs w:val="18"/>
                <w:lang w:val="fr-CA"/>
              </w:rPr>
              <w:t> </w:t>
            </w:r>
            <w:r w:rsidR="007808F9" w:rsidRPr="00493262">
              <w:rPr>
                <w:rFonts w:ascii="Myriad Pro" w:hAnsi="Myriad Pro" w:cs="Arial"/>
                <w:sz w:val="18"/>
                <w:szCs w:val="18"/>
                <w:lang w:val="fr-CA"/>
              </w:rPr>
              <w:t>000</w:t>
            </w:r>
          </w:p>
        </w:tc>
        <w:tc>
          <w:tcPr>
            <w:tcW w:w="361" w:type="pct"/>
            <w:vAlign w:val="center"/>
          </w:tcPr>
          <w:p w14:paraId="127760A0" w14:textId="4E25FE0B" w:rsidR="00763C5C" w:rsidRPr="00493262" w:rsidRDefault="00763C5C" w:rsidP="00763C5C">
            <w:pPr>
              <w:spacing w:line="276" w:lineRule="auto"/>
              <w:rPr>
                <w:rFonts w:ascii="Myriad Pro" w:hAnsi="Myriad Pro" w:cs="Arial"/>
                <w:sz w:val="18"/>
                <w:szCs w:val="18"/>
                <w:lang w:val="fr-CA"/>
              </w:rPr>
            </w:pPr>
            <w:r w:rsidRPr="00493262">
              <w:rPr>
                <w:rFonts w:ascii="Myriad Pro" w:hAnsi="Myriad Pro" w:cs="Arial"/>
                <w:sz w:val="18"/>
                <w:szCs w:val="18"/>
                <w:lang w:val="fr-CA"/>
              </w:rPr>
              <w:t>20 000</w:t>
            </w:r>
          </w:p>
        </w:tc>
        <w:tc>
          <w:tcPr>
            <w:tcW w:w="316" w:type="pct"/>
            <w:vAlign w:val="center"/>
          </w:tcPr>
          <w:p w14:paraId="186824D0" w14:textId="4FFA3DE9" w:rsidR="00763C5C" w:rsidRPr="00493262" w:rsidRDefault="00763C5C" w:rsidP="00763C5C">
            <w:pPr>
              <w:spacing w:line="276" w:lineRule="auto"/>
              <w:rPr>
                <w:rFonts w:ascii="Myriad Pro" w:hAnsi="Myriad Pro" w:cs="Arial"/>
                <w:sz w:val="18"/>
                <w:szCs w:val="18"/>
                <w:lang w:val="fr-CA"/>
              </w:rPr>
            </w:pPr>
            <w:r w:rsidRPr="00493262">
              <w:rPr>
                <w:rFonts w:ascii="Myriad Pro" w:hAnsi="Myriad Pro" w:cs="Arial"/>
                <w:sz w:val="18"/>
                <w:szCs w:val="18"/>
                <w:lang w:val="fr-CA"/>
              </w:rPr>
              <w:t>20 000</w:t>
            </w:r>
          </w:p>
        </w:tc>
        <w:tc>
          <w:tcPr>
            <w:tcW w:w="826" w:type="pct"/>
            <w:shd w:val="clear" w:color="auto" w:fill="auto"/>
            <w:vAlign w:val="center"/>
          </w:tcPr>
          <w:p w14:paraId="7E89C5CE" w14:textId="5A34031C" w:rsidR="007808F9" w:rsidRPr="00493262" w:rsidRDefault="007808F9"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PNUD</w:t>
            </w:r>
          </w:p>
        </w:tc>
        <w:tc>
          <w:tcPr>
            <w:tcW w:w="310" w:type="pct"/>
            <w:shd w:val="clear" w:color="auto" w:fill="auto"/>
            <w:vAlign w:val="center"/>
          </w:tcPr>
          <w:p w14:paraId="06766C12" w14:textId="77777777" w:rsidR="007808F9" w:rsidRPr="00493262" w:rsidRDefault="007808F9" w:rsidP="007808F9">
            <w:pPr>
              <w:spacing w:before="80" w:after="8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vAlign w:val="center"/>
          </w:tcPr>
          <w:p w14:paraId="081CA850" w14:textId="77777777" w:rsidR="007808F9" w:rsidRPr="00493262" w:rsidRDefault="007808F9" w:rsidP="007808F9">
            <w:pPr>
              <w:spacing w:before="80" w:after="80" w:line="276" w:lineRule="auto"/>
              <w:jc w:val="right"/>
              <w:rPr>
                <w:rFonts w:ascii="Myriad Pro" w:hAnsi="Myriad Pro" w:cs="Arial"/>
                <w:sz w:val="18"/>
                <w:szCs w:val="18"/>
                <w:lang w:val="fr-CA"/>
              </w:rPr>
            </w:pPr>
          </w:p>
        </w:tc>
        <w:tc>
          <w:tcPr>
            <w:tcW w:w="443" w:type="pct"/>
            <w:shd w:val="clear" w:color="auto" w:fill="auto"/>
            <w:vAlign w:val="center"/>
          </w:tcPr>
          <w:p w14:paraId="4E71BA43" w14:textId="77777777" w:rsidR="007808F9" w:rsidRPr="00493262" w:rsidRDefault="007808F9"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100 000</w:t>
            </w:r>
          </w:p>
        </w:tc>
      </w:tr>
      <w:tr w:rsidR="0088761F" w:rsidRPr="00493262" w14:paraId="7925279B" w14:textId="77777777" w:rsidTr="003E78C7">
        <w:trPr>
          <w:cantSplit/>
          <w:trHeight w:val="495"/>
        </w:trPr>
        <w:tc>
          <w:tcPr>
            <w:tcW w:w="804" w:type="pct"/>
            <w:vMerge/>
            <w:shd w:val="clear" w:color="auto" w:fill="D9D9D9" w:themeFill="background1" w:themeFillShade="D9"/>
          </w:tcPr>
          <w:p w14:paraId="2BA5D6B6" w14:textId="77777777" w:rsidR="007808F9" w:rsidRPr="00493262" w:rsidRDefault="007808F9" w:rsidP="007808F9">
            <w:pPr>
              <w:spacing w:before="80" w:after="80" w:line="276" w:lineRule="auto"/>
              <w:jc w:val="left"/>
              <w:rPr>
                <w:rFonts w:ascii="Myriad Pro" w:hAnsi="Myriad Pro" w:cs="Arial"/>
                <w:b/>
                <w:sz w:val="18"/>
                <w:szCs w:val="18"/>
                <w:lang w:val="fr-CA"/>
              </w:rPr>
            </w:pPr>
          </w:p>
        </w:tc>
        <w:tc>
          <w:tcPr>
            <w:tcW w:w="413" w:type="pct"/>
            <w:shd w:val="clear" w:color="auto" w:fill="D9D9D9" w:themeFill="background1" w:themeFillShade="D9"/>
          </w:tcPr>
          <w:p w14:paraId="3C6629E0" w14:textId="77777777" w:rsidR="007808F9" w:rsidRPr="00493262" w:rsidRDefault="007808F9" w:rsidP="007808F9">
            <w:pPr>
              <w:spacing w:before="80" w:after="80" w:line="276" w:lineRule="auto"/>
              <w:jc w:val="left"/>
              <w:rPr>
                <w:rFonts w:ascii="Myriad Pro" w:hAnsi="Myriad Pro" w:cs="Arial"/>
                <w:b/>
                <w:sz w:val="18"/>
                <w:szCs w:val="18"/>
                <w:lang w:val="fr-CA"/>
              </w:rPr>
            </w:pPr>
          </w:p>
        </w:tc>
        <w:tc>
          <w:tcPr>
            <w:tcW w:w="406" w:type="pct"/>
            <w:gridSpan w:val="2"/>
            <w:shd w:val="clear" w:color="auto" w:fill="D9D9D9" w:themeFill="background1" w:themeFillShade="D9"/>
          </w:tcPr>
          <w:p w14:paraId="15F0D961" w14:textId="77777777" w:rsidR="007808F9" w:rsidRPr="00493262" w:rsidRDefault="007808F9" w:rsidP="007808F9">
            <w:pPr>
              <w:spacing w:before="80" w:after="80" w:line="276" w:lineRule="auto"/>
              <w:jc w:val="left"/>
              <w:rPr>
                <w:rFonts w:ascii="Myriad Pro" w:hAnsi="Myriad Pro" w:cs="Arial"/>
                <w:b/>
                <w:sz w:val="18"/>
                <w:szCs w:val="18"/>
                <w:lang w:val="fr-CA"/>
              </w:rPr>
            </w:pPr>
          </w:p>
        </w:tc>
        <w:tc>
          <w:tcPr>
            <w:tcW w:w="2937" w:type="pct"/>
            <w:gridSpan w:val="8"/>
            <w:shd w:val="clear" w:color="auto" w:fill="D9D9D9" w:themeFill="background1" w:themeFillShade="D9"/>
          </w:tcPr>
          <w:p w14:paraId="142ADAF6" w14:textId="3DAFA244" w:rsidR="007808F9" w:rsidRPr="00493262" w:rsidRDefault="007808F9" w:rsidP="007808F9">
            <w:pPr>
              <w:spacing w:before="80" w:after="80" w:line="276" w:lineRule="auto"/>
              <w:jc w:val="left"/>
              <w:rPr>
                <w:rFonts w:ascii="Myriad Pro" w:hAnsi="Myriad Pro" w:cs="Arial"/>
                <w:sz w:val="18"/>
                <w:szCs w:val="18"/>
                <w:lang w:val="fr-CA"/>
              </w:rPr>
            </w:pPr>
            <w:r w:rsidRPr="00493262">
              <w:rPr>
                <w:rFonts w:ascii="Myriad Pro" w:hAnsi="Myriad Pro" w:cs="Arial"/>
                <w:b/>
                <w:sz w:val="18"/>
                <w:szCs w:val="18"/>
                <w:lang w:val="fr-CA"/>
              </w:rPr>
              <w:t>Total partiel pour le produit 2</w:t>
            </w:r>
          </w:p>
        </w:tc>
        <w:tc>
          <w:tcPr>
            <w:tcW w:w="441" w:type="pct"/>
            <w:shd w:val="clear" w:color="auto" w:fill="D9D9D9" w:themeFill="background1" w:themeFillShade="D9"/>
            <w:vAlign w:val="center"/>
          </w:tcPr>
          <w:p w14:paraId="4B1ED6D9" w14:textId="77777777" w:rsidR="007808F9" w:rsidRPr="00493262" w:rsidRDefault="007808F9" w:rsidP="007808F9">
            <w:pPr>
              <w:spacing w:before="80" w:after="80" w:line="276" w:lineRule="auto"/>
              <w:jc w:val="right"/>
              <w:rPr>
                <w:rFonts w:ascii="Myriad Pro" w:hAnsi="Myriad Pro" w:cs="Arial"/>
                <w:b/>
                <w:sz w:val="18"/>
                <w:szCs w:val="18"/>
                <w:lang w:val="fr-CA"/>
              </w:rPr>
            </w:pPr>
            <w:r w:rsidRPr="00493262">
              <w:rPr>
                <w:rFonts w:ascii="Myriad Pro" w:hAnsi="Myriad Pro" w:cs="Arial"/>
                <w:b/>
                <w:sz w:val="18"/>
                <w:szCs w:val="18"/>
                <w:lang w:val="fr-CA"/>
              </w:rPr>
              <w:t>1250 000</w:t>
            </w:r>
          </w:p>
        </w:tc>
      </w:tr>
      <w:tr w:rsidR="00BA52AB" w:rsidRPr="00493262" w14:paraId="2294F1EC" w14:textId="77777777" w:rsidTr="003E78C7">
        <w:trPr>
          <w:cantSplit/>
          <w:trHeight w:val="1385"/>
        </w:trPr>
        <w:tc>
          <w:tcPr>
            <w:tcW w:w="804" w:type="pct"/>
            <w:vMerge w:val="restart"/>
            <w:shd w:val="clear" w:color="auto" w:fill="auto"/>
            <w:vAlign w:val="center"/>
          </w:tcPr>
          <w:p w14:paraId="216D7147" w14:textId="77777777" w:rsidR="007808F9" w:rsidRPr="00493262" w:rsidRDefault="007808F9" w:rsidP="007808F9">
            <w:pPr>
              <w:spacing w:after="0"/>
              <w:rPr>
                <w:rFonts w:ascii="Myriad Pro" w:hAnsi="Myriad Pro" w:cs="Arial"/>
                <w:sz w:val="18"/>
                <w:szCs w:val="18"/>
                <w:lang w:val="fr-FR"/>
              </w:rPr>
            </w:pPr>
            <w:r w:rsidRPr="00493262">
              <w:rPr>
                <w:rFonts w:ascii="Myriad Pro" w:hAnsi="Myriad Pro" w:cs="Arial"/>
                <w:b/>
                <w:bCs/>
                <w:sz w:val="18"/>
                <w:szCs w:val="18"/>
                <w:u w:val="single"/>
                <w:lang w:val="fr-FR"/>
              </w:rPr>
              <w:t>PRODUIT 3</w:t>
            </w:r>
            <w:r w:rsidRPr="00493262">
              <w:rPr>
                <w:rFonts w:ascii="Myriad Pro" w:hAnsi="Myriad Pro" w:cs="Arial"/>
                <w:sz w:val="18"/>
                <w:szCs w:val="18"/>
                <w:lang w:val="fr-FR"/>
              </w:rPr>
              <w:t> : Les outils opérationnels d’exercice des compétences spécifiques transférées aux régions à statut spécial du Nord-Ouest et du Sud-Ouest sont élaborés</w:t>
            </w:r>
          </w:p>
          <w:p w14:paraId="7E9F6FF4" w14:textId="77777777" w:rsidR="007808F9" w:rsidRPr="00493262" w:rsidRDefault="007808F9" w:rsidP="007808F9">
            <w:pPr>
              <w:spacing w:after="0"/>
              <w:jc w:val="left"/>
              <w:rPr>
                <w:rFonts w:ascii="Myriad Pro" w:hAnsi="Myriad Pro" w:cs="Arial"/>
                <w:b/>
                <w:sz w:val="18"/>
                <w:szCs w:val="18"/>
                <w:u w:val="single"/>
                <w:lang w:val="fr-CA"/>
              </w:rPr>
            </w:pPr>
          </w:p>
          <w:p w14:paraId="4596E890" w14:textId="77777777" w:rsidR="007808F9" w:rsidRPr="00493262" w:rsidRDefault="007808F9" w:rsidP="007808F9">
            <w:pPr>
              <w:spacing w:before="80" w:after="80" w:line="276" w:lineRule="auto"/>
              <w:jc w:val="left"/>
              <w:rPr>
                <w:rFonts w:ascii="Myriad Pro" w:hAnsi="Myriad Pro" w:cs="Arial"/>
                <w:b/>
                <w:sz w:val="18"/>
                <w:szCs w:val="18"/>
                <w:lang w:val="fr-CA"/>
              </w:rPr>
            </w:pPr>
            <w:r w:rsidRPr="00493262">
              <w:rPr>
                <w:rFonts w:ascii="Myriad Pro" w:hAnsi="Myriad Pro" w:cs="Arial"/>
                <w:b/>
                <w:i/>
                <w:sz w:val="18"/>
                <w:szCs w:val="18"/>
                <w:lang w:val="fr-CA"/>
              </w:rPr>
              <w:t>Indicateurs :</w:t>
            </w:r>
            <w:r w:rsidRPr="00493262">
              <w:rPr>
                <w:rFonts w:ascii="Myriad Pro" w:hAnsi="Myriad Pro" w:cs="Arial"/>
                <w:sz w:val="18"/>
                <w:szCs w:val="18"/>
                <w:lang w:val="fr-CA"/>
              </w:rPr>
              <w:t xml:space="preserve"> Nombre d’outils élaborés et </w:t>
            </w:r>
            <w:proofErr w:type="spellStart"/>
            <w:r w:rsidRPr="00493262">
              <w:rPr>
                <w:rFonts w:ascii="Myriad Pro" w:hAnsi="Myriad Pro" w:cs="Arial"/>
                <w:sz w:val="18"/>
                <w:szCs w:val="18"/>
                <w:lang w:val="fr-CA"/>
              </w:rPr>
              <w:t>opératinnels</w:t>
            </w:r>
            <w:proofErr w:type="spellEnd"/>
          </w:p>
          <w:p w14:paraId="4964BF25" w14:textId="77777777" w:rsidR="007808F9" w:rsidRPr="00493262" w:rsidRDefault="007808F9" w:rsidP="007808F9">
            <w:pPr>
              <w:spacing w:before="80" w:after="80" w:line="276" w:lineRule="auto"/>
              <w:jc w:val="left"/>
              <w:rPr>
                <w:rFonts w:ascii="Myriad Pro" w:hAnsi="Myriad Pro" w:cs="Arial"/>
                <w:b/>
                <w:sz w:val="18"/>
                <w:szCs w:val="18"/>
                <w:u w:val="single"/>
                <w:lang w:val="fr-CA"/>
              </w:rPr>
            </w:pPr>
            <w:r w:rsidRPr="00493262">
              <w:rPr>
                <w:rFonts w:ascii="Myriad Pro" w:hAnsi="Myriad Pro" w:cs="Arial"/>
                <w:b/>
                <w:i/>
                <w:sz w:val="18"/>
                <w:szCs w:val="18"/>
                <w:lang w:val="fr-CA"/>
              </w:rPr>
              <w:t xml:space="preserve">Baseline </w:t>
            </w:r>
            <w:r w:rsidRPr="00493262">
              <w:rPr>
                <w:rFonts w:ascii="Myriad Pro" w:hAnsi="Myriad Pro" w:cs="Arial"/>
                <w:i/>
                <w:sz w:val="18"/>
                <w:szCs w:val="18"/>
                <w:lang w:val="fr-CA"/>
              </w:rPr>
              <w:t>(</w:t>
            </w:r>
            <w:r w:rsidRPr="00493262">
              <w:rPr>
                <w:rFonts w:ascii="Myriad Pro" w:hAnsi="Myriad Pro" w:cs="Arial"/>
                <w:sz w:val="18"/>
                <w:szCs w:val="18"/>
                <w:lang w:val="fr-CA"/>
              </w:rPr>
              <w:t>2020) </w:t>
            </w:r>
            <w:r w:rsidRPr="00493262">
              <w:rPr>
                <w:rFonts w:ascii="Myriad Pro" w:hAnsi="Myriad Pro" w:cs="Arial"/>
                <w:b/>
                <w:i/>
                <w:sz w:val="18"/>
                <w:szCs w:val="18"/>
                <w:lang w:val="fr-CA"/>
              </w:rPr>
              <w:t xml:space="preserve">: 0 Cible </w:t>
            </w:r>
            <w:r w:rsidRPr="00493262">
              <w:rPr>
                <w:rFonts w:ascii="Myriad Pro" w:hAnsi="Myriad Pro" w:cs="Arial"/>
                <w:i/>
                <w:sz w:val="18"/>
                <w:szCs w:val="18"/>
                <w:lang w:val="fr-CA"/>
              </w:rPr>
              <w:t>(2023)</w:t>
            </w:r>
            <w:r w:rsidRPr="00493262">
              <w:rPr>
                <w:rFonts w:ascii="Myriad Pro" w:hAnsi="Myriad Pro" w:cs="Arial"/>
                <w:b/>
                <w:i/>
                <w:sz w:val="18"/>
                <w:szCs w:val="18"/>
                <w:lang w:val="fr-CA"/>
              </w:rPr>
              <w:t xml:space="preserve"> : </w:t>
            </w:r>
            <w:r w:rsidRPr="00493262">
              <w:rPr>
                <w:rFonts w:ascii="Myriad Pro" w:hAnsi="Myriad Pro" w:cs="Arial"/>
                <w:i/>
                <w:sz w:val="18"/>
                <w:szCs w:val="18"/>
                <w:lang w:val="fr-CA"/>
              </w:rPr>
              <w:t>4</w:t>
            </w:r>
          </w:p>
        </w:tc>
        <w:tc>
          <w:tcPr>
            <w:tcW w:w="607" w:type="pct"/>
            <w:gridSpan w:val="2"/>
            <w:shd w:val="clear" w:color="auto" w:fill="auto"/>
            <w:vAlign w:val="center"/>
          </w:tcPr>
          <w:p w14:paraId="3905B852" w14:textId="77777777" w:rsidR="007808F9" w:rsidRPr="00493262" w:rsidRDefault="007808F9" w:rsidP="007808F9">
            <w:pPr>
              <w:spacing w:after="0"/>
              <w:rPr>
                <w:rFonts w:ascii="Myriad Pro" w:hAnsi="Myriad Pro" w:cs="Arial"/>
                <w:b/>
                <w:i/>
                <w:iCs/>
                <w:sz w:val="18"/>
                <w:szCs w:val="18"/>
                <w:lang w:val="fr-CA"/>
              </w:rPr>
            </w:pPr>
            <w:r w:rsidRPr="00493262">
              <w:rPr>
                <w:rFonts w:ascii="Myriad Pro" w:hAnsi="Myriad Pro" w:cs="Arial"/>
                <w:sz w:val="18"/>
                <w:szCs w:val="18"/>
                <w:lang w:val="fr-FR"/>
              </w:rPr>
              <w:t>Activité 3.1 : Développer les mécanismes de participation à l’élaboration des politiques publiques nationales relatives au sous-système éducatif anglophone et du statut de la chefferie traditionnelle ;</w:t>
            </w:r>
          </w:p>
        </w:tc>
        <w:tc>
          <w:tcPr>
            <w:tcW w:w="298" w:type="pct"/>
            <w:gridSpan w:val="2"/>
            <w:shd w:val="clear" w:color="auto" w:fill="auto"/>
            <w:vAlign w:val="center"/>
          </w:tcPr>
          <w:p w14:paraId="2B7CFF60" w14:textId="1ADDF54C" w:rsidR="007808F9" w:rsidRPr="00493262" w:rsidRDefault="006B57CA"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10</w:t>
            </w:r>
            <w:r w:rsidR="007808F9" w:rsidRPr="00493262">
              <w:rPr>
                <w:rFonts w:ascii="Myriad Pro" w:hAnsi="Myriad Pro" w:cs="Arial"/>
                <w:sz w:val="18"/>
                <w:szCs w:val="18"/>
                <w:lang w:val="fr-CA"/>
              </w:rPr>
              <w:t>0 000</w:t>
            </w:r>
          </w:p>
        </w:tc>
        <w:tc>
          <w:tcPr>
            <w:tcW w:w="360" w:type="pct"/>
            <w:shd w:val="clear" w:color="auto" w:fill="auto"/>
            <w:vAlign w:val="center"/>
          </w:tcPr>
          <w:p w14:paraId="755DDAB1" w14:textId="01888F60" w:rsidR="007808F9" w:rsidRPr="00493262" w:rsidRDefault="006B57CA"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 xml:space="preserve">150 </w:t>
            </w:r>
            <w:r w:rsidR="007808F9" w:rsidRPr="00493262">
              <w:rPr>
                <w:rFonts w:ascii="Myriad Pro" w:hAnsi="Myriad Pro" w:cs="Arial"/>
                <w:sz w:val="18"/>
                <w:szCs w:val="18"/>
                <w:lang w:val="fr-CA"/>
              </w:rPr>
              <w:t>000</w:t>
            </w:r>
          </w:p>
        </w:tc>
        <w:tc>
          <w:tcPr>
            <w:tcW w:w="315" w:type="pct"/>
            <w:shd w:val="clear" w:color="auto" w:fill="auto"/>
            <w:vAlign w:val="center"/>
          </w:tcPr>
          <w:p w14:paraId="2C9BA9D2" w14:textId="300C953C" w:rsidR="007808F9" w:rsidRPr="00493262" w:rsidRDefault="006B57CA" w:rsidP="007808F9">
            <w:pPr>
              <w:spacing w:before="80" w:after="80" w:line="276" w:lineRule="auto"/>
              <w:jc w:val="center"/>
              <w:rPr>
                <w:rFonts w:ascii="Myriad Pro" w:hAnsi="Myriad Pro" w:cs="Arial"/>
                <w:sz w:val="18"/>
                <w:szCs w:val="18"/>
                <w:lang w:val="fr-CA"/>
              </w:rPr>
            </w:pPr>
            <w:proofErr w:type="gramStart"/>
            <w:r w:rsidRPr="00493262">
              <w:rPr>
                <w:rFonts w:ascii="Myriad Pro" w:hAnsi="Myriad Pro" w:cs="Arial"/>
                <w:sz w:val="18"/>
                <w:szCs w:val="18"/>
                <w:lang w:val="fr-CA"/>
              </w:rPr>
              <w:t xml:space="preserve">150 </w:t>
            </w:r>
            <w:r w:rsidR="007808F9" w:rsidRPr="00493262">
              <w:rPr>
                <w:rFonts w:ascii="Myriad Pro" w:hAnsi="Myriad Pro" w:cs="Arial"/>
                <w:sz w:val="18"/>
                <w:szCs w:val="18"/>
                <w:lang w:val="fr-CA"/>
              </w:rPr>
              <w:t xml:space="preserve"> 000</w:t>
            </w:r>
            <w:proofErr w:type="gramEnd"/>
          </w:p>
        </w:tc>
        <w:tc>
          <w:tcPr>
            <w:tcW w:w="361" w:type="pct"/>
          </w:tcPr>
          <w:p w14:paraId="31D4D72B" w14:textId="77777777" w:rsidR="007808F9" w:rsidRPr="00493262" w:rsidRDefault="007808F9" w:rsidP="007808F9">
            <w:pPr>
              <w:spacing w:line="276" w:lineRule="auto"/>
              <w:jc w:val="center"/>
              <w:rPr>
                <w:rFonts w:ascii="Myriad Pro" w:hAnsi="Myriad Pro" w:cs="Arial"/>
                <w:sz w:val="18"/>
                <w:szCs w:val="18"/>
                <w:lang w:val="fr-CA"/>
              </w:rPr>
            </w:pPr>
          </w:p>
          <w:p w14:paraId="76D0546E" w14:textId="77777777" w:rsidR="00777393" w:rsidRPr="00493262" w:rsidRDefault="00777393" w:rsidP="007808F9">
            <w:pPr>
              <w:spacing w:line="276" w:lineRule="auto"/>
              <w:jc w:val="center"/>
              <w:rPr>
                <w:rFonts w:ascii="Myriad Pro" w:hAnsi="Myriad Pro" w:cs="Arial"/>
                <w:sz w:val="18"/>
                <w:szCs w:val="18"/>
                <w:lang w:val="fr-CA"/>
              </w:rPr>
            </w:pPr>
          </w:p>
          <w:p w14:paraId="15B0A07F" w14:textId="77777777" w:rsidR="00777393" w:rsidRPr="00493262" w:rsidRDefault="00777393" w:rsidP="007808F9">
            <w:pPr>
              <w:spacing w:line="276" w:lineRule="auto"/>
              <w:jc w:val="center"/>
              <w:rPr>
                <w:rFonts w:ascii="Myriad Pro" w:hAnsi="Myriad Pro" w:cs="Arial"/>
                <w:sz w:val="18"/>
                <w:szCs w:val="18"/>
                <w:lang w:val="fr-CA"/>
              </w:rPr>
            </w:pPr>
          </w:p>
          <w:p w14:paraId="7C45E4A8" w14:textId="77777777" w:rsidR="00777393" w:rsidRPr="00493262" w:rsidRDefault="00777393" w:rsidP="007808F9">
            <w:pPr>
              <w:spacing w:line="276" w:lineRule="auto"/>
              <w:jc w:val="center"/>
              <w:rPr>
                <w:rFonts w:ascii="Myriad Pro" w:hAnsi="Myriad Pro" w:cs="Arial"/>
                <w:sz w:val="18"/>
                <w:szCs w:val="18"/>
                <w:lang w:val="fr-CA"/>
              </w:rPr>
            </w:pPr>
          </w:p>
          <w:p w14:paraId="79357745" w14:textId="41532305" w:rsidR="00777393" w:rsidRPr="00493262" w:rsidRDefault="00777393"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1</w:t>
            </w:r>
            <w:r w:rsidR="002B062A" w:rsidRPr="00493262">
              <w:rPr>
                <w:rFonts w:ascii="Myriad Pro" w:hAnsi="Myriad Pro" w:cs="Arial"/>
                <w:sz w:val="18"/>
                <w:szCs w:val="18"/>
                <w:lang w:val="fr-CA"/>
              </w:rPr>
              <w:t>5</w:t>
            </w:r>
            <w:r w:rsidRPr="00493262">
              <w:rPr>
                <w:rFonts w:ascii="Myriad Pro" w:hAnsi="Myriad Pro" w:cs="Arial"/>
                <w:sz w:val="18"/>
                <w:szCs w:val="18"/>
                <w:lang w:val="fr-CA"/>
              </w:rPr>
              <w:t>0 000</w:t>
            </w:r>
          </w:p>
        </w:tc>
        <w:tc>
          <w:tcPr>
            <w:tcW w:w="316" w:type="pct"/>
          </w:tcPr>
          <w:p w14:paraId="4B824E04" w14:textId="77777777" w:rsidR="007808F9" w:rsidRPr="00493262" w:rsidRDefault="007808F9" w:rsidP="007808F9">
            <w:pPr>
              <w:spacing w:line="276" w:lineRule="auto"/>
              <w:jc w:val="center"/>
              <w:rPr>
                <w:rFonts w:ascii="Myriad Pro" w:hAnsi="Myriad Pro" w:cs="Arial"/>
                <w:sz w:val="18"/>
                <w:szCs w:val="18"/>
                <w:lang w:val="fr-CA"/>
              </w:rPr>
            </w:pPr>
          </w:p>
          <w:p w14:paraId="1E790255" w14:textId="77777777" w:rsidR="00777393" w:rsidRPr="00493262" w:rsidRDefault="00777393" w:rsidP="007808F9">
            <w:pPr>
              <w:spacing w:line="276" w:lineRule="auto"/>
              <w:jc w:val="center"/>
              <w:rPr>
                <w:rFonts w:ascii="Myriad Pro" w:hAnsi="Myriad Pro" w:cs="Arial"/>
                <w:sz w:val="18"/>
                <w:szCs w:val="18"/>
                <w:lang w:val="fr-CA"/>
              </w:rPr>
            </w:pPr>
          </w:p>
          <w:p w14:paraId="7DA25DA3" w14:textId="77777777" w:rsidR="00777393" w:rsidRPr="00493262" w:rsidRDefault="00777393" w:rsidP="007808F9">
            <w:pPr>
              <w:spacing w:line="276" w:lineRule="auto"/>
              <w:jc w:val="center"/>
              <w:rPr>
                <w:rFonts w:ascii="Myriad Pro" w:hAnsi="Myriad Pro" w:cs="Arial"/>
                <w:sz w:val="18"/>
                <w:szCs w:val="18"/>
                <w:lang w:val="fr-CA"/>
              </w:rPr>
            </w:pPr>
          </w:p>
          <w:p w14:paraId="6CE1EEC9" w14:textId="77777777" w:rsidR="00777393" w:rsidRPr="00493262" w:rsidRDefault="00777393" w:rsidP="007808F9">
            <w:pPr>
              <w:spacing w:line="276" w:lineRule="auto"/>
              <w:jc w:val="center"/>
              <w:rPr>
                <w:rFonts w:ascii="Myriad Pro" w:hAnsi="Myriad Pro" w:cs="Arial"/>
                <w:sz w:val="18"/>
                <w:szCs w:val="18"/>
                <w:lang w:val="fr-CA"/>
              </w:rPr>
            </w:pPr>
          </w:p>
          <w:p w14:paraId="3F3A1F5E" w14:textId="3D3D3F71" w:rsidR="00777393" w:rsidRPr="00493262" w:rsidRDefault="00777393"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1</w:t>
            </w:r>
            <w:r w:rsidR="002B062A" w:rsidRPr="00493262">
              <w:rPr>
                <w:rFonts w:ascii="Myriad Pro" w:hAnsi="Myriad Pro" w:cs="Arial"/>
                <w:sz w:val="18"/>
                <w:szCs w:val="18"/>
                <w:lang w:val="fr-CA"/>
              </w:rPr>
              <w:t>5</w:t>
            </w:r>
            <w:r w:rsidRPr="00493262">
              <w:rPr>
                <w:rFonts w:ascii="Myriad Pro" w:hAnsi="Myriad Pro" w:cs="Arial"/>
                <w:sz w:val="18"/>
                <w:szCs w:val="18"/>
                <w:lang w:val="fr-CA"/>
              </w:rPr>
              <w:t>0 000</w:t>
            </w:r>
          </w:p>
        </w:tc>
        <w:tc>
          <w:tcPr>
            <w:tcW w:w="826" w:type="pct"/>
            <w:shd w:val="clear" w:color="auto" w:fill="auto"/>
            <w:vAlign w:val="center"/>
          </w:tcPr>
          <w:p w14:paraId="6ACE97F5" w14:textId="09E2072E" w:rsidR="007808F9" w:rsidRPr="00493262" w:rsidRDefault="007808F9"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MINDDEVEL</w:t>
            </w:r>
          </w:p>
        </w:tc>
        <w:tc>
          <w:tcPr>
            <w:tcW w:w="310" w:type="pct"/>
            <w:shd w:val="clear" w:color="auto" w:fill="auto"/>
            <w:vAlign w:val="center"/>
          </w:tcPr>
          <w:p w14:paraId="12A87476" w14:textId="77777777" w:rsidR="007808F9" w:rsidRPr="00493262" w:rsidRDefault="007808F9" w:rsidP="007808F9">
            <w:pPr>
              <w:spacing w:before="80" w:after="80" w:line="276" w:lineRule="auto"/>
              <w:jc w:val="center"/>
              <w:rPr>
                <w:rFonts w:ascii="Myriad Pro" w:hAnsi="Myriad Pro" w:cs="Arial"/>
                <w:sz w:val="18"/>
                <w:szCs w:val="18"/>
                <w:lang w:val="fr-CA"/>
              </w:rPr>
            </w:pPr>
          </w:p>
        </w:tc>
        <w:tc>
          <w:tcPr>
            <w:tcW w:w="361" w:type="pct"/>
            <w:tcBorders>
              <w:top w:val="nil"/>
              <w:left w:val="nil"/>
              <w:right w:val="single" w:sz="4" w:space="0" w:color="auto"/>
            </w:tcBorders>
            <w:shd w:val="clear" w:color="auto" w:fill="auto"/>
            <w:vAlign w:val="center"/>
          </w:tcPr>
          <w:p w14:paraId="6388A06B" w14:textId="77777777" w:rsidR="007808F9" w:rsidRPr="00493262" w:rsidRDefault="007808F9" w:rsidP="007808F9">
            <w:pPr>
              <w:spacing w:before="80" w:after="80" w:line="276" w:lineRule="auto"/>
              <w:jc w:val="center"/>
              <w:rPr>
                <w:rFonts w:ascii="Myriad Pro" w:hAnsi="Myriad Pro" w:cs="Arial"/>
                <w:sz w:val="18"/>
                <w:szCs w:val="18"/>
                <w:lang w:val="fr-CA"/>
              </w:rPr>
            </w:pPr>
          </w:p>
        </w:tc>
        <w:tc>
          <w:tcPr>
            <w:tcW w:w="443" w:type="pct"/>
            <w:shd w:val="clear" w:color="auto" w:fill="auto"/>
            <w:vAlign w:val="center"/>
          </w:tcPr>
          <w:p w14:paraId="0B7F02A4" w14:textId="77777777" w:rsidR="007808F9" w:rsidRPr="00493262" w:rsidRDefault="007808F9"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700 000</w:t>
            </w:r>
          </w:p>
        </w:tc>
      </w:tr>
      <w:tr w:rsidR="00BA52AB" w:rsidRPr="00493262" w14:paraId="32D9188B" w14:textId="77777777" w:rsidTr="003E78C7">
        <w:trPr>
          <w:cantSplit/>
          <w:trHeight w:val="1385"/>
        </w:trPr>
        <w:tc>
          <w:tcPr>
            <w:tcW w:w="804" w:type="pct"/>
            <w:vMerge/>
            <w:shd w:val="clear" w:color="auto" w:fill="auto"/>
            <w:vAlign w:val="center"/>
          </w:tcPr>
          <w:p w14:paraId="4711A1E2" w14:textId="77777777" w:rsidR="007808F9" w:rsidRPr="00493262" w:rsidRDefault="007808F9" w:rsidP="007808F9">
            <w:pPr>
              <w:spacing w:after="0"/>
              <w:jc w:val="left"/>
              <w:rPr>
                <w:rFonts w:ascii="Myriad Pro" w:hAnsi="Myriad Pro" w:cs="Arial"/>
                <w:b/>
                <w:bCs/>
                <w:sz w:val="18"/>
                <w:szCs w:val="18"/>
                <w:u w:val="single"/>
                <w:lang w:val="fr-FR"/>
              </w:rPr>
            </w:pPr>
          </w:p>
        </w:tc>
        <w:tc>
          <w:tcPr>
            <w:tcW w:w="607" w:type="pct"/>
            <w:gridSpan w:val="2"/>
            <w:shd w:val="clear" w:color="auto" w:fill="auto"/>
            <w:vAlign w:val="center"/>
          </w:tcPr>
          <w:p w14:paraId="0A7C28F5" w14:textId="77777777" w:rsidR="007808F9" w:rsidRPr="00493262" w:rsidRDefault="007808F9" w:rsidP="007808F9">
            <w:pPr>
              <w:spacing w:after="0"/>
              <w:rPr>
                <w:rFonts w:ascii="Myriad Pro" w:hAnsi="Myriad Pro" w:cs="Arial"/>
                <w:sz w:val="18"/>
                <w:szCs w:val="18"/>
                <w:lang w:val="fr-FR"/>
              </w:rPr>
            </w:pPr>
            <w:r w:rsidRPr="00493262">
              <w:rPr>
                <w:rFonts w:ascii="Myriad Pro" w:hAnsi="Myriad Pro" w:cs="Arial"/>
                <w:sz w:val="18"/>
                <w:szCs w:val="18"/>
                <w:lang w:val="fr-FR"/>
              </w:rPr>
              <w:t>Activité 3.2 : Elaborer le guide méthodologique de création et de gestion des missions régionales de développement des régions du Nord-Ouest et du Sud-Ouest</w:t>
            </w:r>
          </w:p>
        </w:tc>
        <w:tc>
          <w:tcPr>
            <w:tcW w:w="298" w:type="pct"/>
            <w:gridSpan w:val="2"/>
            <w:shd w:val="clear" w:color="auto" w:fill="auto"/>
            <w:vAlign w:val="center"/>
          </w:tcPr>
          <w:p w14:paraId="583BE7EA" w14:textId="1486AEA5" w:rsidR="007808F9" w:rsidRPr="00493262" w:rsidRDefault="007808F9" w:rsidP="007808F9">
            <w:pPr>
              <w:spacing w:before="80" w:after="80" w:line="276" w:lineRule="auto"/>
              <w:jc w:val="center"/>
              <w:rPr>
                <w:rFonts w:ascii="Myriad Pro" w:hAnsi="Myriad Pro" w:cs="Arial"/>
                <w:sz w:val="18"/>
                <w:szCs w:val="18"/>
                <w:lang w:val="fr-CA"/>
              </w:rPr>
            </w:pPr>
          </w:p>
        </w:tc>
        <w:tc>
          <w:tcPr>
            <w:tcW w:w="360" w:type="pct"/>
            <w:shd w:val="clear" w:color="auto" w:fill="auto"/>
            <w:vAlign w:val="center"/>
          </w:tcPr>
          <w:p w14:paraId="0D3CDC98" w14:textId="0DE6ACA3" w:rsidR="007808F9" w:rsidRPr="00493262" w:rsidRDefault="00703357"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100 000</w:t>
            </w:r>
          </w:p>
        </w:tc>
        <w:tc>
          <w:tcPr>
            <w:tcW w:w="315" w:type="pct"/>
            <w:shd w:val="clear" w:color="auto" w:fill="auto"/>
            <w:vAlign w:val="center"/>
          </w:tcPr>
          <w:p w14:paraId="72E76BDD" w14:textId="063ABB71" w:rsidR="007808F9" w:rsidRPr="00493262" w:rsidRDefault="00703357"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200 000</w:t>
            </w:r>
          </w:p>
        </w:tc>
        <w:tc>
          <w:tcPr>
            <w:tcW w:w="361" w:type="pct"/>
          </w:tcPr>
          <w:p w14:paraId="1F874071" w14:textId="77777777" w:rsidR="007808F9" w:rsidRPr="00493262" w:rsidRDefault="007808F9" w:rsidP="007808F9">
            <w:pPr>
              <w:spacing w:line="276" w:lineRule="auto"/>
              <w:jc w:val="center"/>
              <w:rPr>
                <w:rFonts w:ascii="Myriad Pro" w:hAnsi="Myriad Pro" w:cs="Arial"/>
                <w:sz w:val="18"/>
                <w:szCs w:val="18"/>
                <w:lang w:val="fr-CA"/>
              </w:rPr>
            </w:pPr>
          </w:p>
          <w:p w14:paraId="0ED4996E" w14:textId="16358DA2" w:rsidR="00703357" w:rsidRPr="00493262" w:rsidRDefault="00703357" w:rsidP="007808F9">
            <w:pPr>
              <w:spacing w:line="276" w:lineRule="auto"/>
              <w:jc w:val="center"/>
              <w:rPr>
                <w:rFonts w:ascii="Myriad Pro" w:hAnsi="Myriad Pro" w:cs="Arial"/>
                <w:sz w:val="18"/>
                <w:szCs w:val="18"/>
                <w:lang w:val="fr-CA"/>
              </w:rPr>
            </w:pPr>
          </w:p>
        </w:tc>
        <w:tc>
          <w:tcPr>
            <w:tcW w:w="316" w:type="pct"/>
          </w:tcPr>
          <w:p w14:paraId="4EE87111" w14:textId="472FC63B" w:rsidR="007808F9" w:rsidRPr="00493262" w:rsidRDefault="007808F9" w:rsidP="007808F9">
            <w:pPr>
              <w:spacing w:line="276" w:lineRule="auto"/>
              <w:jc w:val="center"/>
              <w:rPr>
                <w:rFonts w:ascii="Myriad Pro" w:hAnsi="Myriad Pro" w:cs="Arial"/>
                <w:sz w:val="18"/>
                <w:szCs w:val="18"/>
                <w:lang w:val="fr-CA"/>
              </w:rPr>
            </w:pPr>
          </w:p>
        </w:tc>
        <w:tc>
          <w:tcPr>
            <w:tcW w:w="826" w:type="pct"/>
            <w:shd w:val="clear" w:color="auto" w:fill="auto"/>
            <w:vAlign w:val="center"/>
          </w:tcPr>
          <w:p w14:paraId="3321E36A" w14:textId="16297133" w:rsidR="007808F9" w:rsidRPr="00493262" w:rsidRDefault="007808F9"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MINDDEVEL</w:t>
            </w:r>
          </w:p>
        </w:tc>
        <w:tc>
          <w:tcPr>
            <w:tcW w:w="310" w:type="pct"/>
            <w:shd w:val="clear" w:color="auto" w:fill="auto"/>
            <w:vAlign w:val="center"/>
          </w:tcPr>
          <w:p w14:paraId="361E232A" w14:textId="77777777" w:rsidR="007808F9" w:rsidRPr="00493262" w:rsidRDefault="007808F9" w:rsidP="007808F9">
            <w:pPr>
              <w:spacing w:before="80" w:after="80" w:line="276" w:lineRule="auto"/>
              <w:jc w:val="center"/>
              <w:rPr>
                <w:rFonts w:ascii="Myriad Pro" w:hAnsi="Myriad Pro" w:cs="Arial"/>
                <w:sz w:val="18"/>
                <w:szCs w:val="18"/>
                <w:lang w:val="fr-CA"/>
              </w:rPr>
            </w:pPr>
          </w:p>
        </w:tc>
        <w:tc>
          <w:tcPr>
            <w:tcW w:w="361" w:type="pct"/>
            <w:tcBorders>
              <w:top w:val="nil"/>
              <w:left w:val="nil"/>
              <w:right w:val="single" w:sz="4" w:space="0" w:color="auto"/>
            </w:tcBorders>
            <w:shd w:val="clear" w:color="auto" w:fill="auto"/>
            <w:vAlign w:val="center"/>
          </w:tcPr>
          <w:p w14:paraId="3D37CAF0" w14:textId="77777777" w:rsidR="007808F9" w:rsidRPr="00493262" w:rsidRDefault="007808F9" w:rsidP="007808F9">
            <w:pPr>
              <w:spacing w:before="80" w:after="80" w:line="276" w:lineRule="auto"/>
              <w:jc w:val="center"/>
              <w:rPr>
                <w:rFonts w:ascii="Myriad Pro" w:hAnsi="Myriad Pro" w:cs="Arial"/>
                <w:sz w:val="18"/>
                <w:szCs w:val="18"/>
                <w:lang w:val="fr-CA"/>
              </w:rPr>
            </w:pPr>
          </w:p>
        </w:tc>
        <w:tc>
          <w:tcPr>
            <w:tcW w:w="443" w:type="pct"/>
            <w:shd w:val="clear" w:color="auto" w:fill="auto"/>
            <w:vAlign w:val="center"/>
          </w:tcPr>
          <w:p w14:paraId="20713A5F" w14:textId="77777777" w:rsidR="007808F9" w:rsidRPr="00493262" w:rsidRDefault="007808F9"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300 000</w:t>
            </w:r>
          </w:p>
        </w:tc>
      </w:tr>
      <w:tr w:rsidR="00BA52AB" w:rsidRPr="00493262" w14:paraId="1E9C3DFA" w14:textId="77777777" w:rsidTr="003E78C7">
        <w:trPr>
          <w:cantSplit/>
          <w:trHeight w:val="804"/>
        </w:trPr>
        <w:tc>
          <w:tcPr>
            <w:tcW w:w="804" w:type="pct"/>
            <w:vMerge/>
            <w:shd w:val="clear" w:color="auto" w:fill="auto"/>
            <w:vAlign w:val="center"/>
          </w:tcPr>
          <w:p w14:paraId="4D8F51A8" w14:textId="77777777" w:rsidR="000A46BB" w:rsidRPr="00493262" w:rsidRDefault="000A46BB" w:rsidP="000A46BB">
            <w:pPr>
              <w:spacing w:after="0"/>
              <w:jc w:val="left"/>
              <w:rPr>
                <w:rFonts w:ascii="Myriad Pro" w:hAnsi="Myriad Pro" w:cs="Arial"/>
                <w:b/>
                <w:bCs/>
                <w:sz w:val="18"/>
                <w:szCs w:val="18"/>
                <w:lang w:val="fr-FR"/>
              </w:rPr>
            </w:pPr>
          </w:p>
        </w:tc>
        <w:tc>
          <w:tcPr>
            <w:tcW w:w="607" w:type="pct"/>
            <w:gridSpan w:val="2"/>
            <w:shd w:val="clear" w:color="auto" w:fill="auto"/>
            <w:vAlign w:val="center"/>
          </w:tcPr>
          <w:p w14:paraId="3488F351" w14:textId="3C49C4AF" w:rsidR="000A46BB" w:rsidRPr="00493262" w:rsidRDefault="000A46BB" w:rsidP="000A46BB">
            <w:pPr>
              <w:spacing w:after="0" w:line="276" w:lineRule="auto"/>
              <w:jc w:val="left"/>
              <w:rPr>
                <w:rFonts w:ascii="Myriad Pro" w:hAnsi="Myriad Pro" w:cs="Arial"/>
                <w:b/>
                <w:i/>
                <w:iCs/>
                <w:sz w:val="18"/>
                <w:szCs w:val="18"/>
                <w:lang w:val="fr-CA"/>
              </w:rPr>
            </w:pPr>
            <w:r w:rsidRPr="00493262">
              <w:rPr>
                <w:rFonts w:ascii="Myriad Pro" w:hAnsi="Myriad Pro" w:cs="Arial"/>
                <w:sz w:val="18"/>
                <w:szCs w:val="18"/>
                <w:lang w:val="fr-FR"/>
              </w:rPr>
              <w:t>Activité 3.3 : Développer les outils de fonctionnement des organes de gouvernance et de gestion des régions à statut spécial du Nord-Ouest et du Sud-Ouest et du PIC</w:t>
            </w:r>
          </w:p>
        </w:tc>
        <w:tc>
          <w:tcPr>
            <w:tcW w:w="298" w:type="pct"/>
            <w:gridSpan w:val="2"/>
            <w:shd w:val="clear" w:color="auto" w:fill="auto"/>
            <w:vAlign w:val="center"/>
          </w:tcPr>
          <w:p w14:paraId="04EB4312" w14:textId="3EC9AD96" w:rsidR="000A46BB" w:rsidRPr="00493262" w:rsidRDefault="000A46BB" w:rsidP="000A46BB">
            <w:pPr>
              <w:spacing w:before="80" w:after="80" w:line="276" w:lineRule="auto"/>
              <w:jc w:val="center"/>
              <w:rPr>
                <w:rFonts w:ascii="Myriad Pro" w:hAnsi="Myriad Pro" w:cs="Arial"/>
                <w:sz w:val="18"/>
                <w:szCs w:val="18"/>
                <w:lang w:val="fr-CA"/>
              </w:rPr>
            </w:pPr>
          </w:p>
        </w:tc>
        <w:tc>
          <w:tcPr>
            <w:tcW w:w="360" w:type="pct"/>
            <w:shd w:val="clear" w:color="auto" w:fill="auto"/>
            <w:vAlign w:val="center"/>
          </w:tcPr>
          <w:p w14:paraId="5078B872" w14:textId="51A88471" w:rsidR="000A46BB" w:rsidRPr="00493262" w:rsidRDefault="000A46BB" w:rsidP="000A46BB">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200 000</w:t>
            </w:r>
          </w:p>
        </w:tc>
        <w:tc>
          <w:tcPr>
            <w:tcW w:w="315" w:type="pct"/>
            <w:shd w:val="clear" w:color="auto" w:fill="auto"/>
            <w:vAlign w:val="center"/>
          </w:tcPr>
          <w:p w14:paraId="4248BC04" w14:textId="48EDD6E4" w:rsidR="000A46BB" w:rsidRPr="00493262" w:rsidRDefault="000A46BB" w:rsidP="000A46BB">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300 000</w:t>
            </w:r>
          </w:p>
        </w:tc>
        <w:tc>
          <w:tcPr>
            <w:tcW w:w="361" w:type="pct"/>
            <w:vAlign w:val="center"/>
          </w:tcPr>
          <w:p w14:paraId="5EBDE210" w14:textId="6759BB9F" w:rsidR="000A46BB" w:rsidRPr="00493262" w:rsidRDefault="000A46BB" w:rsidP="000A46BB">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200 000</w:t>
            </w:r>
          </w:p>
        </w:tc>
        <w:tc>
          <w:tcPr>
            <w:tcW w:w="316" w:type="pct"/>
          </w:tcPr>
          <w:p w14:paraId="70799DEB" w14:textId="4A349827" w:rsidR="000A46BB" w:rsidRPr="00493262" w:rsidRDefault="000A46BB" w:rsidP="000A46BB">
            <w:pPr>
              <w:spacing w:line="276" w:lineRule="auto"/>
              <w:jc w:val="center"/>
              <w:rPr>
                <w:rFonts w:ascii="Myriad Pro" w:hAnsi="Myriad Pro" w:cs="Arial"/>
                <w:sz w:val="18"/>
                <w:szCs w:val="18"/>
                <w:lang w:val="fr-CA"/>
              </w:rPr>
            </w:pPr>
          </w:p>
        </w:tc>
        <w:tc>
          <w:tcPr>
            <w:tcW w:w="826" w:type="pct"/>
            <w:shd w:val="clear" w:color="auto" w:fill="auto"/>
            <w:vAlign w:val="center"/>
          </w:tcPr>
          <w:p w14:paraId="7B61ADAE" w14:textId="4E716D44" w:rsidR="000A46BB" w:rsidRPr="00493262" w:rsidRDefault="000A46BB" w:rsidP="000A46BB">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MINDDEVEL</w:t>
            </w:r>
          </w:p>
        </w:tc>
        <w:tc>
          <w:tcPr>
            <w:tcW w:w="310" w:type="pct"/>
            <w:shd w:val="clear" w:color="auto" w:fill="auto"/>
            <w:vAlign w:val="center"/>
          </w:tcPr>
          <w:p w14:paraId="6D50F04F" w14:textId="77777777" w:rsidR="000A46BB" w:rsidRPr="00493262" w:rsidRDefault="000A46BB" w:rsidP="000A46BB">
            <w:pPr>
              <w:spacing w:before="80" w:after="80" w:line="276" w:lineRule="auto"/>
              <w:jc w:val="center"/>
              <w:rPr>
                <w:rFonts w:ascii="Myriad Pro" w:hAnsi="Myriad Pro" w:cs="Arial"/>
                <w:sz w:val="18"/>
                <w:szCs w:val="18"/>
                <w:lang w:val="fr-CA"/>
              </w:rPr>
            </w:pPr>
          </w:p>
        </w:tc>
        <w:tc>
          <w:tcPr>
            <w:tcW w:w="361" w:type="pct"/>
            <w:tcBorders>
              <w:top w:val="nil"/>
              <w:left w:val="nil"/>
              <w:right w:val="single" w:sz="4" w:space="0" w:color="auto"/>
            </w:tcBorders>
            <w:shd w:val="clear" w:color="auto" w:fill="auto"/>
            <w:vAlign w:val="center"/>
          </w:tcPr>
          <w:p w14:paraId="551FE987" w14:textId="77777777" w:rsidR="000A46BB" w:rsidRPr="00493262" w:rsidRDefault="000A46BB" w:rsidP="000A46BB">
            <w:pPr>
              <w:spacing w:before="80" w:after="80" w:line="276" w:lineRule="auto"/>
              <w:jc w:val="center"/>
              <w:rPr>
                <w:rFonts w:ascii="Myriad Pro" w:hAnsi="Myriad Pro" w:cs="Arial"/>
                <w:sz w:val="18"/>
                <w:szCs w:val="18"/>
                <w:lang w:val="fr-CA"/>
              </w:rPr>
            </w:pPr>
          </w:p>
        </w:tc>
        <w:tc>
          <w:tcPr>
            <w:tcW w:w="443" w:type="pct"/>
            <w:shd w:val="clear" w:color="auto" w:fill="auto"/>
            <w:vAlign w:val="center"/>
          </w:tcPr>
          <w:p w14:paraId="444ED05C" w14:textId="77777777" w:rsidR="000A46BB" w:rsidRPr="00493262" w:rsidRDefault="000A46BB" w:rsidP="000A46BB">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700 000</w:t>
            </w:r>
          </w:p>
        </w:tc>
      </w:tr>
      <w:tr w:rsidR="0088761F" w:rsidRPr="00493262" w14:paraId="7C326B29" w14:textId="77777777" w:rsidTr="003E78C7">
        <w:trPr>
          <w:cantSplit/>
          <w:trHeight w:val="240"/>
        </w:trPr>
        <w:tc>
          <w:tcPr>
            <w:tcW w:w="804" w:type="pct"/>
            <w:shd w:val="clear" w:color="auto" w:fill="auto"/>
            <w:vAlign w:val="center"/>
          </w:tcPr>
          <w:p w14:paraId="6B027084" w14:textId="77777777" w:rsidR="007808F9" w:rsidRPr="00493262" w:rsidRDefault="007808F9" w:rsidP="007808F9">
            <w:pPr>
              <w:spacing w:after="0"/>
              <w:jc w:val="left"/>
              <w:rPr>
                <w:rFonts w:ascii="Myriad Pro" w:hAnsi="Myriad Pro" w:cs="Arial"/>
                <w:b/>
                <w:bCs/>
                <w:sz w:val="18"/>
                <w:szCs w:val="18"/>
                <w:lang w:val="fr-FR"/>
              </w:rPr>
            </w:pPr>
          </w:p>
        </w:tc>
        <w:tc>
          <w:tcPr>
            <w:tcW w:w="413" w:type="pct"/>
          </w:tcPr>
          <w:p w14:paraId="20771166" w14:textId="77777777" w:rsidR="007808F9" w:rsidRPr="00493262" w:rsidRDefault="007808F9" w:rsidP="007808F9">
            <w:pPr>
              <w:spacing w:before="80" w:after="80" w:line="276" w:lineRule="auto"/>
              <w:jc w:val="left"/>
              <w:rPr>
                <w:rFonts w:ascii="Myriad Pro" w:hAnsi="Myriad Pro" w:cs="Arial"/>
                <w:b/>
                <w:sz w:val="18"/>
                <w:szCs w:val="18"/>
                <w:lang w:val="fr-CA"/>
              </w:rPr>
            </w:pPr>
          </w:p>
        </w:tc>
        <w:tc>
          <w:tcPr>
            <w:tcW w:w="406" w:type="pct"/>
            <w:gridSpan w:val="2"/>
            <w:shd w:val="clear" w:color="auto" w:fill="BFBFBF" w:themeFill="background1" w:themeFillShade="BF"/>
          </w:tcPr>
          <w:p w14:paraId="152DFB38" w14:textId="77777777" w:rsidR="007808F9" w:rsidRPr="00493262" w:rsidRDefault="007808F9" w:rsidP="007808F9">
            <w:pPr>
              <w:spacing w:before="80" w:after="80" w:line="276" w:lineRule="auto"/>
              <w:jc w:val="left"/>
              <w:rPr>
                <w:rFonts w:ascii="Myriad Pro" w:hAnsi="Myriad Pro" w:cs="Arial"/>
                <w:b/>
                <w:sz w:val="18"/>
                <w:szCs w:val="18"/>
                <w:lang w:val="fr-CA"/>
              </w:rPr>
            </w:pPr>
          </w:p>
        </w:tc>
        <w:tc>
          <w:tcPr>
            <w:tcW w:w="2937" w:type="pct"/>
            <w:gridSpan w:val="8"/>
            <w:tcBorders>
              <w:right w:val="single" w:sz="4" w:space="0" w:color="auto"/>
            </w:tcBorders>
            <w:shd w:val="clear" w:color="auto" w:fill="BFBFBF" w:themeFill="background1" w:themeFillShade="BF"/>
            <w:vAlign w:val="center"/>
          </w:tcPr>
          <w:p w14:paraId="57A369D8" w14:textId="28C12826" w:rsidR="007808F9" w:rsidRPr="00493262" w:rsidRDefault="007808F9" w:rsidP="007808F9">
            <w:pPr>
              <w:spacing w:before="80" w:after="80" w:line="276" w:lineRule="auto"/>
              <w:jc w:val="left"/>
              <w:rPr>
                <w:rFonts w:ascii="Myriad Pro" w:hAnsi="Myriad Pro" w:cs="Arial"/>
                <w:b/>
                <w:sz w:val="18"/>
                <w:szCs w:val="18"/>
                <w:lang w:val="fr-CA"/>
              </w:rPr>
            </w:pPr>
            <w:r w:rsidRPr="00493262">
              <w:rPr>
                <w:rFonts w:ascii="Myriad Pro" w:hAnsi="Myriad Pro" w:cs="Arial"/>
                <w:b/>
                <w:sz w:val="18"/>
                <w:szCs w:val="18"/>
                <w:lang w:val="fr-CA"/>
              </w:rPr>
              <w:t>Total partiel produit 3</w:t>
            </w:r>
          </w:p>
        </w:tc>
        <w:tc>
          <w:tcPr>
            <w:tcW w:w="441" w:type="pct"/>
            <w:shd w:val="clear" w:color="auto" w:fill="BFBFBF" w:themeFill="background1" w:themeFillShade="BF"/>
            <w:vAlign w:val="center"/>
          </w:tcPr>
          <w:p w14:paraId="332060E8" w14:textId="77777777" w:rsidR="007808F9" w:rsidRPr="00493262" w:rsidRDefault="007808F9" w:rsidP="007808F9">
            <w:pPr>
              <w:spacing w:before="80" w:after="80" w:line="276" w:lineRule="auto"/>
              <w:jc w:val="center"/>
              <w:rPr>
                <w:rFonts w:ascii="Myriad Pro" w:hAnsi="Myriad Pro" w:cs="Arial"/>
                <w:b/>
                <w:sz w:val="18"/>
                <w:szCs w:val="18"/>
                <w:lang w:val="fr-CA"/>
              </w:rPr>
            </w:pPr>
            <w:r w:rsidRPr="00493262">
              <w:rPr>
                <w:rFonts w:ascii="Myriad Pro" w:hAnsi="Myriad Pro" w:cs="Arial"/>
                <w:b/>
                <w:sz w:val="18"/>
                <w:szCs w:val="18"/>
                <w:lang w:val="fr-CA"/>
              </w:rPr>
              <w:t>1 700 000</w:t>
            </w:r>
          </w:p>
        </w:tc>
      </w:tr>
      <w:tr w:rsidR="00BA52AB" w:rsidRPr="00493262" w14:paraId="04620610" w14:textId="77777777" w:rsidTr="003E78C7">
        <w:trPr>
          <w:cantSplit/>
          <w:trHeight w:val="804"/>
        </w:trPr>
        <w:tc>
          <w:tcPr>
            <w:tcW w:w="804" w:type="pct"/>
            <w:vMerge w:val="restart"/>
            <w:shd w:val="clear" w:color="auto" w:fill="auto"/>
            <w:vAlign w:val="center"/>
          </w:tcPr>
          <w:p w14:paraId="3545FDA7" w14:textId="77777777" w:rsidR="007808F9" w:rsidRPr="00493262" w:rsidRDefault="007808F9" w:rsidP="007808F9">
            <w:pPr>
              <w:spacing w:line="276" w:lineRule="auto"/>
              <w:rPr>
                <w:rFonts w:ascii="Myriad Pro" w:hAnsi="Myriad Pro"/>
                <w:sz w:val="18"/>
                <w:szCs w:val="18"/>
                <w:lang w:val="fr-FR"/>
              </w:rPr>
            </w:pPr>
            <w:r w:rsidRPr="00493262">
              <w:rPr>
                <w:rFonts w:ascii="Myriad Pro" w:hAnsi="Myriad Pro" w:cs="Arial"/>
                <w:b/>
                <w:bCs/>
                <w:sz w:val="18"/>
                <w:szCs w:val="18"/>
                <w:u w:val="single"/>
                <w:lang w:val="fr-FR"/>
              </w:rPr>
              <w:lastRenderedPageBreak/>
              <w:t>PRODUIT4</w:t>
            </w:r>
            <w:proofErr w:type="gramStart"/>
            <w:r w:rsidRPr="00493262">
              <w:rPr>
                <w:rFonts w:ascii="Myriad Pro" w:hAnsi="Myriad Pro" w:cs="Arial"/>
                <w:b/>
                <w:sz w:val="18"/>
                <w:szCs w:val="18"/>
                <w:u w:val="single"/>
                <w:lang w:val="fr-CA"/>
              </w:rPr>
              <w:t> :</w:t>
            </w:r>
            <w:r w:rsidRPr="00493262">
              <w:rPr>
                <w:rFonts w:ascii="Myriad Pro" w:hAnsi="Myriad Pro"/>
                <w:sz w:val="18"/>
                <w:szCs w:val="18"/>
                <w:lang w:val="fr-FR"/>
              </w:rPr>
              <w:t>Un</w:t>
            </w:r>
            <w:proofErr w:type="gramEnd"/>
            <w:r w:rsidRPr="00493262">
              <w:rPr>
                <w:rFonts w:ascii="Myriad Pro" w:hAnsi="Myriad Pro"/>
                <w:sz w:val="18"/>
                <w:szCs w:val="18"/>
                <w:lang w:val="fr-FR"/>
              </w:rPr>
              <w:t xml:space="preserve"> cadre intégré de financement du développement local est proposé </w:t>
            </w:r>
          </w:p>
          <w:p w14:paraId="5920CFF3" w14:textId="77777777" w:rsidR="007808F9" w:rsidRPr="00493262" w:rsidRDefault="007808F9" w:rsidP="007808F9">
            <w:pPr>
              <w:spacing w:line="276" w:lineRule="auto"/>
              <w:jc w:val="left"/>
              <w:rPr>
                <w:rFonts w:ascii="Myriad Pro" w:hAnsi="Myriad Pro" w:cs="Arial"/>
                <w:i/>
                <w:sz w:val="18"/>
                <w:szCs w:val="18"/>
                <w:lang w:val="fr-CA"/>
              </w:rPr>
            </w:pPr>
          </w:p>
          <w:p w14:paraId="5AD686C6" w14:textId="77777777" w:rsidR="007808F9" w:rsidRPr="00493262" w:rsidRDefault="007808F9" w:rsidP="007808F9">
            <w:pPr>
              <w:spacing w:line="276" w:lineRule="auto"/>
              <w:jc w:val="left"/>
              <w:rPr>
                <w:rFonts w:ascii="Myriad Pro" w:hAnsi="Myriad Pro" w:cs="Arial"/>
                <w:i/>
                <w:color w:val="FF0000"/>
                <w:sz w:val="18"/>
                <w:szCs w:val="18"/>
                <w:lang w:val="fr-CA"/>
              </w:rPr>
            </w:pPr>
            <w:r w:rsidRPr="00493262">
              <w:rPr>
                <w:rFonts w:ascii="Myriad Pro" w:hAnsi="Myriad Pro" w:cs="Arial"/>
                <w:i/>
                <w:sz w:val="18"/>
                <w:szCs w:val="18"/>
                <w:lang w:val="fr-CA"/>
              </w:rPr>
              <w:t xml:space="preserve">Marqueur genre : </w:t>
            </w:r>
          </w:p>
          <w:p w14:paraId="72FD508A" w14:textId="77777777" w:rsidR="007808F9" w:rsidRPr="00493262" w:rsidRDefault="007808F9" w:rsidP="007808F9">
            <w:pPr>
              <w:spacing w:line="276" w:lineRule="auto"/>
              <w:jc w:val="left"/>
              <w:rPr>
                <w:rFonts w:ascii="Myriad Pro" w:hAnsi="Myriad Pro" w:cs="Arial"/>
                <w:i/>
                <w:sz w:val="18"/>
                <w:szCs w:val="18"/>
                <w:lang w:val="fr-CA"/>
              </w:rPr>
            </w:pPr>
          </w:p>
          <w:p w14:paraId="707479B6" w14:textId="4BAB8B98" w:rsidR="007808F9" w:rsidRPr="00493262" w:rsidRDefault="007808F9" w:rsidP="007808F9">
            <w:pPr>
              <w:spacing w:before="80" w:after="80" w:line="276" w:lineRule="auto"/>
              <w:jc w:val="left"/>
              <w:rPr>
                <w:rFonts w:ascii="Myriad Pro" w:hAnsi="Myriad Pro" w:cs="Arial"/>
                <w:b/>
                <w:sz w:val="18"/>
                <w:szCs w:val="18"/>
                <w:lang w:val="fr-CA"/>
              </w:rPr>
            </w:pPr>
            <w:r w:rsidRPr="00493262">
              <w:rPr>
                <w:rFonts w:ascii="Myriad Pro" w:hAnsi="Myriad Pro" w:cs="Arial"/>
                <w:b/>
                <w:i/>
                <w:sz w:val="18"/>
                <w:szCs w:val="18"/>
                <w:lang w:val="fr-CA"/>
              </w:rPr>
              <w:t>Indicateurs</w:t>
            </w:r>
            <w:proofErr w:type="gramStart"/>
            <w:r w:rsidRPr="00493262">
              <w:rPr>
                <w:rFonts w:ascii="Myriad Pro" w:hAnsi="Myriad Pro" w:cs="Arial"/>
                <w:b/>
                <w:i/>
                <w:sz w:val="18"/>
                <w:szCs w:val="18"/>
                <w:lang w:val="fr-CA"/>
              </w:rPr>
              <w:t> :</w:t>
            </w:r>
            <w:r w:rsidRPr="00493262">
              <w:rPr>
                <w:rFonts w:ascii="Myriad Pro" w:hAnsi="Myriad Pro" w:cs="Arial"/>
                <w:sz w:val="18"/>
                <w:szCs w:val="18"/>
                <w:lang w:val="fr-CA"/>
              </w:rPr>
              <w:t>Existence</w:t>
            </w:r>
            <w:proofErr w:type="gramEnd"/>
            <w:r w:rsidRPr="00493262">
              <w:rPr>
                <w:rFonts w:ascii="Myriad Pro" w:hAnsi="Myriad Pro" w:cs="Arial"/>
                <w:sz w:val="18"/>
                <w:szCs w:val="18"/>
                <w:lang w:val="fr-CA"/>
              </w:rPr>
              <w:t xml:space="preserve"> d’un (1) cadre intégré</w:t>
            </w:r>
          </w:p>
          <w:p w14:paraId="3F6E3420" w14:textId="77777777" w:rsidR="007808F9" w:rsidRPr="00493262" w:rsidRDefault="007808F9" w:rsidP="007808F9">
            <w:pPr>
              <w:spacing w:before="80" w:after="80" w:line="276" w:lineRule="auto"/>
              <w:jc w:val="left"/>
              <w:rPr>
                <w:rFonts w:ascii="Myriad Pro" w:hAnsi="Myriad Pro" w:cs="Arial"/>
                <w:b/>
                <w:sz w:val="18"/>
                <w:szCs w:val="18"/>
                <w:lang w:val="fr-CA"/>
              </w:rPr>
            </w:pPr>
          </w:p>
          <w:p w14:paraId="01D296F5" w14:textId="77777777" w:rsidR="007808F9" w:rsidRPr="00493262" w:rsidRDefault="007808F9" w:rsidP="007808F9">
            <w:pPr>
              <w:spacing w:before="80" w:after="80" w:line="276" w:lineRule="auto"/>
              <w:jc w:val="left"/>
              <w:rPr>
                <w:rFonts w:ascii="Myriad Pro" w:hAnsi="Myriad Pro" w:cs="Arial"/>
                <w:b/>
                <w:i/>
                <w:sz w:val="18"/>
                <w:szCs w:val="18"/>
                <w:lang w:val="fr-CA"/>
              </w:rPr>
            </w:pPr>
            <w:r w:rsidRPr="00493262">
              <w:rPr>
                <w:rFonts w:ascii="Myriad Pro" w:hAnsi="Myriad Pro" w:cs="Arial"/>
                <w:b/>
                <w:i/>
                <w:sz w:val="18"/>
                <w:szCs w:val="18"/>
                <w:lang w:val="fr-CA"/>
              </w:rPr>
              <w:t xml:space="preserve">Baseline </w:t>
            </w:r>
            <w:r w:rsidRPr="00493262">
              <w:rPr>
                <w:rFonts w:ascii="Myriad Pro" w:hAnsi="Myriad Pro" w:cs="Arial"/>
                <w:i/>
                <w:sz w:val="18"/>
                <w:szCs w:val="18"/>
                <w:lang w:val="fr-CA"/>
              </w:rPr>
              <w:t>(</w:t>
            </w:r>
            <w:r w:rsidRPr="00493262">
              <w:rPr>
                <w:rFonts w:ascii="Myriad Pro" w:hAnsi="Myriad Pro" w:cs="Arial"/>
                <w:sz w:val="18"/>
                <w:szCs w:val="18"/>
                <w:lang w:val="fr-CA"/>
              </w:rPr>
              <w:t>2020) </w:t>
            </w:r>
            <w:r w:rsidRPr="00493262">
              <w:rPr>
                <w:rFonts w:ascii="Myriad Pro" w:hAnsi="Myriad Pro" w:cs="Arial"/>
                <w:b/>
                <w:i/>
                <w:sz w:val="18"/>
                <w:szCs w:val="18"/>
                <w:lang w:val="fr-CA"/>
              </w:rPr>
              <w:t>: 0</w:t>
            </w:r>
          </w:p>
          <w:p w14:paraId="06F5D4A1" w14:textId="77777777" w:rsidR="007808F9" w:rsidRPr="00493262" w:rsidRDefault="007808F9" w:rsidP="007808F9">
            <w:pPr>
              <w:spacing w:before="80" w:after="80" w:line="276" w:lineRule="auto"/>
              <w:jc w:val="left"/>
              <w:rPr>
                <w:rFonts w:ascii="Myriad Pro" w:hAnsi="Myriad Pro" w:cs="Arial"/>
                <w:i/>
                <w:sz w:val="18"/>
                <w:szCs w:val="18"/>
                <w:lang w:val="fr-CA"/>
              </w:rPr>
            </w:pPr>
            <w:r w:rsidRPr="00493262">
              <w:rPr>
                <w:rFonts w:ascii="Myriad Pro" w:hAnsi="Myriad Pro" w:cs="Arial"/>
                <w:b/>
                <w:i/>
                <w:sz w:val="18"/>
                <w:szCs w:val="18"/>
                <w:lang w:val="fr-CA"/>
              </w:rPr>
              <w:t xml:space="preserve">Cible </w:t>
            </w:r>
            <w:r w:rsidRPr="00493262">
              <w:rPr>
                <w:rFonts w:ascii="Myriad Pro" w:hAnsi="Myriad Pro" w:cs="Arial"/>
                <w:i/>
                <w:sz w:val="18"/>
                <w:szCs w:val="18"/>
                <w:lang w:val="fr-CA"/>
              </w:rPr>
              <w:t>(2023</w:t>
            </w:r>
            <w:proofErr w:type="gramStart"/>
            <w:r w:rsidRPr="00493262">
              <w:rPr>
                <w:rFonts w:ascii="Myriad Pro" w:hAnsi="Myriad Pro" w:cs="Arial"/>
                <w:i/>
                <w:sz w:val="18"/>
                <w:szCs w:val="18"/>
                <w:lang w:val="fr-CA"/>
              </w:rPr>
              <w:t>)</w:t>
            </w:r>
            <w:r w:rsidRPr="00493262">
              <w:rPr>
                <w:rFonts w:ascii="Myriad Pro" w:hAnsi="Myriad Pro" w:cs="Arial"/>
                <w:b/>
                <w:i/>
                <w:sz w:val="18"/>
                <w:szCs w:val="18"/>
                <w:lang w:val="fr-CA"/>
              </w:rPr>
              <w:t>::</w:t>
            </w:r>
            <w:proofErr w:type="gramEnd"/>
            <w:r w:rsidRPr="00493262">
              <w:rPr>
                <w:rFonts w:ascii="Myriad Pro" w:hAnsi="Myriad Pro" w:cs="Arial"/>
                <w:b/>
                <w:i/>
                <w:sz w:val="18"/>
                <w:szCs w:val="18"/>
                <w:lang w:val="fr-CA"/>
              </w:rPr>
              <w:t xml:space="preserve"> </w:t>
            </w:r>
            <w:r w:rsidRPr="00493262">
              <w:rPr>
                <w:rFonts w:ascii="Myriad Pro" w:hAnsi="Myriad Pro" w:cs="Arial"/>
                <w:i/>
                <w:sz w:val="18"/>
                <w:szCs w:val="18"/>
                <w:lang w:val="fr-CA"/>
              </w:rPr>
              <w:t>1</w:t>
            </w:r>
          </w:p>
          <w:p w14:paraId="1FEACAA2" w14:textId="77777777" w:rsidR="007808F9" w:rsidRPr="00493262" w:rsidRDefault="007808F9" w:rsidP="007808F9">
            <w:pPr>
              <w:spacing w:before="80" w:after="80" w:line="276" w:lineRule="auto"/>
              <w:jc w:val="left"/>
              <w:rPr>
                <w:rFonts w:ascii="Myriad Pro" w:hAnsi="Myriad Pro" w:cs="Arial"/>
                <w:i/>
                <w:sz w:val="18"/>
                <w:szCs w:val="18"/>
                <w:lang w:val="fr-CA"/>
              </w:rPr>
            </w:pPr>
          </w:p>
        </w:tc>
        <w:tc>
          <w:tcPr>
            <w:tcW w:w="607" w:type="pct"/>
            <w:gridSpan w:val="2"/>
            <w:shd w:val="clear" w:color="auto" w:fill="auto"/>
            <w:vAlign w:val="center"/>
          </w:tcPr>
          <w:p w14:paraId="0D6C5E6B" w14:textId="77777777" w:rsidR="007808F9" w:rsidRPr="00493262" w:rsidRDefault="007808F9" w:rsidP="007808F9">
            <w:pPr>
              <w:spacing w:after="0" w:line="276" w:lineRule="auto"/>
              <w:jc w:val="left"/>
              <w:rPr>
                <w:rFonts w:ascii="Myriad Pro" w:hAnsi="Myriad Pro" w:cs="Arial"/>
                <w:sz w:val="18"/>
                <w:szCs w:val="18"/>
                <w:lang w:val="fr-FR"/>
              </w:rPr>
            </w:pPr>
            <w:r w:rsidRPr="00493262">
              <w:rPr>
                <w:rFonts w:ascii="Myriad Pro" w:hAnsi="Myriad Pro" w:cs="Arial"/>
                <w:b/>
                <w:i/>
                <w:iCs/>
                <w:sz w:val="18"/>
                <w:szCs w:val="18"/>
                <w:lang w:val="fr-CA"/>
              </w:rPr>
              <w:t>4.1</w:t>
            </w:r>
            <w:r w:rsidRPr="00493262">
              <w:rPr>
                <w:rFonts w:ascii="Myriad Pro" w:hAnsi="Myriad Pro"/>
                <w:sz w:val="18"/>
                <w:szCs w:val="18"/>
                <w:lang w:val="fr-FR"/>
              </w:rPr>
              <w:t>Conduire une étude diagnostique du financement du développement local</w:t>
            </w:r>
          </w:p>
        </w:tc>
        <w:tc>
          <w:tcPr>
            <w:tcW w:w="298" w:type="pct"/>
            <w:gridSpan w:val="2"/>
            <w:shd w:val="clear" w:color="auto" w:fill="auto"/>
            <w:vAlign w:val="center"/>
          </w:tcPr>
          <w:p w14:paraId="116EF498" w14:textId="768F6764" w:rsidR="007808F9" w:rsidRPr="00493262" w:rsidRDefault="0026108D"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2</w:t>
            </w:r>
            <w:r w:rsidR="007808F9" w:rsidRPr="00493262">
              <w:rPr>
                <w:rFonts w:ascii="Myriad Pro" w:hAnsi="Myriad Pro" w:cs="Arial"/>
                <w:sz w:val="18"/>
                <w:szCs w:val="18"/>
                <w:lang w:val="fr-CA"/>
              </w:rPr>
              <w:t>0 000</w:t>
            </w:r>
          </w:p>
        </w:tc>
        <w:tc>
          <w:tcPr>
            <w:tcW w:w="360" w:type="pct"/>
            <w:shd w:val="clear" w:color="auto" w:fill="auto"/>
            <w:vAlign w:val="center"/>
          </w:tcPr>
          <w:p w14:paraId="68AA3283" w14:textId="492EFCBB" w:rsidR="007808F9" w:rsidRPr="00493262" w:rsidRDefault="0026108D"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20 000</w:t>
            </w:r>
          </w:p>
        </w:tc>
        <w:tc>
          <w:tcPr>
            <w:tcW w:w="315" w:type="pct"/>
            <w:shd w:val="clear" w:color="auto" w:fill="auto"/>
            <w:vAlign w:val="center"/>
          </w:tcPr>
          <w:p w14:paraId="6460B221" w14:textId="664F9BE4" w:rsidR="007808F9" w:rsidRPr="00493262" w:rsidRDefault="0026108D"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10 000</w:t>
            </w:r>
          </w:p>
        </w:tc>
        <w:tc>
          <w:tcPr>
            <w:tcW w:w="361" w:type="pct"/>
          </w:tcPr>
          <w:p w14:paraId="43277943" w14:textId="77777777" w:rsidR="007808F9" w:rsidRPr="00493262" w:rsidRDefault="007808F9" w:rsidP="007808F9">
            <w:pPr>
              <w:spacing w:line="276" w:lineRule="auto"/>
              <w:jc w:val="center"/>
              <w:rPr>
                <w:rFonts w:ascii="Myriad Pro" w:hAnsi="Myriad Pro" w:cs="Arial"/>
                <w:sz w:val="18"/>
                <w:szCs w:val="18"/>
                <w:lang w:val="fr-CA"/>
              </w:rPr>
            </w:pPr>
          </w:p>
        </w:tc>
        <w:tc>
          <w:tcPr>
            <w:tcW w:w="316" w:type="pct"/>
          </w:tcPr>
          <w:p w14:paraId="54B85429" w14:textId="793D63B8" w:rsidR="007808F9" w:rsidRPr="00493262" w:rsidRDefault="007808F9" w:rsidP="007808F9">
            <w:pPr>
              <w:spacing w:line="276" w:lineRule="auto"/>
              <w:jc w:val="center"/>
              <w:rPr>
                <w:rFonts w:ascii="Myriad Pro" w:hAnsi="Myriad Pro" w:cs="Arial"/>
                <w:sz w:val="18"/>
                <w:szCs w:val="18"/>
                <w:lang w:val="fr-CA"/>
              </w:rPr>
            </w:pPr>
          </w:p>
        </w:tc>
        <w:tc>
          <w:tcPr>
            <w:tcW w:w="826" w:type="pct"/>
            <w:shd w:val="clear" w:color="auto" w:fill="auto"/>
            <w:vAlign w:val="center"/>
          </w:tcPr>
          <w:p w14:paraId="6C9E78BF" w14:textId="70B1167B" w:rsidR="007808F9" w:rsidRPr="00493262" w:rsidRDefault="007808F9"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MINEPAT (DGCOOP)/PNUD</w:t>
            </w:r>
          </w:p>
        </w:tc>
        <w:tc>
          <w:tcPr>
            <w:tcW w:w="310" w:type="pct"/>
            <w:shd w:val="clear" w:color="auto" w:fill="auto"/>
            <w:vAlign w:val="center"/>
          </w:tcPr>
          <w:p w14:paraId="168B32A6" w14:textId="77777777" w:rsidR="007808F9" w:rsidRPr="00493262" w:rsidRDefault="007808F9" w:rsidP="007808F9">
            <w:pPr>
              <w:spacing w:before="80" w:after="80" w:line="276" w:lineRule="auto"/>
              <w:jc w:val="center"/>
              <w:rPr>
                <w:rFonts w:ascii="Myriad Pro" w:hAnsi="Myriad Pro" w:cs="Arial"/>
                <w:sz w:val="18"/>
                <w:szCs w:val="18"/>
                <w:lang w:val="fr-CA"/>
              </w:rPr>
            </w:pPr>
          </w:p>
        </w:tc>
        <w:tc>
          <w:tcPr>
            <w:tcW w:w="361" w:type="pct"/>
            <w:tcBorders>
              <w:top w:val="nil"/>
              <w:left w:val="nil"/>
              <w:right w:val="single" w:sz="4" w:space="0" w:color="auto"/>
            </w:tcBorders>
            <w:shd w:val="clear" w:color="auto" w:fill="auto"/>
            <w:vAlign w:val="center"/>
          </w:tcPr>
          <w:p w14:paraId="7522B623" w14:textId="77777777" w:rsidR="007808F9" w:rsidRPr="00493262" w:rsidRDefault="007808F9" w:rsidP="007808F9">
            <w:pPr>
              <w:spacing w:before="80" w:after="80" w:line="276" w:lineRule="auto"/>
              <w:jc w:val="center"/>
              <w:rPr>
                <w:rFonts w:ascii="Myriad Pro" w:hAnsi="Myriad Pro" w:cs="Arial"/>
                <w:sz w:val="18"/>
                <w:szCs w:val="18"/>
                <w:lang w:val="fr-CA"/>
              </w:rPr>
            </w:pPr>
          </w:p>
        </w:tc>
        <w:tc>
          <w:tcPr>
            <w:tcW w:w="443" w:type="pct"/>
            <w:shd w:val="clear" w:color="auto" w:fill="auto"/>
            <w:vAlign w:val="center"/>
          </w:tcPr>
          <w:p w14:paraId="4FB24085" w14:textId="77777777" w:rsidR="007808F9" w:rsidRPr="00493262" w:rsidRDefault="007808F9"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50 000</w:t>
            </w:r>
          </w:p>
        </w:tc>
      </w:tr>
      <w:tr w:rsidR="00BA52AB" w:rsidRPr="00493262" w14:paraId="5CB8DF12" w14:textId="77777777" w:rsidTr="003E78C7">
        <w:trPr>
          <w:cantSplit/>
          <w:trHeight w:val="662"/>
        </w:trPr>
        <w:tc>
          <w:tcPr>
            <w:tcW w:w="804" w:type="pct"/>
            <w:vMerge/>
            <w:shd w:val="clear" w:color="auto" w:fill="auto"/>
            <w:vAlign w:val="center"/>
          </w:tcPr>
          <w:p w14:paraId="3F8F3BD3" w14:textId="77777777" w:rsidR="007808F9" w:rsidRPr="00493262" w:rsidRDefault="007808F9" w:rsidP="007808F9">
            <w:pPr>
              <w:spacing w:before="80" w:after="80" w:line="276" w:lineRule="auto"/>
              <w:jc w:val="left"/>
              <w:rPr>
                <w:rFonts w:ascii="Myriad Pro" w:hAnsi="Myriad Pro" w:cs="Arial"/>
                <w:b/>
                <w:sz w:val="18"/>
                <w:szCs w:val="18"/>
                <w:u w:val="single"/>
                <w:lang w:val="fr-CA"/>
              </w:rPr>
            </w:pPr>
          </w:p>
        </w:tc>
        <w:tc>
          <w:tcPr>
            <w:tcW w:w="607" w:type="pct"/>
            <w:gridSpan w:val="2"/>
            <w:shd w:val="clear" w:color="auto" w:fill="auto"/>
          </w:tcPr>
          <w:p w14:paraId="74F6E757" w14:textId="6E5DD03F" w:rsidR="007808F9" w:rsidRPr="00493262" w:rsidRDefault="007808F9" w:rsidP="007808F9">
            <w:pPr>
              <w:spacing w:line="276" w:lineRule="auto"/>
              <w:rPr>
                <w:rFonts w:ascii="Myriad Pro" w:hAnsi="Myriad Pro" w:cs="Arial"/>
                <w:b/>
                <w:i/>
                <w:iCs/>
                <w:sz w:val="18"/>
                <w:szCs w:val="18"/>
                <w:lang w:val="fr-FR"/>
              </w:rPr>
            </w:pPr>
            <w:r w:rsidRPr="00493262">
              <w:rPr>
                <w:rFonts w:ascii="Myriad Pro" w:hAnsi="Myriad Pro" w:cs="Arial"/>
                <w:b/>
                <w:i/>
                <w:iCs/>
                <w:sz w:val="18"/>
                <w:szCs w:val="18"/>
                <w:lang w:val="fr-CA"/>
              </w:rPr>
              <w:t>4.2</w:t>
            </w:r>
            <w:r w:rsidR="00851B6A" w:rsidRPr="00493262">
              <w:rPr>
                <w:rFonts w:ascii="Myriad Pro" w:hAnsi="Myriad Pro" w:cs="Arial"/>
                <w:b/>
                <w:i/>
                <w:iCs/>
                <w:sz w:val="18"/>
                <w:szCs w:val="18"/>
                <w:lang w:val="fr-CA"/>
              </w:rPr>
              <w:t xml:space="preserve"> </w:t>
            </w:r>
            <w:r w:rsidRPr="00493262">
              <w:rPr>
                <w:rFonts w:ascii="Myriad Pro" w:hAnsi="Myriad Pro"/>
                <w:sz w:val="18"/>
                <w:szCs w:val="18"/>
                <w:lang w:val="fr-FR"/>
              </w:rPr>
              <w:t>Évaluer le système de péréquation actuel relatif à la répartition des ressources de l’État et proposer de nouveaux critères de répartition plus équitables</w:t>
            </w:r>
          </w:p>
        </w:tc>
        <w:tc>
          <w:tcPr>
            <w:tcW w:w="298" w:type="pct"/>
            <w:gridSpan w:val="2"/>
            <w:shd w:val="clear" w:color="auto" w:fill="auto"/>
          </w:tcPr>
          <w:p w14:paraId="3F15DEB4" w14:textId="77777777" w:rsidR="007808F9" w:rsidRPr="00493262" w:rsidRDefault="007808F9" w:rsidP="007808F9">
            <w:pPr>
              <w:spacing w:before="80" w:after="80" w:line="276" w:lineRule="auto"/>
              <w:jc w:val="center"/>
              <w:rPr>
                <w:rFonts w:ascii="Myriad Pro" w:hAnsi="Myriad Pro" w:cs="Arial"/>
                <w:sz w:val="18"/>
                <w:szCs w:val="18"/>
                <w:lang w:val="fr-CA"/>
              </w:rPr>
            </w:pPr>
          </w:p>
        </w:tc>
        <w:tc>
          <w:tcPr>
            <w:tcW w:w="360" w:type="pct"/>
            <w:shd w:val="clear" w:color="auto" w:fill="auto"/>
          </w:tcPr>
          <w:p w14:paraId="450D8106" w14:textId="77777777" w:rsidR="007808F9" w:rsidRPr="00493262" w:rsidRDefault="007808F9"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100 000</w:t>
            </w:r>
          </w:p>
        </w:tc>
        <w:tc>
          <w:tcPr>
            <w:tcW w:w="315" w:type="pct"/>
            <w:shd w:val="clear" w:color="auto" w:fill="auto"/>
          </w:tcPr>
          <w:p w14:paraId="321B90A8" w14:textId="77777777" w:rsidR="007808F9" w:rsidRPr="00493262" w:rsidRDefault="007808F9"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10 000</w:t>
            </w:r>
          </w:p>
        </w:tc>
        <w:tc>
          <w:tcPr>
            <w:tcW w:w="361" w:type="pct"/>
          </w:tcPr>
          <w:p w14:paraId="7A36B41D" w14:textId="77777777" w:rsidR="007808F9" w:rsidRPr="00493262" w:rsidRDefault="007808F9" w:rsidP="007808F9">
            <w:pPr>
              <w:spacing w:line="276" w:lineRule="auto"/>
              <w:jc w:val="center"/>
              <w:rPr>
                <w:rFonts w:ascii="Myriad Pro" w:hAnsi="Myriad Pro" w:cs="Arial"/>
                <w:sz w:val="18"/>
                <w:szCs w:val="18"/>
                <w:lang w:val="fr-CA"/>
              </w:rPr>
            </w:pPr>
          </w:p>
        </w:tc>
        <w:tc>
          <w:tcPr>
            <w:tcW w:w="316" w:type="pct"/>
          </w:tcPr>
          <w:p w14:paraId="4C8B3975" w14:textId="6D308A4E" w:rsidR="007808F9" w:rsidRPr="00493262" w:rsidRDefault="007808F9" w:rsidP="007808F9">
            <w:pPr>
              <w:spacing w:line="276" w:lineRule="auto"/>
              <w:jc w:val="center"/>
              <w:rPr>
                <w:rFonts w:ascii="Myriad Pro" w:hAnsi="Myriad Pro" w:cs="Arial"/>
                <w:sz w:val="18"/>
                <w:szCs w:val="18"/>
                <w:lang w:val="fr-CA"/>
              </w:rPr>
            </w:pPr>
          </w:p>
        </w:tc>
        <w:tc>
          <w:tcPr>
            <w:tcW w:w="826" w:type="pct"/>
            <w:shd w:val="clear" w:color="auto" w:fill="auto"/>
          </w:tcPr>
          <w:p w14:paraId="66894FD3" w14:textId="23D8BB03" w:rsidR="007808F9" w:rsidRPr="00493262" w:rsidRDefault="007808F9"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MINDDEVEL</w:t>
            </w:r>
          </w:p>
        </w:tc>
        <w:tc>
          <w:tcPr>
            <w:tcW w:w="310" w:type="pct"/>
            <w:shd w:val="clear" w:color="auto" w:fill="auto"/>
          </w:tcPr>
          <w:p w14:paraId="3CC846D7" w14:textId="77777777" w:rsidR="007808F9" w:rsidRPr="00493262" w:rsidRDefault="007808F9" w:rsidP="007808F9">
            <w:pPr>
              <w:spacing w:before="80" w:after="80" w:line="276" w:lineRule="auto"/>
              <w:jc w:val="center"/>
              <w:rPr>
                <w:rFonts w:ascii="Myriad Pro" w:hAnsi="Myriad Pro" w:cs="Arial"/>
                <w:sz w:val="18"/>
                <w:szCs w:val="18"/>
                <w:lang w:val="fr-CA"/>
              </w:rPr>
            </w:pPr>
          </w:p>
        </w:tc>
        <w:tc>
          <w:tcPr>
            <w:tcW w:w="361" w:type="pct"/>
            <w:tcBorders>
              <w:top w:val="nil"/>
              <w:left w:val="nil"/>
              <w:right w:val="single" w:sz="4" w:space="0" w:color="auto"/>
            </w:tcBorders>
            <w:shd w:val="clear" w:color="auto" w:fill="auto"/>
          </w:tcPr>
          <w:p w14:paraId="6A52833D" w14:textId="77777777" w:rsidR="007808F9" w:rsidRPr="00493262" w:rsidRDefault="007808F9" w:rsidP="007808F9">
            <w:pPr>
              <w:spacing w:before="80" w:after="80" w:line="276" w:lineRule="auto"/>
              <w:jc w:val="center"/>
              <w:rPr>
                <w:rFonts w:ascii="Myriad Pro" w:hAnsi="Myriad Pro" w:cs="Arial"/>
                <w:sz w:val="18"/>
                <w:szCs w:val="18"/>
                <w:lang w:val="fr-CA"/>
              </w:rPr>
            </w:pPr>
          </w:p>
        </w:tc>
        <w:tc>
          <w:tcPr>
            <w:tcW w:w="443" w:type="pct"/>
            <w:shd w:val="clear" w:color="auto" w:fill="auto"/>
          </w:tcPr>
          <w:p w14:paraId="7A81B2E4" w14:textId="77777777" w:rsidR="007808F9" w:rsidRPr="00493262" w:rsidRDefault="007808F9"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110 000</w:t>
            </w:r>
          </w:p>
        </w:tc>
      </w:tr>
      <w:tr w:rsidR="00BA52AB" w:rsidRPr="00493262" w14:paraId="3425A66B" w14:textId="77777777" w:rsidTr="003E78C7">
        <w:trPr>
          <w:cantSplit/>
          <w:trHeight w:val="545"/>
        </w:trPr>
        <w:tc>
          <w:tcPr>
            <w:tcW w:w="804" w:type="pct"/>
            <w:vMerge/>
            <w:shd w:val="clear" w:color="auto" w:fill="auto"/>
            <w:vAlign w:val="center"/>
          </w:tcPr>
          <w:p w14:paraId="3B529453" w14:textId="77777777" w:rsidR="007808F9" w:rsidRPr="00493262" w:rsidRDefault="007808F9" w:rsidP="007808F9">
            <w:pPr>
              <w:spacing w:before="80" w:after="80" w:line="276" w:lineRule="auto"/>
              <w:jc w:val="left"/>
              <w:rPr>
                <w:rFonts w:ascii="Myriad Pro" w:hAnsi="Myriad Pro" w:cs="Arial"/>
                <w:b/>
                <w:sz w:val="18"/>
                <w:szCs w:val="18"/>
                <w:u w:val="single"/>
                <w:lang w:val="fr-CA"/>
              </w:rPr>
            </w:pPr>
          </w:p>
        </w:tc>
        <w:tc>
          <w:tcPr>
            <w:tcW w:w="607" w:type="pct"/>
            <w:gridSpan w:val="2"/>
            <w:shd w:val="clear" w:color="auto" w:fill="auto"/>
          </w:tcPr>
          <w:p w14:paraId="6A11055F" w14:textId="7169B50B" w:rsidR="007808F9" w:rsidRPr="00493262" w:rsidRDefault="007808F9" w:rsidP="009222AA">
            <w:pPr>
              <w:pStyle w:val="Paragraphedeliste"/>
              <w:numPr>
                <w:ilvl w:val="1"/>
                <w:numId w:val="70"/>
              </w:numPr>
              <w:spacing w:line="276" w:lineRule="auto"/>
              <w:rPr>
                <w:rFonts w:ascii="Myriad Pro" w:hAnsi="Myriad Pro" w:cs="Arial"/>
                <w:b/>
                <w:i/>
                <w:iCs/>
                <w:sz w:val="18"/>
                <w:szCs w:val="18"/>
                <w:lang w:val="fr-CA"/>
              </w:rPr>
            </w:pPr>
            <w:r w:rsidRPr="00493262">
              <w:rPr>
                <w:rFonts w:ascii="Myriad Pro" w:hAnsi="Myriad Pro"/>
                <w:sz w:val="18"/>
                <w:szCs w:val="18"/>
                <w:lang w:val="fr-FR"/>
              </w:rPr>
              <w:t>Conduire une évaluation de la performance de la gestion financière des CTD</w:t>
            </w:r>
          </w:p>
        </w:tc>
        <w:tc>
          <w:tcPr>
            <w:tcW w:w="298" w:type="pct"/>
            <w:gridSpan w:val="2"/>
            <w:shd w:val="clear" w:color="auto" w:fill="auto"/>
          </w:tcPr>
          <w:p w14:paraId="2A0809D2" w14:textId="77777777" w:rsidR="007808F9" w:rsidRPr="00493262" w:rsidRDefault="007808F9"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40 000</w:t>
            </w:r>
          </w:p>
        </w:tc>
        <w:tc>
          <w:tcPr>
            <w:tcW w:w="360" w:type="pct"/>
            <w:shd w:val="clear" w:color="auto" w:fill="auto"/>
          </w:tcPr>
          <w:p w14:paraId="116D7DE1" w14:textId="77777777" w:rsidR="007808F9" w:rsidRPr="00493262" w:rsidRDefault="007808F9"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100 000</w:t>
            </w:r>
          </w:p>
        </w:tc>
        <w:tc>
          <w:tcPr>
            <w:tcW w:w="315" w:type="pct"/>
            <w:shd w:val="clear" w:color="auto" w:fill="auto"/>
          </w:tcPr>
          <w:p w14:paraId="3082EA3F" w14:textId="77777777" w:rsidR="007808F9" w:rsidRPr="00493262" w:rsidRDefault="007808F9"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10 000</w:t>
            </w:r>
          </w:p>
        </w:tc>
        <w:tc>
          <w:tcPr>
            <w:tcW w:w="361" w:type="pct"/>
          </w:tcPr>
          <w:p w14:paraId="6A88E1A4" w14:textId="77777777" w:rsidR="007808F9" w:rsidRPr="00493262" w:rsidRDefault="007808F9" w:rsidP="007808F9">
            <w:pPr>
              <w:spacing w:line="276" w:lineRule="auto"/>
              <w:jc w:val="center"/>
              <w:rPr>
                <w:rFonts w:ascii="Myriad Pro" w:hAnsi="Myriad Pro" w:cs="Arial"/>
                <w:sz w:val="18"/>
                <w:szCs w:val="18"/>
                <w:lang w:val="fr-CA"/>
              </w:rPr>
            </w:pPr>
          </w:p>
        </w:tc>
        <w:tc>
          <w:tcPr>
            <w:tcW w:w="316" w:type="pct"/>
          </w:tcPr>
          <w:p w14:paraId="0D213AD4" w14:textId="40BB3FBC" w:rsidR="007808F9" w:rsidRPr="00493262" w:rsidRDefault="007808F9" w:rsidP="007808F9">
            <w:pPr>
              <w:spacing w:line="276" w:lineRule="auto"/>
              <w:jc w:val="center"/>
              <w:rPr>
                <w:rFonts w:ascii="Myriad Pro" w:hAnsi="Myriad Pro" w:cs="Arial"/>
                <w:sz w:val="18"/>
                <w:szCs w:val="18"/>
                <w:lang w:val="fr-CA"/>
              </w:rPr>
            </w:pPr>
          </w:p>
        </w:tc>
        <w:tc>
          <w:tcPr>
            <w:tcW w:w="826" w:type="pct"/>
            <w:shd w:val="clear" w:color="auto" w:fill="auto"/>
          </w:tcPr>
          <w:p w14:paraId="29612DA2" w14:textId="3C0B008F" w:rsidR="007808F9" w:rsidRPr="00493262" w:rsidRDefault="007808F9" w:rsidP="007808F9">
            <w:pPr>
              <w:spacing w:line="276" w:lineRule="auto"/>
              <w:jc w:val="center"/>
              <w:rPr>
                <w:rFonts w:ascii="Myriad Pro" w:hAnsi="Myriad Pro" w:cs="Arial"/>
                <w:sz w:val="18"/>
                <w:szCs w:val="18"/>
                <w:lang w:val="fr-CA"/>
              </w:rPr>
            </w:pPr>
            <w:r w:rsidRPr="00493262">
              <w:rPr>
                <w:rFonts w:ascii="Myriad Pro" w:hAnsi="Myriad Pro" w:cs="Arial"/>
                <w:sz w:val="18"/>
                <w:szCs w:val="18"/>
                <w:lang w:val="fr-CA"/>
              </w:rPr>
              <w:t>MINDDEVEL</w:t>
            </w:r>
          </w:p>
        </w:tc>
        <w:tc>
          <w:tcPr>
            <w:tcW w:w="310" w:type="pct"/>
            <w:shd w:val="clear" w:color="auto" w:fill="auto"/>
          </w:tcPr>
          <w:p w14:paraId="102062EA" w14:textId="77777777" w:rsidR="007808F9" w:rsidRPr="00493262" w:rsidRDefault="007808F9" w:rsidP="007808F9">
            <w:pPr>
              <w:spacing w:before="80" w:after="80" w:line="276" w:lineRule="auto"/>
              <w:jc w:val="center"/>
              <w:rPr>
                <w:rFonts w:ascii="Myriad Pro" w:hAnsi="Myriad Pro" w:cs="Arial"/>
                <w:sz w:val="18"/>
                <w:szCs w:val="18"/>
                <w:lang w:val="fr-CA"/>
              </w:rPr>
            </w:pPr>
          </w:p>
        </w:tc>
        <w:tc>
          <w:tcPr>
            <w:tcW w:w="361" w:type="pct"/>
            <w:tcBorders>
              <w:top w:val="nil"/>
              <w:left w:val="nil"/>
              <w:right w:val="single" w:sz="4" w:space="0" w:color="auto"/>
            </w:tcBorders>
            <w:shd w:val="clear" w:color="auto" w:fill="auto"/>
          </w:tcPr>
          <w:p w14:paraId="457F744A" w14:textId="77777777" w:rsidR="007808F9" w:rsidRPr="00493262" w:rsidRDefault="007808F9" w:rsidP="007808F9">
            <w:pPr>
              <w:spacing w:before="80" w:after="80" w:line="276" w:lineRule="auto"/>
              <w:jc w:val="center"/>
              <w:rPr>
                <w:rFonts w:ascii="Myriad Pro" w:hAnsi="Myriad Pro" w:cs="Arial"/>
                <w:sz w:val="18"/>
                <w:szCs w:val="18"/>
                <w:lang w:val="fr-CA"/>
              </w:rPr>
            </w:pPr>
          </w:p>
        </w:tc>
        <w:tc>
          <w:tcPr>
            <w:tcW w:w="443" w:type="pct"/>
            <w:shd w:val="clear" w:color="auto" w:fill="auto"/>
          </w:tcPr>
          <w:p w14:paraId="459D0716" w14:textId="77777777" w:rsidR="007808F9" w:rsidRPr="00493262" w:rsidRDefault="007808F9" w:rsidP="007808F9">
            <w:pPr>
              <w:spacing w:before="80" w:after="80" w:line="276" w:lineRule="auto"/>
              <w:jc w:val="center"/>
              <w:rPr>
                <w:rFonts w:ascii="Myriad Pro" w:hAnsi="Myriad Pro" w:cs="Arial"/>
                <w:sz w:val="18"/>
                <w:szCs w:val="18"/>
                <w:lang w:val="fr-CA"/>
              </w:rPr>
            </w:pPr>
            <w:r w:rsidRPr="00493262">
              <w:rPr>
                <w:rFonts w:ascii="Myriad Pro" w:hAnsi="Myriad Pro" w:cs="Arial"/>
                <w:sz w:val="18"/>
                <w:szCs w:val="18"/>
                <w:lang w:val="fr-CA"/>
              </w:rPr>
              <w:t>150 000</w:t>
            </w:r>
          </w:p>
        </w:tc>
      </w:tr>
      <w:tr w:rsidR="00DB72C4" w:rsidRPr="00493262" w14:paraId="410A6F4D" w14:textId="77777777" w:rsidTr="003E78C7">
        <w:trPr>
          <w:cantSplit/>
          <w:trHeight w:val="495"/>
        </w:trPr>
        <w:tc>
          <w:tcPr>
            <w:tcW w:w="804" w:type="pct"/>
            <w:vMerge/>
            <w:shd w:val="clear" w:color="auto" w:fill="D9D9D9" w:themeFill="background1" w:themeFillShade="D9"/>
          </w:tcPr>
          <w:p w14:paraId="236E1F07" w14:textId="77777777" w:rsidR="00DB72C4" w:rsidRPr="00493262" w:rsidRDefault="00DB72C4" w:rsidP="007808F9">
            <w:pPr>
              <w:spacing w:before="80" w:after="80" w:line="276" w:lineRule="auto"/>
              <w:jc w:val="left"/>
              <w:rPr>
                <w:rFonts w:ascii="Myriad Pro" w:hAnsi="Myriad Pro" w:cs="Arial"/>
                <w:b/>
                <w:sz w:val="18"/>
                <w:szCs w:val="18"/>
                <w:lang w:val="fr-CA"/>
              </w:rPr>
            </w:pPr>
          </w:p>
        </w:tc>
        <w:tc>
          <w:tcPr>
            <w:tcW w:w="3755" w:type="pct"/>
            <w:gridSpan w:val="11"/>
            <w:shd w:val="clear" w:color="auto" w:fill="D9D9D9" w:themeFill="background1" w:themeFillShade="D9"/>
          </w:tcPr>
          <w:p w14:paraId="52A9264F" w14:textId="6306CD01" w:rsidR="00DB72C4" w:rsidRPr="00493262" w:rsidRDefault="00DB72C4" w:rsidP="00DB72C4">
            <w:pPr>
              <w:spacing w:before="80" w:after="80" w:line="276" w:lineRule="auto"/>
              <w:jc w:val="center"/>
              <w:rPr>
                <w:rFonts w:ascii="Myriad Pro" w:hAnsi="Myriad Pro" w:cs="Arial"/>
                <w:sz w:val="18"/>
                <w:szCs w:val="18"/>
                <w:lang w:val="fr-CA"/>
              </w:rPr>
            </w:pPr>
            <w:r w:rsidRPr="00493262">
              <w:rPr>
                <w:rFonts w:ascii="Myriad Pro" w:hAnsi="Myriad Pro" w:cs="Arial"/>
                <w:b/>
                <w:sz w:val="18"/>
                <w:szCs w:val="18"/>
                <w:lang w:val="fr-CA"/>
              </w:rPr>
              <w:t>Total partiel pour le produit 4</w:t>
            </w:r>
          </w:p>
        </w:tc>
        <w:tc>
          <w:tcPr>
            <w:tcW w:w="441" w:type="pct"/>
            <w:shd w:val="clear" w:color="auto" w:fill="D9D9D9" w:themeFill="background1" w:themeFillShade="D9"/>
            <w:vAlign w:val="center"/>
          </w:tcPr>
          <w:p w14:paraId="3E2F8B94" w14:textId="77777777" w:rsidR="00DB72C4" w:rsidRPr="00493262" w:rsidRDefault="00DB72C4" w:rsidP="007808F9">
            <w:pPr>
              <w:spacing w:before="80" w:after="80" w:line="276" w:lineRule="auto"/>
              <w:jc w:val="right"/>
              <w:rPr>
                <w:rFonts w:ascii="Myriad Pro" w:hAnsi="Myriad Pro" w:cs="Arial"/>
                <w:b/>
                <w:sz w:val="18"/>
                <w:szCs w:val="18"/>
                <w:lang w:val="fr-CA"/>
              </w:rPr>
            </w:pPr>
            <w:r w:rsidRPr="00493262">
              <w:rPr>
                <w:rFonts w:ascii="Myriad Pro" w:hAnsi="Myriad Pro" w:cs="Arial"/>
                <w:b/>
                <w:sz w:val="18"/>
                <w:szCs w:val="18"/>
                <w:lang w:val="fr-CA"/>
              </w:rPr>
              <w:t>310 000</w:t>
            </w:r>
          </w:p>
        </w:tc>
      </w:tr>
      <w:tr w:rsidR="00BA52AB" w:rsidRPr="00493262" w14:paraId="14309B77" w14:textId="77777777" w:rsidTr="003E78C7">
        <w:trPr>
          <w:cantSplit/>
          <w:trHeight w:val="20"/>
        </w:trPr>
        <w:tc>
          <w:tcPr>
            <w:tcW w:w="804" w:type="pct"/>
            <w:vMerge w:val="restart"/>
            <w:shd w:val="clear" w:color="auto" w:fill="auto"/>
            <w:vAlign w:val="center"/>
          </w:tcPr>
          <w:p w14:paraId="485CC233" w14:textId="77777777" w:rsidR="007808F9" w:rsidRPr="00493262" w:rsidRDefault="007808F9" w:rsidP="007808F9">
            <w:pPr>
              <w:spacing w:after="0" w:line="276" w:lineRule="auto"/>
              <w:rPr>
                <w:rFonts w:ascii="Myriad Pro" w:hAnsi="Myriad Pro" w:cs="Arial"/>
                <w:sz w:val="18"/>
                <w:szCs w:val="18"/>
                <w:lang w:val="fr-FR"/>
              </w:rPr>
            </w:pPr>
            <w:r w:rsidRPr="00493262">
              <w:rPr>
                <w:rFonts w:ascii="Myriad Pro" w:hAnsi="Myriad Pro" w:cs="Arial"/>
                <w:b/>
                <w:sz w:val="18"/>
                <w:szCs w:val="18"/>
                <w:u w:val="single"/>
                <w:lang w:val="fr-CA"/>
              </w:rPr>
              <w:t>Produit 5</w:t>
            </w:r>
            <w:proofErr w:type="gramStart"/>
            <w:r w:rsidRPr="00493262">
              <w:rPr>
                <w:rFonts w:ascii="Myriad Pro" w:hAnsi="Myriad Pro" w:cs="Arial"/>
                <w:b/>
                <w:sz w:val="18"/>
                <w:szCs w:val="18"/>
                <w:u w:val="single"/>
                <w:lang w:val="fr-CA"/>
              </w:rPr>
              <w:t> :</w:t>
            </w:r>
            <w:r w:rsidRPr="00493262">
              <w:rPr>
                <w:rFonts w:ascii="Myriad Pro" w:hAnsi="Myriad Pro" w:cs="Arial"/>
                <w:sz w:val="18"/>
                <w:szCs w:val="18"/>
                <w:lang w:val="fr-FR"/>
              </w:rPr>
              <w:t>Appui</w:t>
            </w:r>
            <w:proofErr w:type="gramEnd"/>
            <w:r w:rsidRPr="00493262">
              <w:rPr>
                <w:rFonts w:ascii="Myriad Pro" w:hAnsi="Myriad Pro" w:cs="Arial"/>
                <w:sz w:val="18"/>
                <w:szCs w:val="18"/>
                <w:lang w:val="fr-FR"/>
              </w:rPr>
              <w:t xml:space="preserve"> à l’émergence de trois pôles de croissance et de développement intégré pour la réalisation des projets aux solutions innovantes et accélérateurs des ODD préservant l’environnement et les écosystèmes</w:t>
            </w:r>
          </w:p>
          <w:p w14:paraId="29930794" w14:textId="77777777" w:rsidR="007808F9" w:rsidRPr="00493262" w:rsidRDefault="007808F9" w:rsidP="007808F9">
            <w:pPr>
              <w:spacing w:after="0" w:line="276" w:lineRule="auto"/>
              <w:jc w:val="left"/>
              <w:rPr>
                <w:rFonts w:ascii="Myriad Pro" w:hAnsi="Myriad Pro" w:cs="Arial"/>
                <w:sz w:val="18"/>
                <w:szCs w:val="18"/>
                <w:lang w:val="fr-FR"/>
              </w:rPr>
            </w:pPr>
          </w:p>
          <w:p w14:paraId="08968592" w14:textId="77777777" w:rsidR="007808F9" w:rsidRPr="00493262" w:rsidRDefault="007808F9" w:rsidP="007808F9">
            <w:pPr>
              <w:spacing w:after="0" w:line="276" w:lineRule="auto"/>
              <w:jc w:val="left"/>
              <w:rPr>
                <w:rFonts w:ascii="Myriad Pro" w:hAnsi="Myriad Pro" w:cs="Arial"/>
                <w:i/>
                <w:color w:val="FF0000"/>
                <w:sz w:val="18"/>
                <w:szCs w:val="18"/>
                <w:lang w:val="fr-CA"/>
              </w:rPr>
            </w:pPr>
            <w:r w:rsidRPr="00493262">
              <w:rPr>
                <w:rFonts w:ascii="Myriad Pro" w:hAnsi="Myriad Pro" w:cs="Arial"/>
                <w:i/>
                <w:sz w:val="18"/>
                <w:szCs w:val="18"/>
                <w:lang w:val="fr-CA"/>
              </w:rPr>
              <w:t xml:space="preserve">Marqueur genre : </w:t>
            </w:r>
          </w:p>
          <w:p w14:paraId="33131E99" w14:textId="0F172BC0" w:rsidR="007808F9" w:rsidRPr="00493262" w:rsidRDefault="007808F9" w:rsidP="007808F9">
            <w:pPr>
              <w:spacing w:after="0" w:line="276" w:lineRule="auto"/>
              <w:jc w:val="left"/>
              <w:rPr>
                <w:rFonts w:ascii="Myriad Pro" w:hAnsi="Myriad Pro" w:cs="Arial"/>
                <w:sz w:val="18"/>
                <w:szCs w:val="18"/>
                <w:lang w:val="fr-CA"/>
              </w:rPr>
            </w:pPr>
            <w:r w:rsidRPr="00493262">
              <w:rPr>
                <w:rFonts w:ascii="Myriad Pro" w:hAnsi="Myriad Pro" w:cs="Arial"/>
                <w:b/>
                <w:i/>
                <w:sz w:val="18"/>
                <w:szCs w:val="18"/>
                <w:lang w:val="fr-CA"/>
              </w:rPr>
              <w:t>Indicateurs :</w:t>
            </w:r>
          </w:p>
          <w:p w14:paraId="7F89AD58" w14:textId="77777777" w:rsidR="007808F9" w:rsidRPr="00493262" w:rsidRDefault="007808F9" w:rsidP="007808F9">
            <w:pPr>
              <w:spacing w:after="0" w:line="276" w:lineRule="auto"/>
              <w:jc w:val="left"/>
              <w:rPr>
                <w:rFonts w:ascii="Myriad Pro" w:hAnsi="Myriad Pro" w:cs="Arial"/>
                <w:sz w:val="18"/>
                <w:szCs w:val="18"/>
                <w:lang w:val="fr-CA"/>
              </w:rPr>
            </w:pPr>
          </w:p>
          <w:p w14:paraId="5FCBFA09" w14:textId="06F61CF3" w:rsidR="007808F9" w:rsidRPr="00493262" w:rsidRDefault="007808F9" w:rsidP="007808F9">
            <w:pPr>
              <w:pStyle w:val="Paragraphedeliste"/>
              <w:numPr>
                <w:ilvl w:val="0"/>
                <w:numId w:val="60"/>
              </w:numPr>
              <w:spacing w:after="0" w:line="276" w:lineRule="auto"/>
              <w:jc w:val="left"/>
              <w:rPr>
                <w:rFonts w:ascii="Myriad Pro" w:hAnsi="Myriad Pro" w:cs="Arial"/>
                <w:sz w:val="18"/>
                <w:szCs w:val="18"/>
                <w:lang w:val="fr-CA"/>
              </w:rPr>
            </w:pPr>
            <w:r w:rsidRPr="00493262">
              <w:rPr>
                <w:rFonts w:ascii="Myriad Pro" w:hAnsi="Myriad Pro" w:cs="Arial"/>
                <w:sz w:val="18"/>
                <w:szCs w:val="18"/>
                <w:lang w:val="fr-CA"/>
              </w:rPr>
              <w:lastRenderedPageBreak/>
              <w:t>Nombre d’emplois directs créés</w:t>
            </w:r>
          </w:p>
          <w:p w14:paraId="2F4408DB" w14:textId="77777777" w:rsidR="007808F9" w:rsidRPr="00493262" w:rsidRDefault="007808F9" w:rsidP="007808F9">
            <w:pPr>
              <w:pStyle w:val="Paragraphedeliste"/>
              <w:rPr>
                <w:rFonts w:ascii="Myriad Pro" w:hAnsi="Myriad Pro" w:cs="Arial"/>
                <w:sz w:val="18"/>
                <w:szCs w:val="18"/>
                <w:lang w:val="fr-CA"/>
              </w:rPr>
            </w:pPr>
          </w:p>
          <w:p w14:paraId="60148E60" w14:textId="77777777" w:rsidR="007808F9" w:rsidRPr="00493262" w:rsidRDefault="007808F9" w:rsidP="007808F9">
            <w:pPr>
              <w:pStyle w:val="Paragraphedeliste"/>
              <w:numPr>
                <w:ilvl w:val="0"/>
                <w:numId w:val="60"/>
              </w:numPr>
              <w:rPr>
                <w:rFonts w:ascii="Myriad Pro" w:hAnsi="Myriad Pro" w:cs="Arial"/>
                <w:sz w:val="18"/>
                <w:szCs w:val="18"/>
                <w:lang w:val="fr-CA"/>
              </w:rPr>
            </w:pPr>
            <w:r w:rsidRPr="00493262">
              <w:rPr>
                <w:rFonts w:ascii="Myriad Pro" w:hAnsi="Myriad Pro" w:cs="Arial"/>
                <w:sz w:val="18"/>
                <w:szCs w:val="18"/>
                <w:lang w:val="fr-CA"/>
              </w:rPr>
              <w:t>Nombre de projets aux solutions innovantes appuyés;</w:t>
            </w:r>
          </w:p>
          <w:p w14:paraId="0FA6EA65" w14:textId="77777777" w:rsidR="007808F9" w:rsidRPr="00493262" w:rsidRDefault="007808F9" w:rsidP="007808F9">
            <w:pPr>
              <w:pStyle w:val="Paragraphedeliste"/>
              <w:rPr>
                <w:rFonts w:ascii="Myriad Pro" w:hAnsi="Myriad Pro" w:cs="Arial"/>
                <w:sz w:val="18"/>
                <w:szCs w:val="18"/>
                <w:lang w:val="fr-CA"/>
              </w:rPr>
            </w:pPr>
          </w:p>
          <w:p w14:paraId="4C165140" w14:textId="65C7CFA3" w:rsidR="007808F9" w:rsidRPr="00493262" w:rsidRDefault="007808F9" w:rsidP="007808F9">
            <w:pPr>
              <w:pStyle w:val="Paragraphedeliste"/>
              <w:ind w:left="177" w:firstLine="283"/>
              <w:rPr>
                <w:rFonts w:ascii="Myriad Pro" w:hAnsi="Myriad Pro" w:cs="Arial"/>
                <w:sz w:val="18"/>
                <w:szCs w:val="18"/>
                <w:lang w:val="fr-CA"/>
              </w:rPr>
            </w:pPr>
            <w:r w:rsidRPr="00493262">
              <w:rPr>
                <w:rFonts w:ascii="Myriad Pro" w:hAnsi="Myriad Pro" w:cs="Arial"/>
                <w:sz w:val="18"/>
                <w:szCs w:val="18"/>
                <w:lang w:val="fr-CA"/>
              </w:rPr>
              <w:t>3. Nombre de communes ayant le label de Commune numérique</w:t>
            </w:r>
          </w:p>
          <w:p w14:paraId="0F37CFB5" w14:textId="77777777" w:rsidR="007808F9" w:rsidRPr="00493262" w:rsidRDefault="007808F9" w:rsidP="007808F9">
            <w:pPr>
              <w:spacing w:after="0" w:line="276" w:lineRule="auto"/>
              <w:jc w:val="left"/>
              <w:rPr>
                <w:rFonts w:ascii="Myriad Pro" w:hAnsi="Myriad Pro" w:cs="Arial"/>
                <w:sz w:val="18"/>
                <w:szCs w:val="18"/>
                <w:lang w:val="fr-CA"/>
              </w:rPr>
            </w:pPr>
          </w:p>
          <w:p w14:paraId="6B2802DB" w14:textId="77777777" w:rsidR="007808F9" w:rsidRPr="00493262" w:rsidRDefault="007808F9" w:rsidP="007808F9">
            <w:pPr>
              <w:spacing w:after="0" w:line="276" w:lineRule="auto"/>
              <w:jc w:val="left"/>
              <w:rPr>
                <w:rFonts w:ascii="Myriad Pro" w:hAnsi="Myriad Pro" w:cs="Arial"/>
                <w:b/>
                <w:i/>
                <w:sz w:val="18"/>
                <w:szCs w:val="18"/>
                <w:lang w:val="fr-CA"/>
              </w:rPr>
            </w:pPr>
          </w:p>
          <w:p w14:paraId="79027CEC" w14:textId="77777777" w:rsidR="007808F9" w:rsidRPr="00493262" w:rsidRDefault="007808F9" w:rsidP="007808F9">
            <w:p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 xml:space="preserve">Baseline: </w:t>
            </w:r>
          </w:p>
          <w:p w14:paraId="050D3994" w14:textId="64477E2A" w:rsidR="007808F9" w:rsidRPr="00493262" w:rsidRDefault="007808F9" w:rsidP="007808F9">
            <w:pPr>
              <w:pStyle w:val="Paragraphedeliste"/>
              <w:numPr>
                <w:ilvl w:val="0"/>
                <w:numId w:val="43"/>
              </w:num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0</w:t>
            </w:r>
          </w:p>
          <w:p w14:paraId="67669018" w14:textId="77777777" w:rsidR="007808F9" w:rsidRPr="00493262" w:rsidRDefault="007808F9" w:rsidP="007808F9">
            <w:pPr>
              <w:pStyle w:val="Paragraphedeliste"/>
              <w:numPr>
                <w:ilvl w:val="0"/>
                <w:numId w:val="43"/>
              </w:num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0</w:t>
            </w:r>
          </w:p>
          <w:p w14:paraId="64B2E4CC" w14:textId="77777777" w:rsidR="007808F9" w:rsidRPr="00493262" w:rsidRDefault="007808F9" w:rsidP="007808F9">
            <w:pPr>
              <w:pStyle w:val="Paragraphedeliste"/>
              <w:numPr>
                <w:ilvl w:val="0"/>
                <w:numId w:val="43"/>
              </w:num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0</w:t>
            </w:r>
          </w:p>
          <w:p w14:paraId="3E005E85" w14:textId="77777777" w:rsidR="007808F9" w:rsidRPr="00493262" w:rsidRDefault="007808F9" w:rsidP="007808F9">
            <w:p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 xml:space="preserve">Cible : </w:t>
            </w:r>
          </w:p>
          <w:p w14:paraId="2F36EA30" w14:textId="25BFEAF3" w:rsidR="007808F9" w:rsidRPr="00493262" w:rsidRDefault="007808F9" w:rsidP="007808F9">
            <w:pPr>
              <w:pStyle w:val="Paragraphedeliste"/>
              <w:numPr>
                <w:ilvl w:val="0"/>
                <w:numId w:val="36"/>
              </w:numPr>
              <w:spacing w:after="0" w:line="276" w:lineRule="auto"/>
              <w:jc w:val="left"/>
              <w:rPr>
                <w:rFonts w:ascii="Myriad Pro" w:hAnsi="Myriad Pro" w:cs="Arial"/>
                <w:i/>
                <w:sz w:val="18"/>
                <w:szCs w:val="18"/>
                <w:lang w:val="fr-CA"/>
              </w:rPr>
            </w:pPr>
            <w:r w:rsidRPr="00493262">
              <w:rPr>
                <w:rFonts w:ascii="Myriad Pro" w:hAnsi="Myriad Pro" w:cs="Arial"/>
                <w:i/>
                <w:sz w:val="18"/>
                <w:szCs w:val="18"/>
                <w:lang w:val="fr-CA"/>
              </w:rPr>
              <w:t>1000</w:t>
            </w:r>
          </w:p>
          <w:p w14:paraId="68C2ED0E" w14:textId="4EA53003" w:rsidR="007808F9" w:rsidRPr="00493262" w:rsidRDefault="007808F9" w:rsidP="007808F9">
            <w:pPr>
              <w:pStyle w:val="Paragraphedeliste"/>
              <w:numPr>
                <w:ilvl w:val="0"/>
                <w:numId w:val="36"/>
              </w:numPr>
              <w:spacing w:after="0" w:line="276" w:lineRule="auto"/>
              <w:jc w:val="left"/>
              <w:rPr>
                <w:rFonts w:ascii="Myriad Pro" w:hAnsi="Myriad Pro" w:cs="Arial"/>
                <w:i/>
                <w:sz w:val="18"/>
                <w:szCs w:val="18"/>
                <w:lang w:val="fr-CA"/>
              </w:rPr>
            </w:pPr>
            <w:r w:rsidRPr="00493262">
              <w:rPr>
                <w:rFonts w:ascii="Myriad Pro" w:hAnsi="Myriad Pro" w:cs="Arial"/>
                <w:i/>
                <w:sz w:val="18"/>
                <w:szCs w:val="18"/>
                <w:lang w:val="fr-CA"/>
              </w:rPr>
              <w:t>200</w:t>
            </w:r>
          </w:p>
          <w:p w14:paraId="190D2614" w14:textId="77777777" w:rsidR="007808F9" w:rsidRPr="00493262" w:rsidRDefault="007808F9" w:rsidP="007808F9">
            <w:pPr>
              <w:pStyle w:val="Paragraphedeliste"/>
              <w:numPr>
                <w:ilvl w:val="0"/>
                <w:numId w:val="36"/>
              </w:numPr>
              <w:spacing w:after="0" w:line="276" w:lineRule="auto"/>
              <w:jc w:val="left"/>
              <w:rPr>
                <w:rFonts w:ascii="Myriad Pro" w:hAnsi="Myriad Pro" w:cs="Arial"/>
                <w:i/>
                <w:sz w:val="18"/>
                <w:szCs w:val="18"/>
                <w:lang w:val="fr-CA"/>
              </w:rPr>
            </w:pPr>
            <w:r w:rsidRPr="00493262">
              <w:rPr>
                <w:rFonts w:ascii="Myriad Pro" w:hAnsi="Myriad Pro" w:cs="Arial"/>
                <w:i/>
                <w:sz w:val="18"/>
                <w:szCs w:val="18"/>
                <w:lang w:val="fr-CA"/>
              </w:rPr>
              <w:t>10</w:t>
            </w:r>
          </w:p>
        </w:tc>
        <w:tc>
          <w:tcPr>
            <w:tcW w:w="607" w:type="pct"/>
            <w:gridSpan w:val="2"/>
            <w:shd w:val="clear" w:color="auto" w:fill="auto"/>
          </w:tcPr>
          <w:p w14:paraId="287A87A3" w14:textId="77777777" w:rsidR="007808F9" w:rsidRPr="00493262" w:rsidRDefault="007808F9" w:rsidP="007808F9">
            <w:pPr>
              <w:spacing w:after="0" w:line="276" w:lineRule="auto"/>
              <w:ind w:left="35"/>
              <w:jc w:val="left"/>
              <w:rPr>
                <w:rFonts w:ascii="Myriad Pro" w:hAnsi="Myriad Pro" w:cs="Arial"/>
                <w:sz w:val="18"/>
                <w:szCs w:val="18"/>
                <w:lang w:val="fr-CM"/>
              </w:rPr>
            </w:pPr>
            <w:r w:rsidRPr="00493262">
              <w:rPr>
                <w:rFonts w:ascii="Myriad Pro" w:hAnsi="Myriad Pro" w:cs="Arial"/>
                <w:b/>
                <w:bCs/>
                <w:sz w:val="18"/>
                <w:szCs w:val="18"/>
                <w:lang w:val="fr-CM"/>
              </w:rPr>
              <w:lastRenderedPageBreak/>
              <w:t>5.1</w:t>
            </w:r>
            <w:r w:rsidRPr="00493262">
              <w:rPr>
                <w:rFonts w:ascii="Myriad Pro" w:hAnsi="Myriad Pro" w:cs="Arial"/>
                <w:sz w:val="18"/>
                <w:szCs w:val="18"/>
                <w:lang w:val="fr-CM"/>
              </w:rPr>
              <w:t xml:space="preserve"> Appuyer la mise en œuvre des projets aux solutions innovantes (mécanisation, valorisation des TIC, </w:t>
            </w:r>
            <w:proofErr w:type="spellStart"/>
            <w:r w:rsidRPr="00493262">
              <w:rPr>
                <w:rFonts w:ascii="Myriad Pro" w:hAnsi="Myriad Pro" w:cs="Arial"/>
                <w:sz w:val="18"/>
                <w:szCs w:val="18"/>
                <w:lang w:val="fr-CM"/>
              </w:rPr>
              <w:t>etc</w:t>
            </w:r>
            <w:proofErr w:type="spellEnd"/>
            <w:r w:rsidRPr="00493262">
              <w:rPr>
                <w:rFonts w:ascii="Myriad Pro" w:hAnsi="Myriad Pro" w:cs="Arial"/>
                <w:sz w:val="18"/>
                <w:szCs w:val="18"/>
                <w:lang w:val="fr-CM"/>
              </w:rPr>
              <w:t xml:space="preserve">), </w:t>
            </w:r>
            <w:r w:rsidRPr="00493262">
              <w:rPr>
                <w:rFonts w:ascii="Myriad Pro" w:hAnsi="Myriad Pro" w:cs="Arial"/>
                <w:sz w:val="18"/>
                <w:szCs w:val="18"/>
                <w:lang w:val="fr-FR"/>
              </w:rPr>
              <w:t>portés par les jeunes, les femmes, les minorités</w:t>
            </w:r>
            <w:r w:rsidRPr="00493262">
              <w:rPr>
                <w:rFonts w:ascii="Myriad Pro" w:hAnsi="Myriad Pro" w:cs="Arial"/>
                <w:sz w:val="18"/>
                <w:szCs w:val="18"/>
                <w:lang w:val="fr-CM"/>
              </w:rPr>
              <w:t> et les personnes handicapées</w:t>
            </w:r>
          </w:p>
        </w:tc>
        <w:tc>
          <w:tcPr>
            <w:tcW w:w="298" w:type="pct"/>
            <w:gridSpan w:val="2"/>
            <w:shd w:val="clear" w:color="auto" w:fill="auto"/>
          </w:tcPr>
          <w:p w14:paraId="7FB23ECB" w14:textId="0684629E" w:rsidR="007808F9" w:rsidRPr="00493262" w:rsidRDefault="007808F9" w:rsidP="007808F9">
            <w:pPr>
              <w:spacing w:after="0" w:line="276" w:lineRule="auto"/>
              <w:jc w:val="right"/>
              <w:rPr>
                <w:rFonts w:ascii="Myriad Pro" w:hAnsi="Myriad Pro" w:cs="Arial"/>
                <w:sz w:val="18"/>
                <w:szCs w:val="18"/>
                <w:lang w:val="fr-CA"/>
              </w:rPr>
            </w:pPr>
          </w:p>
        </w:tc>
        <w:tc>
          <w:tcPr>
            <w:tcW w:w="360" w:type="pct"/>
            <w:shd w:val="clear" w:color="auto" w:fill="auto"/>
          </w:tcPr>
          <w:p w14:paraId="741FF5FE" w14:textId="38669719" w:rsidR="007808F9" w:rsidRPr="00493262" w:rsidRDefault="00ED4DB5"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 xml:space="preserve">1 </w:t>
            </w:r>
            <w:r w:rsidR="00A20720" w:rsidRPr="00493262">
              <w:rPr>
                <w:rFonts w:ascii="Myriad Pro" w:hAnsi="Myriad Pro" w:cs="Arial"/>
                <w:sz w:val="18"/>
                <w:szCs w:val="18"/>
                <w:lang w:val="fr-CA"/>
              </w:rPr>
              <w:t>5</w:t>
            </w:r>
            <w:r w:rsidRPr="00493262">
              <w:rPr>
                <w:rFonts w:ascii="Myriad Pro" w:hAnsi="Myriad Pro" w:cs="Arial"/>
                <w:sz w:val="18"/>
                <w:szCs w:val="18"/>
                <w:lang w:val="fr-CA"/>
              </w:rPr>
              <w:t>00 000</w:t>
            </w:r>
          </w:p>
        </w:tc>
        <w:tc>
          <w:tcPr>
            <w:tcW w:w="315" w:type="pct"/>
            <w:shd w:val="clear" w:color="auto" w:fill="auto"/>
          </w:tcPr>
          <w:p w14:paraId="092D020B" w14:textId="4E6B1AF7" w:rsidR="007808F9" w:rsidRPr="00493262" w:rsidRDefault="00ED4DB5" w:rsidP="007808F9">
            <w:pPr>
              <w:spacing w:after="0" w:line="276" w:lineRule="auto"/>
              <w:rPr>
                <w:rFonts w:ascii="Myriad Pro" w:hAnsi="Myriad Pro" w:cs="Arial"/>
                <w:sz w:val="18"/>
                <w:szCs w:val="18"/>
                <w:lang w:val="fr-CA"/>
              </w:rPr>
            </w:pPr>
            <w:r w:rsidRPr="00493262">
              <w:rPr>
                <w:rFonts w:ascii="Myriad Pro" w:hAnsi="Myriad Pro" w:cs="Arial"/>
                <w:sz w:val="18"/>
                <w:szCs w:val="18"/>
                <w:lang w:val="fr-CA"/>
              </w:rPr>
              <w:t>2 500 000</w:t>
            </w:r>
          </w:p>
        </w:tc>
        <w:tc>
          <w:tcPr>
            <w:tcW w:w="361" w:type="pct"/>
          </w:tcPr>
          <w:p w14:paraId="38BC27A7" w14:textId="1EF0C82B" w:rsidR="007808F9" w:rsidRPr="00493262" w:rsidRDefault="00ED4DB5"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2 500 000</w:t>
            </w:r>
          </w:p>
        </w:tc>
        <w:tc>
          <w:tcPr>
            <w:tcW w:w="316" w:type="pct"/>
          </w:tcPr>
          <w:p w14:paraId="58368DA8" w14:textId="317D8DF8" w:rsidR="007808F9" w:rsidRPr="00493262" w:rsidRDefault="007808F9" w:rsidP="007808F9">
            <w:pPr>
              <w:spacing w:after="0" w:line="276" w:lineRule="auto"/>
              <w:jc w:val="center"/>
              <w:rPr>
                <w:rFonts w:ascii="Myriad Pro" w:hAnsi="Myriad Pro" w:cs="Arial"/>
                <w:sz w:val="18"/>
                <w:szCs w:val="18"/>
                <w:lang w:val="fr-CA"/>
              </w:rPr>
            </w:pPr>
          </w:p>
        </w:tc>
        <w:tc>
          <w:tcPr>
            <w:tcW w:w="826" w:type="pct"/>
            <w:shd w:val="clear" w:color="auto" w:fill="auto"/>
          </w:tcPr>
          <w:p w14:paraId="1EB421B6" w14:textId="39F3C76E"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MINDDEVEL/PNUD</w:t>
            </w:r>
          </w:p>
        </w:tc>
        <w:tc>
          <w:tcPr>
            <w:tcW w:w="310" w:type="pct"/>
            <w:shd w:val="clear" w:color="auto" w:fill="auto"/>
          </w:tcPr>
          <w:p w14:paraId="7F7E020E"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tcPr>
          <w:p w14:paraId="2021C31B"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shd w:val="clear" w:color="auto" w:fill="auto"/>
          </w:tcPr>
          <w:p w14:paraId="4A46AB90" w14:textId="17056871"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 xml:space="preserve">6 </w:t>
            </w:r>
            <w:r w:rsidR="00A20720" w:rsidRPr="00493262">
              <w:rPr>
                <w:rFonts w:ascii="Myriad Pro" w:hAnsi="Myriad Pro" w:cs="Arial"/>
                <w:sz w:val="18"/>
                <w:szCs w:val="18"/>
                <w:lang w:val="fr-CA"/>
              </w:rPr>
              <w:t>5</w:t>
            </w:r>
            <w:r w:rsidRPr="00493262">
              <w:rPr>
                <w:rFonts w:ascii="Myriad Pro" w:hAnsi="Myriad Pro" w:cs="Arial"/>
                <w:sz w:val="18"/>
                <w:szCs w:val="18"/>
                <w:lang w:val="fr-CA"/>
              </w:rPr>
              <w:t>00 000</w:t>
            </w:r>
          </w:p>
        </w:tc>
      </w:tr>
      <w:tr w:rsidR="00BA52AB" w:rsidRPr="00493262" w14:paraId="30A17487" w14:textId="77777777" w:rsidTr="003E78C7">
        <w:trPr>
          <w:cantSplit/>
          <w:trHeight w:val="20"/>
        </w:trPr>
        <w:tc>
          <w:tcPr>
            <w:tcW w:w="804" w:type="pct"/>
            <w:vMerge/>
            <w:shd w:val="clear" w:color="auto" w:fill="auto"/>
            <w:vAlign w:val="center"/>
          </w:tcPr>
          <w:p w14:paraId="27C8EA24" w14:textId="77777777" w:rsidR="007808F9" w:rsidRPr="00493262" w:rsidRDefault="007808F9" w:rsidP="007808F9">
            <w:pPr>
              <w:spacing w:after="0" w:line="276" w:lineRule="auto"/>
              <w:jc w:val="left"/>
              <w:rPr>
                <w:rFonts w:ascii="Myriad Pro" w:hAnsi="Myriad Pro" w:cs="Arial"/>
                <w:b/>
                <w:sz w:val="18"/>
                <w:szCs w:val="18"/>
                <w:u w:val="single"/>
                <w:lang w:val="fr-CA"/>
              </w:rPr>
            </w:pPr>
          </w:p>
        </w:tc>
        <w:tc>
          <w:tcPr>
            <w:tcW w:w="607" w:type="pct"/>
            <w:gridSpan w:val="2"/>
            <w:shd w:val="clear" w:color="auto" w:fill="auto"/>
          </w:tcPr>
          <w:p w14:paraId="61CB2C9C" w14:textId="77777777" w:rsidR="007808F9" w:rsidRPr="00493262" w:rsidRDefault="007808F9" w:rsidP="007808F9">
            <w:pPr>
              <w:spacing w:after="0" w:line="276" w:lineRule="auto"/>
              <w:ind w:left="35"/>
              <w:jc w:val="left"/>
              <w:rPr>
                <w:rFonts w:ascii="Myriad Pro" w:hAnsi="Myriad Pro" w:cs="Arial"/>
                <w:sz w:val="18"/>
                <w:szCs w:val="18"/>
                <w:lang w:val="fr-CM"/>
              </w:rPr>
            </w:pPr>
            <w:r w:rsidRPr="00493262">
              <w:rPr>
                <w:rFonts w:ascii="Myriad Pro" w:hAnsi="Myriad Pro" w:cs="Arial"/>
                <w:b/>
                <w:bCs/>
                <w:sz w:val="18"/>
                <w:szCs w:val="18"/>
                <w:lang w:val="fr-CM"/>
              </w:rPr>
              <w:t>5.2</w:t>
            </w:r>
            <w:r w:rsidRPr="00493262">
              <w:rPr>
                <w:rFonts w:ascii="Myriad Pro" w:hAnsi="Myriad Pro" w:cs="Arial"/>
                <w:sz w:val="18"/>
                <w:szCs w:val="18"/>
                <w:lang w:val="fr-CM"/>
              </w:rPr>
              <w:t xml:space="preserve"> Développer les incubateurs des PMI/PME locaux </w:t>
            </w:r>
          </w:p>
        </w:tc>
        <w:tc>
          <w:tcPr>
            <w:tcW w:w="298" w:type="pct"/>
            <w:gridSpan w:val="2"/>
            <w:shd w:val="clear" w:color="auto" w:fill="auto"/>
          </w:tcPr>
          <w:p w14:paraId="4A7B4C17" w14:textId="1C6F1515" w:rsidR="007808F9" w:rsidRPr="00493262" w:rsidRDefault="007808F9" w:rsidP="007808F9">
            <w:pPr>
              <w:spacing w:after="0" w:line="276" w:lineRule="auto"/>
              <w:jc w:val="right"/>
              <w:rPr>
                <w:rFonts w:ascii="Myriad Pro" w:hAnsi="Myriad Pro" w:cs="Arial"/>
                <w:sz w:val="18"/>
                <w:szCs w:val="18"/>
                <w:lang w:val="fr-CA"/>
              </w:rPr>
            </w:pPr>
          </w:p>
        </w:tc>
        <w:tc>
          <w:tcPr>
            <w:tcW w:w="360" w:type="pct"/>
            <w:shd w:val="clear" w:color="auto" w:fill="auto"/>
          </w:tcPr>
          <w:p w14:paraId="7722EC03" w14:textId="27F31BC8" w:rsidR="007808F9" w:rsidRPr="00493262" w:rsidRDefault="00A04693" w:rsidP="007808F9">
            <w:pPr>
              <w:spacing w:after="0" w:line="276" w:lineRule="auto"/>
              <w:rPr>
                <w:rFonts w:ascii="Myriad Pro" w:hAnsi="Myriad Pro" w:cs="Arial"/>
                <w:sz w:val="18"/>
                <w:szCs w:val="18"/>
                <w:lang w:val="fr-CA"/>
              </w:rPr>
            </w:pPr>
            <w:r w:rsidRPr="00493262">
              <w:rPr>
                <w:rFonts w:ascii="Myriad Pro" w:hAnsi="Myriad Pro" w:cs="Arial"/>
                <w:sz w:val="18"/>
                <w:szCs w:val="18"/>
                <w:lang w:val="fr-CA"/>
              </w:rPr>
              <w:t>6</w:t>
            </w:r>
            <w:r w:rsidR="00154CC1" w:rsidRPr="00493262">
              <w:rPr>
                <w:rFonts w:ascii="Myriad Pro" w:hAnsi="Myriad Pro" w:cs="Arial"/>
                <w:sz w:val="18"/>
                <w:szCs w:val="18"/>
                <w:lang w:val="fr-CA"/>
              </w:rPr>
              <w:t>00 000</w:t>
            </w:r>
          </w:p>
        </w:tc>
        <w:tc>
          <w:tcPr>
            <w:tcW w:w="315" w:type="pct"/>
            <w:shd w:val="clear" w:color="auto" w:fill="auto"/>
          </w:tcPr>
          <w:p w14:paraId="11C5313E" w14:textId="27AC9553" w:rsidR="007808F9" w:rsidRPr="00493262" w:rsidRDefault="00154CC1" w:rsidP="007808F9">
            <w:pPr>
              <w:spacing w:after="0" w:line="276" w:lineRule="auto"/>
              <w:rPr>
                <w:rFonts w:ascii="Myriad Pro" w:hAnsi="Myriad Pro" w:cs="Arial"/>
                <w:sz w:val="18"/>
                <w:szCs w:val="18"/>
                <w:lang w:val="fr-CA"/>
              </w:rPr>
            </w:pPr>
            <w:r w:rsidRPr="00493262">
              <w:rPr>
                <w:rFonts w:ascii="Myriad Pro" w:hAnsi="Myriad Pro" w:cs="Arial"/>
                <w:sz w:val="18"/>
                <w:szCs w:val="18"/>
                <w:lang w:val="fr-CA"/>
              </w:rPr>
              <w:t>1000 000</w:t>
            </w:r>
          </w:p>
        </w:tc>
        <w:tc>
          <w:tcPr>
            <w:tcW w:w="361" w:type="pct"/>
          </w:tcPr>
          <w:p w14:paraId="51774A06" w14:textId="4C1C45DC" w:rsidR="007808F9" w:rsidRPr="00493262" w:rsidRDefault="00154CC1"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1000 000</w:t>
            </w:r>
          </w:p>
        </w:tc>
        <w:tc>
          <w:tcPr>
            <w:tcW w:w="316" w:type="pct"/>
          </w:tcPr>
          <w:p w14:paraId="7892F62E" w14:textId="45C92AAF" w:rsidR="007808F9" w:rsidRPr="00493262" w:rsidRDefault="007808F9" w:rsidP="007808F9">
            <w:pPr>
              <w:spacing w:after="0" w:line="276" w:lineRule="auto"/>
              <w:jc w:val="center"/>
              <w:rPr>
                <w:rFonts w:ascii="Myriad Pro" w:hAnsi="Myriad Pro" w:cs="Arial"/>
                <w:sz w:val="18"/>
                <w:szCs w:val="18"/>
                <w:lang w:val="fr-CA"/>
              </w:rPr>
            </w:pPr>
          </w:p>
        </w:tc>
        <w:tc>
          <w:tcPr>
            <w:tcW w:w="826" w:type="pct"/>
            <w:shd w:val="clear" w:color="auto" w:fill="auto"/>
          </w:tcPr>
          <w:p w14:paraId="54FEDEA1" w14:textId="200846DB"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MINDDEVEL/PNUD</w:t>
            </w:r>
          </w:p>
        </w:tc>
        <w:tc>
          <w:tcPr>
            <w:tcW w:w="310" w:type="pct"/>
            <w:shd w:val="clear" w:color="auto" w:fill="auto"/>
          </w:tcPr>
          <w:p w14:paraId="50AFAECA"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tcPr>
          <w:p w14:paraId="7ED14F39"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shd w:val="clear" w:color="auto" w:fill="auto"/>
          </w:tcPr>
          <w:p w14:paraId="3ED947BA" w14:textId="5281189E"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 xml:space="preserve">2 </w:t>
            </w:r>
            <w:r w:rsidR="00A04693" w:rsidRPr="00493262">
              <w:rPr>
                <w:rFonts w:ascii="Myriad Pro" w:hAnsi="Myriad Pro" w:cs="Arial"/>
                <w:sz w:val="18"/>
                <w:szCs w:val="18"/>
                <w:lang w:val="fr-CA"/>
              </w:rPr>
              <w:t>6</w:t>
            </w:r>
            <w:r w:rsidRPr="00493262">
              <w:rPr>
                <w:rFonts w:ascii="Myriad Pro" w:hAnsi="Myriad Pro" w:cs="Arial"/>
                <w:sz w:val="18"/>
                <w:szCs w:val="18"/>
                <w:lang w:val="fr-CA"/>
              </w:rPr>
              <w:t>00 000</w:t>
            </w:r>
          </w:p>
        </w:tc>
      </w:tr>
      <w:tr w:rsidR="00BA52AB" w:rsidRPr="00493262" w14:paraId="63A63E56" w14:textId="77777777" w:rsidTr="003E78C7">
        <w:trPr>
          <w:cantSplit/>
          <w:trHeight w:val="20"/>
        </w:trPr>
        <w:tc>
          <w:tcPr>
            <w:tcW w:w="804" w:type="pct"/>
            <w:vMerge/>
            <w:shd w:val="clear" w:color="auto" w:fill="auto"/>
            <w:vAlign w:val="center"/>
          </w:tcPr>
          <w:p w14:paraId="3D001D3C" w14:textId="77777777" w:rsidR="007808F9" w:rsidRPr="00493262" w:rsidRDefault="007808F9" w:rsidP="007808F9">
            <w:pPr>
              <w:spacing w:after="0" w:line="276" w:lineRule="auto"/>
              <w:jc w:val="left"/>
              <w:rPr>
                <w:rFonts w:ascii="Myriad Pro" w:hAnsi="Myriad Pro" w:cs="Arial"/>
                <w:b/>
                <w:sz w:val="18"/>
                <w:szCs w:val="18"/>
                <w:u w:val="single"/>
                <w:lang w:val="fr-CA"/>
              </w:rPr>
            </w:pPr>
          </w:p>
        </w:tc>
        <w:tc>
          <w:tcPr>
            <w:tcW w:w="607" w:type="pct"/>
            <w:gridSpan w:val="2"/>
            <w:shd w:val="clear" w:color="auto" w:fill="auto"/>
          </w:tcPr>
          <w:p w14:paraId="486E577F" w14:textId="47BCCA3A" w:rsidR="007808F9" w:rsidRPr="00493262" w:rsidRDefault="007808F9" w:rsidP="007808F9">
            <w:pPr>
              <w:spacing w:after="0" w:line="276" w:lineRule="auto"/>
              <w:ind w:left="35"/>
              <w:jc w:val="left"/>
              <w:rPr>
                <w:rFonts w:ascii="Myriad Pro" w:hAnsi="Myriad Pro" w:cs="Arial"/>
                <w:sz w:val="18"/>
                <w:szCs w:val="18"/>
                <w:lang w:val="fr-CM"/>
              </w:rPr>
            </w:pPr>
            <w:r w:rsidRPr="00493262">
              <w:rPr>
                <w:rFonts w:ascii="Myriad Pro" w:hAnsi="Myriad Pro" w:cs="Arial"/>
                <w:b/>
                <w:bCs/>
                <w:sz w:val="18"/>
                <w:szCs w:val="18"/>
                <w:lang w:val="fr-CM"/>
              </w:rPr>
              <w:t>5.3</w:t>
            </w:r>
            <w:r w:rsidRPr="00493262">
              <w:rPr>
                <w:rFonts w:ascii="Myriad Pro" w:hAnsi="Myriad Pro" w:cs="Arial"/>
                <w:sz w:val="18"/>
                <w:szCs w:val="18"/>
                <w:lang w:val="fr-CM"/>
              </w:rPr>
              <w:t xml:space="preserve"> Promouvoir la mise en place des Communes numériques pilotes (facilitation des échanges entre </w:t>
            </w:r>
            <w:r w:rsidR="00D9018F" w:rsidRPr="00493262">
              <w:rPr>
                <w:rFonts w:ascii="Myriad Pro" w:hAnsi="Myriad Pro" w:cs="Arial"/>
                <w:sz w:val="18"/>
                <w:szCs w:val="18"/>
                <w:lang w:val="fr-CM"/>
              </w:rPr>
              <w:t>les citoyens</w:t>
            </w:r>
            <w:r w:rsidRPr="00493262">
              <w:rPr>
                <w:rFonts w:ascii="Myriad Pro" w:hAnsi="Myriad Pro" w:cs="Arial"/>
                <w:sz w:val="18"/>
                <w:szCs w:val="18"/>
                <w:lang w:val="fr-CM"/>
              </w:rPr>
              <w:t xml:space="preserve"> et les élus, simplification de l’administration, promotion de l’usage du numérique)</w:t>
            </w:r>
          </w:p>
        </w:tc>
        <w:tc>
          <w:tcPr>
            <w:tcW w:w="298" w:type="pct"/>
            <w:gridSpan w:val="2"/>
            <w:shd w:val="clear" w:color="auto" w:fill="auto"/>
          </w:tcPr>
          <w:p w14:paraId="4C1F6EAA" w14:textId="5C47EC4D" w:rsidR="007808F9" w:rsidRPr="00493262" w:rsidRDefault="007808F9" w:rsidP="007808F9">
            <w:pPr>
              <w:spacing w:after="0" w:line="276" w:lineRule="auto"/>
              <w:jc w:val="right"/>
              <w:rPr>
                <w:rFonts w:ascii="Myriad Pro" w:hAnsi="Myriad Pro" w:cs="Arial"/>
                <w:sz w:val="18"/>
                <w:szCs w:val="18"/>
                <w:lang w:val="fr-CA"/>
              </w:rPr>
            </w:pPr>
          </w:p>
        </w:tc>
        <w:tc>
          <w:tcPr>
            <w:tcW w:w="360" w:type="pct"/>
            <w:shd w:val="clear" w:color="auto" w:fill="auto"/>
          </w:tcPr>
          <w:p w14:paraId="6CE54D31" w14:textId="4E412954" w:rsidR="007808F9" w:rsidRPr="00493262" w:rsidRDefault="00154CC1"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1 200 000</w:t>
            </w:r>
          </w:p>
        </w:tc>
        <w:tc>
          <w:tcPr>
            <w:tcW w:w="315" w:type="pct"/>
            <w:shd w:val="clear" w:color="auto" w:fill="auto"/>
          </w:tcPr>
          <w:p w14:paraId="33CF3E0C" w14:textId="71D3BFFE" w:rsidR="007808F9" w:rsidRPr="00493262" w:rsidRDefault="00154CC1" w:rsidP="007808F9">
            <w:pPr>
              <w:spacing w:after="0" w:line="276" w:lineRule="auto"/>
              <w:rPr>
                <w:rFonts w:ascii="Myriad Pro" w:hAnsi="Myriad Pro" w:cs="Arial"/>
                <w:sz w:val="18"/>
                <w:szCs w:val="18"/>
                <w:lang w:val="fr-CA"/>
              </w:rPr>
            </w:pPr>
            <w:r w:rsidRPr="00493262">
              <w:rPr>
                <w:rFonts w:ascii="Myriad Pro" w:hAnsi="Myriad Pro" w:cs="Arial"/>
                <w:sz w:val="18"/>
                <w:szCs w:val="18"/>
                <w:lang w:val="fr-CA"/>
              </w:rPr>
              <w:t>1 600 000</w:t>
            </w:r>
          </w:p>
        </w:tc>
        <w:tc>
          <w:tcPr>
            <w:tcW w:w="361" w:type="pct"/>
          </w:tcPr>
          <w:p w14:paraId="08DED027" w14:textId="508F3695" w:rsidR="007808F9" w:rsidRPr="00493262" w:rsidRDefault="00154CC1"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1 200 000</w:t>
            </w:r>
          </w:p>
        </w:tc>
        <w:tc>
          <w:tcPr>
            <w:tcW w:w="316" w:type="pct"/>
          </w:tcPr>
          <w:p w14:paraId="0418AD8C" w14:textId="114B17DA" w:rsidR="007808F9" w:rsidRPr="00493262" w:rsidRDefault="007808F9" w:rsidP="007808F9">
            <w:pPr>
              <w:spacing w:after="0" w:line="276" w:lineRule="auto"/>
              <w:jc w:val="center"/>
              <w:rPr>
                <w:rFonts w:ascii="Myriad Pro" w:hAnsi="Myriad Pro" w:cs="Arial"/>
                <w:sz w:val="18"/>
                <w:szCs w:val="18"/>
                <w:lang w:val="fr-CA"/>
              </w:rPr>
            </w:pPr>
          </w:p>
        </w:tc>
        <w:tc>
          <w:tcPr>
            <w:tcW w:w="826" w:type="pct"/>
            <w:shd w:val="clear" w:color="auto" w:fill="auto"/>
          </w:tcPr>
          <w:p w14:paraId="308C25E8" w14:textId="45DB2B4B"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MINDDEVEL/PNUD</w:t>
            </w:r>
          </w:p>
        </w:tc>
        <w:tc>
          <w:tcPr>
            <w:tcW w:w="310" w:type="pct"/>
            <w:shd w:val="clear" w:color="auto" w:fill="auto"/>
          </w:tcPr>
          <w:p w14:paraId="0B96FD11"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tcPr>
          <w:p w14:paraId="3A77291A"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shd w:val="clear" w:color="auto" w:fill="auto"/>
          </w:tcPr>
          <w:p w14:paraId="08709F91"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4 000 000</w:t>
            </w:r>
          </w:p>
        </w:tc>
      </w:tr>
      <w:tr w:rsidR="00BA52AB" w:rsidRPr="00493262" w14:paraId="4AFA56D6" w14:textId="77777777" w:rsidTr="003E78C7">
        <w:trPr>
          <w:cantSplit/>
          <w:trHeight w:val="20"/>
        </w:trPr>
        <w:tc>
          <w:tcPr>
            <w:tcW w:w="804" w:type="pct"/>
            <w:vMerge/>
            <w:shd w:val="clear" w:color="auto" w:fill="auto"/>
            <w:vAlign w:val="center"/>
          </w:tcPr>
          <w:p w14:paraId="7BB26013" w14:textId="77777777" w:rsidR="007808F9" w:rsidRPr="00493262" w:rsidRDefault="007808F9" w:rsidP="007808F9">
            <w:pPr>
              <w:spacing w:after="0" w:line="276" w:lineRule="auto"/>
              <w:jc w:val="left"/>
              <w:rPr>
                <w:rFonts w:ascii="Myriad Pro" w:hAnsi="Myriad Pro" w:cs="Arial"/>
                <w:b/>
                <w:sz w:val="18"/>
                <w:szCs w:val="18"/>
                <w:u w:val="single"/>
                <w:lang w:val="fr-CA"/>
              </w:rPr>
            </w:pPr>
          </w:p>
        </w:tc>
        <w:tc>
          <w:tcPr>
            <w:tcW w:w="607" w:type="pct"/>
            <w:gridSpan w:val="2"/>
            <w:shd w:val="clear" w:color="auto" w:fill="auto"/>
          </w:tcPr>
          <w:p w14:paraId="051CBC41" w14:textId="77777777" w:rsidR="007808F9" w:rsidRPr="00493262" w:rsidRDefault="007808F9" w:rsidP="007808F9">
            <w:pPr>
              <w:spacing w:after="0" w:line="276" w:lineRule="auto"/>
              <w:ind w:left="35"/>
              <w:jc w:val="left"/>
              <w:rPr>
                <w:rFonts w:ascii="Myriad Pro" w:hAnsi="Myriad Pro" w:cs="Arial"/>
                <w:sz w:val="18"/>
                <w:szCs w:val="18"/>
                <w:lang w:val="fr-CM"/>
              </w:rPr>
            </w:pPr>
            <w:r w:rsidRPr="00493262">
              <w:rPr>
                <w:rFonts w:ascii="Myriad Pro" w:hAnsi="Myriad Pro" w:cs="Arial"/>
                <w:b/>
                <w:bCs/>
                <w:sz w:val="18"/>
                <w:szCs w:val="18"/>
                <w:lang w:val="fr-CM"/>
              </w:rPr>
              <w:t>5.4</w:t>
            </w:r>
            <w:r w:rsidRPr="00493262">
              <w:rPr>
                <w:rFonts w:ascii="Myriad Pro" w:hAnsi="Myriad Pro" w:cs="Arial"/>
                <w:sz w:val="18"/>
                <w:szCs w:val="18"/>
                <w:lang w:val="fr-CM"/>
              </w:rPr>
              <w:t xml:space="preserve">. Renforcer les capacités des acteurs locaux en matière de mise en œuvre, de </w:t>
            </w:r>
            <w:proofErr w:type="spellStart"/>
            <w:r w:rsidRPr="00493262">
              <w:rPr>
                <w:rFonts w:ascii="Myriad Pro" w:hAnsi="Myriad Pro" w:cs="Arial"/>
                <w:iCs/>
                <w:sz w:val="18"/>
                <w:szCs w:val="18"/>
                <w:lang w:val="fr-CM"/>
              </w:rPr>
              <w:t>reporting</w:t>
            </w:r>
            <w:proofErr w:type="spellEnd"/>
            <w:r w:rsidRPr="00493262">
              <w:rPr>
                <w:rFonts w:ascii="Myriad Pro" w:hAnsi="Myriad Pro" w:cs="Arial"/>
                <w:iCs/>
                <w:sz w:val="18"/>
                <w:szCs w:val="18"/>
                <w:lang w:val="fr-CM"/>
              </w:rPr>
              <w:t>,</w:t>
            </w:r>
            <w:r w:rsidRPr="00493262">
              <w:rPr>
                <w:rFonts w:ascii="Myriad Pro" w:hAnsi="Myriad Pro" w:cs="Arial"/>
                <w:sz w:val="18"/>
                <w:szCs w:val="18"/>
                <w:lang w:val="fr-CM"/>
              </w:rPr>
              <w:t xml:space="preserve"> de suivi et d’évaluation des ODD</w:t>
            </w:r>
          </w:p>
        </w:tc>
        <w:tc>
          <w:tcPr>
            <w:tcW w:w="298" w:type="pct"/>
            <w:gridSpan w:val="2"/>
            <w:shd w:val="clear" w:color="auto" w:fill="auto"/>
          </w:tcPr>
          <w:p w14:paraId="3A6ECD20"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50 000</w:t>
            </w:r>
          </w:p>
        </w:tc>
        <w:tc>
          <w:tcPr>
            <w:tcW w:w="360" w:type="pct"/>
            <w:shd w:val="clear" w:color="auto" w:fill="auto"/>
          </w:tcPr>
          <w:p w14:paraId="47C0115A"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100 00</w:t>
            </w:r>
          </w:p>
        </w:tc>
        <w:tc>
          <w:tcPr>
            <w:tcW w:w="315" w:type="pct"/>
            <w:shd w:val="clear" w:color="auto" w:fill="auto"/>
          </w:tcPr>
          <w:p w14:paraId="2E668389"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100 000</w:t>
            </w:r>
          </w:p>
        </w:tc>
        <w:tc>
          <w:tcPr>
            <w:tcW w:w="361" w:type="pct"/>
          </w:tcPr>
          <w:p w14:paraId="6ADA7AD1" w14:textId="77777777" w:rsidR="007808F9" w:rsidRPr="00493262" w:rsidRDefault="007808F9" w:rsidP="007808F9">
            <w:pPr>
              <w:spacing w:after="0" w:line="276" w:lineRule="auto"/>
              <w:jc w:val="center"/>
              <w:rPr>
                <w:rFonts w:ascii="Myriad Pro" w:hAnsi="Myriad Pro" w:cs="Arial"/>
                <w:sz w:val="18"/>
                <w:szCs w:val="18"/>
                <w:lang w:val="fr-CA"/>
              </w:rPr>
            </w:pPr>
          </w:p>
        </w:tc>
        <w:tc>
          <w:tcPr>
            <w:tcW w:w="316" w:type="pct"/>
          </w:tcPr>
          <w:p w14:paraId="53E3E8BE" w14:textId="79C738C9" w:rsidR="007808F9" w:rsidRPr="00493262" w:rsidRDefault="007808F9" w:rsidP="007808F9">
            <w:pPr>
              <w:spacing w:after="0" w:line="276" w:lineRule="auto"/>
              <w:jc w:val="center"/>
              <w:rPr>
                <w:rFonts w:ascii="Myriad Pro" w:hAnsi="Myriad Pro" w:cs="Arial"/>
                <w:sz w:val="18"/>
                <w:szCs w:val="18"/>
                <w:lang w:val="fr-CA"/>
              </w:rPr>
            </w:pPr>
          </w:p>
        </w:tc>
        <w:tc>
          <w:tcPr>
            <w:tcW w:w="826" w:type="pct"/>
            <w:shd w:val="clear" w:color="auto" w:fill="auto"/>
          </w:tcPr>
          <w:p w14:paraId="2DD0F071" w14:textId="5D1042EA"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MINEPAT/PNUD</w:t>
            </w:r>
          </w:p>
        </w:tc>
        <w:tc>
          <w:tcPr>
            <w:tcW w:w="310" w:type="pct"/>
            <w:shd w:val="clear" w:color="auto" w:fill="auto"/>
          </w:tcPr>
          <w:p w14:paraId="43A4F871"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tcPr>
          <w:p w14:paraId="2ADBD547"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shd w:val="clear" w:color="auto" w:fill="auto"/>
          </w:tcPr>
          <w:p w14:paraId="4E91D08B"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250 000</w:t>
            </w:r>
          </w:p>
        </w:tc>
      </w:tr>
      <w:tr w:rsidR="00BA52AB" w:rsidRPr="00493262" w14:paraId="6DEE00B1" w14:textId="77777777" w:rsidTr="003E78C7">
        <w:trPr>
          <w:cantSplit/>
          <w:trHeight w:val="20"/>
        </w:trPr>
        <w:tc>
          <w:tcPr>
            <w:tcW w:w="804" w:type="pct"/>
            <w:vMerge/>
            <w:shd w:val="clear" w:color="auto" w:fill="auto"/>
            <w:vAlign w:val="center"/>
          </w:tcPr>
          <w:p w14:paraId="00E230A1" w14:textId="77777777" w:rsidR="007808F9" w:rsidRPr="00493262" w:rsidRDefault="007808F9" w:rsidP="007808F9">
            <w:pPr>
              <w:spacing w:after="0" w:line="276" w:lineRule="auto"/>
              <w:jc w:val="left"/>
              <w:rPr>
                <w:rFonts w:ascii="Myriad Pro" w:hAnsi="Myriad Pro" w:cs="Arial"/>
                <w:b/>
                <w:sz w:val="18"/>
                <w:szCs w:val="18"/>
                <w:u w:val="single"/>
                <w:lang w:val="fr-CA"/>
              </w:rPr>
            </w:pPr>
          </w:p>
        </w:tc>
        <w:tc>
          <w:tcPr>
            <w:tcW w:w="607" w:type="pct"/>
            <w:gridSpan w:val="2"/>
            <w:shd w:val="clear" w:color="auto" w:fill="auto"/>
          </w:tcPr>
          <w:p w14:paraId="00703EA6" w14:textId="77777777" w:rsidR="007808F9" w:rsidRPr="00493262" w:rsidRDefault="007808F9" w:rsidP="007808F9">
            <w:pPr>
              <w:spacing w:line="276" w:lineRule="auto"/>
              <w:rPr>
                <w:rFonts w:ascii="Myriad Pro" w:hAnsi="Myriad Pro" w:cs="Arial"/>
                <w:sz w:val="18"/>
                <w:szCs w:val="18"/>
                <w:lang w:val="fr-CM" w:eastAsia="fr-FR"/>
              </w:rPr>
            </w:pPr>
            <w:r w:rsidRPr="00493262">
              <w:rPr>
                <w:rFonts w:ascii="Myriad Pro" w:hAnsi="Myriad Pro" w:cs="Arial"/>
                <w:b/>
                <w:bCs/>
                <w:sz w:val="18"/>
                <w:szCs w:val="18"/>
                <w:lang w:val="fr-CM"/>
              </w:rPr>
              <w:t xml:space="preserve">5.5 : </w:t>
            </w:r>
            <w:r w:rsidRPr="00493262">
              <w:rPr>
                <w:rFonts w:ascii="Myriad Pro" w:hAnsi="Myriad Pro" w:cs="Arial"/>
                <w:sz w:val="18"/>
                <w:szCs w:val="18"/>
                <w:lang w:val="fr-CM"/>
              </w:rPr>
              <w:t>Renforcer la capacité des CTD dans le choix et maturation des projets sensibles aux ODD privilégiant la rentabilité sociale des pôles</w:t>
            </w:r>
          </w:p>
          <w:p w14:paraId="6D201595" w14:textId="77777777" w:rsidR="007808F9" w:rsidRPr="00493262" w:rsidRDefault="007808F9" w:rsidP="007808F9">
            <w:pPr>
              <w:spacing w:line="276" w:lineRule="auto"/>
              <w:rPr>
                <w:rFonts w:ascii="Myriad Pro" w:hAnsi="Myriad Pro" w:cs="Arial"/>
                <w:b/>
                <w:bCs/>
                <w:sz w:val="18"/>
                <w:szCs w:val="18"/>
                <w:lang w:val="fr-CM"/>
              </w:rPr>
            </w:pPr>
          </w:p>
        </w:tc>
        <w:tc>
          <w:tcPr>
            <w:tcW w:w="298" w:type="pct"/>
            <w:gridSpan w:val="2"/>
            <w:shd w:val="clear" w:color="auto" w:fill="auto"/>
          </w:tcPr>
          <w:p w14:paraId="02E8F213" w14:textId="77777777" w:rsidR="007808F9" w:rsidRPr="00493262" w:rsidRDefault="007808F9" w:rsidP="007808F9">
            <w:pPr>
              <w:spacing w:after="0" w:line="276" w:lineRule="auto"/>
              <w:jc w:val="right"/>
              <w:rPr>
                <w:rFonts w:ascii="Myriad Pro" w:hAnsi="Myriad Pro" w:cs="Arial"/>
                <w:sz w:val="18"/>
                <w:szCs w:val="18"/>
                <w:lang w:val="fr-CA"/>
              </w:rPr>
            </w:pPr>
          </w:p>
          <w:p w14:paraId="3D9B6E49" w14:textId="1DAE78B2" w:rsidR="007808F9" w:rsidRPr="00493262" w:rsidRDefault="007808F9" w:rsidP="007808F9">
            <w:pPr>
              <w:spacing w:after="0" w:line="276" w:lineRule="auto"/>
              <w:jc w:val="right"/>
              <w:rPr>
                <w:rFonts w:ascii="Myriad Pro" w:hAnsi="Myriad Pro" w:cs="Arial"/>
                <w:sz w:val="18"/>
                <w:szCs w:val="18"/>
                <w:lang w:val="fr-CA"/>
              </w:rPr>
            </w:pPr>
          </w:p>
        </w:tc>
        <w:tc>
          <w:tcPr>
            <w:tcW w:w="360" w:type="pct"/>
            <w:shd w:val="clear" w:color="auto" w:fill="auto"/>
          </w:tcPr>
          <w:p w14:paraId="0EE2C6E2" w14:textId="77777777" w:rsidR="007808F9" w:rsidRPr="00493262" w:rsidRDefault="007808F9" w:rsidP="007808F9">
            <w:pPr>
              <w:spacing w:after="0" w:line="276" w:lineRule="auto"/>
              <w:jc w:val="right"/>
              <w:rPr>
                <w:rFonts w:ascii="Myriad Pro" w:hAnsi="Myriad Pro" w:cs="Arial"/>
                <w:sz w:val="18"/>
                <w:szCs w:val="18"/>
                <w:lang w:val="fr-CA"/>
              </w:rPr>
            </w:pPr>
          </w:p>
          <w:p w14:paraId="2CF486D9" w14:textId="123C8D07" w:rsidR="007808F9" w:rsidRPr="00493262" w:rsidRDefault="00595C01"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10</w:t>
            </w:r>
            <w:r w:rsidR="00CC2DAE" w:rsidRPr="00493262">
              <w:rPr>
                <w:rFonts w:ascii="Myriad Pro" w:hAnsi="Myriad Pro" w:cs="Arial"/>
                <w:sz w:val="18"/>
                <w:szCs w:val="18"/>
                <w:lang w:val="fr-CA"/>
              </w:rPr>
              <w:t>0 000</w:t>
            </w:r>
          </w:p>
        </w:tc>
        <w:tc>
          <w:tcPr>
            <w:tcW w:w="315" w:type="pct"/>
            <w:shd w:val="clear" w:color="auto" w:fill="auto"/>
          </w:tcPr>
          <w:p w14:paraId="3BE5F5E5" w14:textId="77777777" w:rsidR="007808F9" w:rsidRPr="00493262" w:rsidRDefault="007808F9" w:rsidP="007808F9">
            <w:pPr>
              <w:spacing w:after="0" w:line="276" w:lineRule="auto"/>
              <w:jc w:val="right"/>
              <w:rPr>
                <w:rFonts w:ascii="Myriad Pro" w:hAnsi="Myriad Pro" w:cs="Arial"/>
                <w:sz w:val="18"/>
                <w:szCs w:val="18"/>
                <w:lang w:val="fr-CA"/>
              </w:rPr>
            </w:pPr>
          </w:p>
          <w:p w14:paraId="00171B7A" w14:textId="0784287D" w:rsidR="007808F9" w:rsidRPr="00493262" w:rsidRDefault="00595C01"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w:t>
            </w:r>
            <w:r w:rsidR="007808F9" w:rsidRPr="00493262">
              <w:rPr>
                <w:rFonts w:ascii="Myriad Pro" w:hAnsi="Myriad Pro" w:cs="Arial"/>
                <w:sz w:val="18"/>
                <w:szCs w:val="18"/>
                <w:lang w:val="fr-CA"/>
              </w:rPr>
              <w:t>50</w:t>
            </w:r>
            <w:r w:rsidRPr="00493262">
              <w:rPr>
                <w:rFonts w:ascii="Myriad Pro" w:hAnsi="Myriad Pro" w:cs="Arial"/>
                <w:sz w:val="18"/>
                <w:szCs w:val="18"/>
                <w:lang w:val="fr-CA"/>
              </w:rPr>
              <w:t> </w:t>
            </w:r>
            <w:r w:rsidR="007808F9" w:rsidRPr="00493262">
              <w:rPr>
                <w:rFonts w:ascii="Myriad Pro" w:hAnsi="Myriad Pro" w:cs="Arial"/>
                <w:sz w:val="18"/>
                <w:szCs w:val="18"/>
                <w:lang w:val="fr-CA"/>
              </w:rPr>
              <w:t>000</w:t>
            </w:r>
          </w:p>
        </w:tc>
        <w:tc>
          <w:tcPr>
            <w:tcW w:w="361" w:type="pct"/>
          </w:tcPr>
          <w:p w14:paraId="725E3B6F" w14:textId="77777777" w:rsidR="007808F9" w:rsidRPr="00493262" w:rsidRDefault="007808F9" w:rsidP="007808F9">
            <w:pPr>
              <w:spacing w:after="0" w:line="276" w:lineRule="auto"/>
              <w:jc w:val="center"/>
              <w:rPr>
                <w:rFonts w:ascii="Myriad Pro" w:hAnsi="Myriad Pro" w:cs="Arial"/>
                <w:sz w:val="18"/>
                <w:szCs w:val="18"/>
                <w:lang w:val="fr-CA"/>
              </w:rPr>
            </w:pPr>
          </w:p>
          <w:p w14:paraId="4E02AF0A" w14:textId="71CE698C" w:rsidR="00595C01" w:rsidRPr="00493262" w:rsidRDefault="00595C01"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150</w:t>
            </w:r>
            <w:r w:rsidR="00EA0F28" w:rsidRPr="00493262">
              <w:rPr>
                <w:rFonts w:ascii="Myriad Pro" w:hAnsi="Myriad Pro" w:cs="Arial"/>
                <w:sz w:val="18"/>
                <w:szCs w:val="18"/>
                <w:lang w:val="fr-CA"/>
              </w:rPr>
              <w:t> </w:t>
            </w:r>
            <w:r w:rsidRPr="00493262">
              <w:rPr>
                <w:rFonts w:ascii="Myriad Pro" w:hAnsi="Myriad Pro" w:cs="Arial"/>
                <w:sz w:val="18"/>
                <w:szCs w:val="18"/>
                <w:lang w:val="fr-CA"/>
              </w:rPr>
              <w:t>000</w:t>
            </w:r>
          </w:p>
        </w:tc>
        <w:tc>
          <w:tcPr>
            <w:tcW w:w="316" w:type="pct"/>
          </w:tcPr>
          <w:p w14:paraId="17DFD052" w14:textId="77777777" w:rsidR="007808F9" w:rsidRPr="00493262" w:rsidRDefault="007808F9" w:rsidP="007808F9">
            <w:pPr>
              <w:spacing w:after="0" w:line="276" w:lineRule="auto"/>
              <w:jc w:val="center"/>
              <w:rPr>
                <w:rFonts w:ascii="Myriad Pro" w:hAnsi="Myriad Pro" w:cs="Arial"/>
                <w:sz w:val="18"/>
                <w:szCs w:val="18"/>
                <w:lang w:val="fr-CA"/>
              </w:rPr>
            </w:pPr>
          </w:p>
          <w:p w14:paraId="06C1320D" w14:textId="5DF9369A" w:rsidR="00EA0F28" w:rsidRPr="00493262" w:rsidRDefault="00EA0F28" w:rsidP="00EA0F28">
            <w:pPr>
              <w:spacing w:after="0" w:line="276" w:lineRule="auto"/>
              <w:rPr>
                <w:rFonts w:ascii="Myriad Pro" w:hAnsi="Myriad Pro" w:cs="Arial"/>
                <w:sz w:val="18"/>
                <w:szCs w:val="18"/>
                <w:lang w:val="fr-CA"/>
              </w:rPr>
            </w:pPr>
            <w:r w:rsidRPr="00493262">
              <w:rPr>
                <w:rFonts w:ascii="Myriad Pro" w:hAnsi="Myriad Pro" w:cs="Arial"/>
                <w:sz w:val="18"/>
                <w:szCs w:val="18"/>
                <w:lang w:val="fr-CA"/>
              </w:rPr>
              <w:t>100</w:t>
            </w:r>
            <w:r w:rsidR="009D2C20" w:rsidRPr="00493262">
              <w:rPr>
                <w:rFonts w:ascii="Myriad Pro" w:hAnsi="Myriad Pro" w:cs="Arial"/>
                <w:sz w:val="18"/>
                <w:szCs w:val="18"/>
                <w:lang w:val="fr-CA"/>
              </w:rPr>
              <w:t> </w:t>
            </w:r>
            <w:r w:rsidRPr="00493262">
              <w:rPr>
                <w:rFonts w:ascii="Myriad Pro" w:hAnsi="Myriad Pro" w:cs="Arial"/>
                <w:sz w:val="18"/>
                <w:szCs w:val="18"/>
                <w:lang w:val="fr-CA"/>
              </w:rPr>
              <w:t>000</w:t>
            </w:r>
          </w:p>
        </w:tc>
        <w:tc>
          <w:tcPr>
            <w:tcW w:w="826" w:type="pct"/>
            <w:shd w:val="clear" w:color="auto" w:fill="auto"/>
          </w:tcPr>
          <w:p w14:paraId="5E0057E5" w14:textId="77777777" w:rsidR="009D2C20" w:rsidRPr="00493262" w:rsidRDefault="009D2C20" w:rsidP="007808F9">
            <w:pPr>
              <w:spacing w:after="0" w:line="276" w:lineRule="auto"/>
              <w:jc w:val="center"/>
              <w:rPr>
                <w:rFonts w:ascii="Myriad Pro" w:hAnsi="Myriad Pro" w:cs="Arial"/>
                <w:sz w:val="18"/>
                <w:szCs w:val="18"/>
                <w:lang w:val="fr-CA"/>
              </w:rPr>
            </w:pPr>
          </w:p>
          <w:p w14:paraId="1185BD2A" w14:textId="3CB09992"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MINDDEVEL/MINEPAT/PNUD</w:t>
            </w:r>
          </w:p>
        </w:tc>
        <w:tc>
          <w:tcPr>
            <w:tcW w:w="310" w:type="pct"/>
            <w:shd w:val="clear" w:color="auto" w:fill="auto"/>
          </w:tcPr>
          <w:p w14:paraId="52B69D52"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tcPr>
          <w:p w14:paraId="42BE289A"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shd w:val="clear" w:color="auto" w:fill="auto"/>
          </w:tcPr>
          <w:p w14:paraId="7459A3D5" w14:textId="77777777" w:rsidR="009D2C20" w:rsidRPr="00493262" w:rsidRDefault="009D2C20" w:rsidP="007808F9">
            <w:pPr>
              <w:spacing w:after="0" w:line="276" w:lineRule="auto"/>
              <w:jc w:val="right"/>
              <w:rPr>
                <w:rFonts w:ascii="Myriad Pro" w:hAnsi="Myriad Pro" w:cs="Arial"/>
                <w:sz w:val="18"/>
                <w:szCs w:val="18"/>
                <w:lang w:val="fr-CA"/>
              </w:rPr>
            </w:pPr>
          </w:p>
          <w:p w14:paraId="14286D18" w14:textId="4E38CE92"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500 000</w:t>
            </w:r>
          </w:p>
        </w:tc>
      </w:tr>
      <w:tr w:rsidR="00EA0F28" w:rsidRPr="00493262" w14:paraId="74DEB4D4" w14:textId="77777777" w:rsidTr="003E78C7">
        <w:trPr>
          <w:cantSplit/>
          <w:trHeight w:val="20"/>
        </w:trPr>
        <w:tc>
          <w:tcPr>
            <w:tcW w:w="804" w:type="pct"/>
            <w:vMerge/>
            <w:shd w:val="clear" w:color="auto" w:fill="D9D9D9" w:themeFill="background1" w:themeFillShade="D9"/>
          </w:tcPr>
          <w:p w14:paraId="5E9D715F" w14:textId="77777777" w:rsidR="00EA0F28" w:rsidRPr="00493262" w:rsidRDefault="00EA0F28" w:rsidP="007808F9">
            <w:pPr>
              <w:spacing w:after="0" w:line="276" w:lineRule="auto"/>
              <w:jc w:val="left"/>
              <w:rPr>
                <w:rFonts w:ascii="Myriad Pro" w:hAnsi="Myriad Pro" w:cs="Arial"/>
                <w:b/>
                <w:sz w:val="18"/>
                <w:szCs w:val="18"/>
                <w:lang w:val="fr-CA"/>
              </w:rPr>
            </w:pPr>
          </w:p>
        </w:tc>
        <w:tc>
          <w:tcPr>
            <w:tcW w:w="3755" w:type="pct"/>
            <w:gridSpan w:val="11"/>
            <w:shd w:val="clear" w:color="auto" w:fill="D9D9D9" w:themeFill="background1" w:themeFillShade="D9"/>
          </w:tcPr>
          <w:p w14:paraId="59133914" w14:textId="1C91FB74" w:rsidR="00EA0F28" w:rsidRPr="00493262" w:rsidRDefault="00EA0F28" w:rsidP="00EA0F28">
            <w:pPr>
              <w:spacing w:after="0" w:line="276" w:lineRule="auto"/>
              <w:jc w:val="center"/>
              <w:rPr>
                <w:rFonts w:ascii="Myriad Pro" w:hAnsi="Myriad Pro" w:cs="Arial"/>
                <w:sz w:val="18"/>
                <w:szCs w:val="18"/>
                <w:lang w:val="fr-CA"/>
              </w:rPr>
            </w:pPr>
            <w:r w:rsidRPr="00493262">
              <w:rPr>
                <w:rFonts w:ascii="Myriad Pro" w:hAnsi="Myriad Pro" w:cs="Arial"/>
                <w:b/>
                <w:sz w:val="18"/>
                <w:szCs w:val="18"/>
                <w:lang w:val="fr-CA"/>
              </w:rPr>
              <w:t>Total partiel pour le produit 5</w:t>
            </w:r>
          </w:p>
        </w:tc>
        <w:tc>
          <w:tcPr>
            <w:tcW w:w="441" w:type="pct"/>
            <w:shd w:val="clear" w:color="auto" w:fill="D9D9D9" w:themeFill="background1" w:themeFillShade="D9"/>
            <w:vAlign w:val="center"/>
          </w:tcPr>
          <w:p w14:paraId="51819FDD" w14:textId="489310F2" w:rsidR="00EA0F28" w:rsidRPr="00493262" w:rsidRDefault="00EA0F28" w:rsidP="007808F9">
            <w:pPr>
              <w:spacing w:after="0" w:line="276" w:lineRule="auto"/>
              <w:jc w:val="right"/>
              <w:rPr>
                <w:rFonts w:ascii="Myriad Pro" w:hAnsi="Myriad Pro" w:cs="Arial"/>
                <w:b/>
                <w:sz w:val="18"/>
                <w:szCs w:val="18"/>
                <w:lang w:val="fr-CA"/>
              </w:rPr>
            </w:pPr>
            <w:r w:rsidRPr="00493262">
              <w:rPr>
                <w:rFonts w:ascii="Myriad Pro" w:hAnsi="Myriad Pro" w:cs="Arial"/>
                <w:b/>
                <w:sz w:val="18"/>
                <w:szCs w:val="18"/>
                <w:lang w:val="fr-CA"/>
              </w:rPr>
              <w:t>1</w:t>
            </w:r>
            <w:r w:rsidR="009D2C20" w:rsidRPr="00493262">
              <w:rPr>
                <w:rFonts w:ascii="Myriad Pro" w:hAnsi="Myriad Pro" w:cs="Arial"/>
                <w:b/>
                <w:sz w:val="18"/>
                <w:szCs w:val="18"/>
                <w:lang w:val="fr-CA"/>
              </w:rPr>
              <w:t xml:space="preserve"> </w:t>
            </w:r>
            <w:r w:rsidRPr="00493262">
              <w:rPr>
                <w:rFonts w:ascii="Myriad Pro" w:hAnsi="Myriad Pro" w:cs="Arial"/>
                <w:b/>
                <w:sz w:val="18"/>
                <w:szCs w:val="18"/>
                <w:lang w:val="fr-CA"/>
              </w:rPr>
              <w:t>325 000</w:t>
            </w:r>
          </w:p>
        </w:tc>
      </w:tr>
      <w:tr w:rsidR="00BA52AB" w:rsidRPr="00493262" w14:paraId="17CE7FD4" w14:textId="77777777" w:rsidTr="003E78C7">
        <w:trPr>
          <w:cantSplit/>
          <w:trHeight w:val="20"/>
        </w:trPr>
        <w:tc>
          <w:tcPr>
            <w:tcW w:w="804" w:type="pct"/>
            <w:vMerge w:val="restart"/>
            <w:shd w:val="clear" w:color="auto" w:fill="auto"/>
            <w:vAlign w:val="center"/>
          </w:tcPr>
          <w:p w14:paraId="1ECC172A" w14:textId="77777777" w:rsidR="007808F9" w:rsidRPr="00493262" w:rsidRDefault="007808F9" w:rsidP="007808F9">
            <w:pPr>
              <w:spacing w:after="0" w:line="276" w:lineRule="auto"/>
              <w:jc w:val="left"/>
              <w:rPr>
                <w:rFonts w:ascii="Myriad Pro" w:hAnsi="Myriad Pro" w:cs="Arial"/>
                <w:sz w:val="18"/>
                <w:szCs w:val="18"/>
                <w:lang w:val="fr-FR"/>
              </w:rPr>
            </w:pPr>
            <w:r w:rsidRPr="00493262">
              <w:rPr>
                <w:rFonts w:ascii="Myriad Pro" w:hAnsi="Myriad Pro" w:cs="Arial"/>
                <w:b/>
                <w:sz w:val="18"/>
                <w:szCs w:val="18"/>
                <w:u w:val="single"/>
                <w:lang w:val="fr-CA"/>
              </w:rPr>
              <w:t>Produit 6</w:t>
            </w:r>
            <w:proofErr w:type="gramStart"/>
            <w:r w:rsidRPr="00493262">
              <w:rPr>
                <w:rFonts w:ascii="Myriad Pro" w:hAnsi="Myriad Pro" w:cs="Arial"/>
                <w:b/>
                <w:sz w:val="18"/>
                <w:szCs w:val="18"/>
                <w:u w:val="single"/>
                <w:lang w:val="fr-CA"/>
              </w:rPr>
              <w:t> :</w:t>
            </w:r>
            <w:r w:rsidRPr="00493262">
              <w:rPr>
                <w:rFonts w:ascii="Myriad Pro" w:hAnsi="Myriad Pro" w:cs="Arial"/>
                <w:sz w:val="18"/>
                <w:szCs w:val="18"/>
                <w:lang w:val="fr-FR"/>
              </w:rPr>
              <w:t>les</w:t>
            </w:r>
            <w:proofErr w:type="gramEnd"/>
            <w:r w:rsidRPr="00493262">
              <w:rPr>
                <w:rFonts w:ascii="Myriad Pro" w:hAnsi="Myriad Pro" w:cs="Arial"/>
                <w:sz w:val="18"/>
                <w:szCs w:val="18"/>
                <w:lang w:val="fr-FR"/>
              </w:rPr>
              <w:t xml:space="preserve"> capacités en matière de contrôle et de gestion des CTD sont renforcées</w:t>
            </w:r>
          </w:p>
          <w:p w14:paraId="16A15A56" w14:textId="77777777" w:rsidR="007808F9" w:rsidRPr="00493262" w:rsidRDefault="007808F9" w:rsidP="007808F9">
            <w:pPr>
              <w:spacing w:after="0" w:line="276" w:lineRule="auto"/>
              <w:jc w:val="left"/>
              <w:rPr>
                <w:rFonts w:ascii="Myriad Pro" w:hAnsi="Myriad Pro" w:cs="Arial"/>
                <w:i/>
                <w:color w:val="FF0000"/>
                <w:sz w:val="18"/>
                <w:szCs w:val="18"/>
                <w:lang w:val="fr-CA"/>
              </w:rPr>
            </w:pPr>
            <w:r w:rsidRPr="00493262">
              <w:rPr>
                <w:rFonts w:ascii="Myriad Pro" w:hAnsi="Myriad Pro" w:cs="Arial"/>
                <w:i/>
                <w:sz w:val="18"/>
                <w:szCs w:val="18"/>
                <w:lang w:val="fr-CA"/>
              </w:rPr>
              <w:t xml:space="preserve">Marqueur genre : </w:t>
            </w:r>
          </w:p>
          <w:p w14:paraId="471351EF" w14:textId="77777777" w:rsidR="007808F9" w:rsidRPr="00493262" w:rsidRDefault="007808F9" w:rsidP="007808F9">
            <w:pPr>
              <w:spacing w:after="0" w:line="276" w:lineRule="auto"/>
              <w:jc w:val="left"/>
              <w:rPr>
                <w:rFonts w:ascii="Myriad Pro" w:hAnsi="Myriad Pro" w:cs="Arial"/>
                <w:sz w:val="18"/>
                <w:szCs w:val="18"/>
                <w:lang w:val="fr-CA"/>
              </w:rPr>
            </w:pPr>
            <w:r w:rsidRPr="00493262">
              <w:rPr>
                <w:rFonts w:ascii="Myriad Pro" w:hAnsi="Myriad Pro" w:cs="Arial"/>
                <w:b/>
                <w:i/>
                <w:sz w:val="18"/>
                <w:szCs w:val="18"/>
                <w:lang w:val="fr-CA"/>
              </w:rPr>
              <w:t>Indicateurs :</w:t>
            </w:r>
          </w:p>
          <w:p w14:paraId="4B3B1C9C" w14:textId="77777777" w:rsidR="007808F9" w:rsidRPr="00493262" w:rsidRDefault="007808F9" w:rsidP="007808F9">
            <w:pPr>
              <w:pStyle w:val="Paragraphedeliste"/>
              <w:numPr>
                <w:ilvl w:val="0"/>
                <w:numId w:val="46"/>
              </w:numPr>
              <w:tabs>
                <w:tab w:val="left" w:pos="1715"/>
              </w:tabs>
              <w:jc w:val="left"/>
              <w:rPr>
                <w:rFonts w:ascii="Myriad Pro" w:hAnsi="Myriad Pro" w:cs="Arial"/>
                <w:sz w:val="18"/>
                <w:szCs w:val="18"/>
                <w:lang w:val="fr-CA"/>
              </w:rPr>
            </w:pPr>
            <w:r w:rsidRPr="00493262">
              <w:rPr>
                <w:rFonts w:ascii="Myriad Pro" w:hAnsi="Myriad Pro" w:cs="Arial"/>
                <w:sz w:val="18"/>
                <w:szCs w:val="18"/>
                <w:lang w:val="fr-CA"/>
              </w:rPr>
              <w:t xml:space="preserve">Nombre des contrôleurs formés </w:t>
            </w:r>
          </w:p>
          <w:p w14:paraId="35C55DE5" w14:textId="77777777" w:rsidR="007808F9" w:rsidRPr="00493262" w:rsidRDefault="007808F9" w:rsidP="007808F9">
            <w:pPr>
              <w:pStyle w:val="Paragraphedeliste"/>
              <w:numPr>
                <w:ilvl w:val="0"/>
                <w:numId w:val="46"/>
              </w:numPr>
              <w:jc w:val="left"/>
              <w:rPr>
                <w:rFonts w:ascii="Myriad Pro" w:hAnsi="Myriad Pro" w:cs="Arial"/>
                <w:sz w:val="18"/>
                <w:szCs w:val="18"/>
                <w:lang w:val="fr-CA"/>
              </w:rPr>
            </w:pPr>
            <w:r w:rsidRPr="00493262">
              <w:rPr>
                <w:rFonts w:ascii="Myriad Pro" w:hAnsi="Myriad Pro" w:cs="Arial"/>
                <w:sz w:val="18"/>
                <w:szCs w:val="18"/>
                <w:lang w:val="fr-CA"/>
              </w:rPr>
              <w:lastRenderedPageBreak/>
              <w:t>Proportion des CTD formés en matière de contrôle et de gestion</w:t>
            </w:r>
          </w:p>
          <w:p w14:paraId="6FAFF022" w14:textId="77777777" w:rsidR="007808F9" w:rsidRPr="00493262" w:rsidRDefault="007808F9" w:rsidP="007808F9">
            <w:pPr>
              <w:pStyle w:val="Paragraphedeliste"/>
              <w:numPr>
                <w:ilvl w:val="0"/>
                <w:numId w:val="46"/>
              </w:numPr>
              <w:spacing w:after="0" w:line="276" w:lineRule="auto"/>
              <w:jc w:val="left"/>
              <w:rPr>
                <w:rFonts w:ascii="Myriad Pro" w:hAnsi="Myriad Pro" w:cs="Arial"/>
                <w:b/>
                <w:i/>
                <w:sz w:val="18"/>
                <w:szCs w:val="18"/>
                <w:lang w:val="fr-CA"/>
              </w:rPr>
            </w:pPr>
            <w:r w:rsidRPr="00493262">
              <w:rPr>
                <w:rFonts w:ascii="Myriad Pro" w:hAnsi="Myriad Pro" w:cs="Arial"/>
                <w:sz w:val="18"/>
                <w:szCs w:val="18"/>
                <w:lang w:val="fr-CA"/>
              </w:rPr>
              <w:t>Nombre d’audits pilotes effectués</w:t>
            </w:r>
          </w:p>
          <w:p w14:paraId="4B9C2F4D" w14:textId="77777777" w:rsidR="007808F9" w:rsidRPr="00493262" w:rsidRDefault="007808F9" w:rsidP="007808F9">
            <w:p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 xml:space="preserve">Baseline: </w:t>
            </w:r>
          </w:p>
          <w:p w14:paraId="41CF8CFE" w14:textId="77777777" w:rsidR="007808F9" w:rsidRPr="00493262" w:rsidRDefault="007808F9" w:rsidP="007808F9">
            <w:pPr>
              <w:pStyle w:val="Paragraphedeliste"/>
              <w:numPr>
                <w:ilvl w:val="0"/>
                <w:numId w:val="45"/>
              </w:numPr>
              <w:spacing w:after="0" w:line="276" w:lineRule="auto"/>
              <w:ind w:left="589"/>
              <w:jc w:val="left"/>
              <w:rPr>
                <w:rFonts w:ascii="Myriad Pro" w:hAnsi="Myriad Pro" w:cs="Arial"/>
                <w:b/>
                <w:i/>
                <w:sz w:val="18"/>
                <w:szCs w:val="18"/>
                <w:lang w:val="fr-CA"/>
              </w:rPr>
            </w:pPr>
            <w:r w:rsidRPr="00493262">
              <w:rPr>
                <w:rFonts w:ascii="Myriad Pro" w:hAnsi="Myriad Pro" w:cs="Arial"/>
                <w:b/>
                <w:i/>
                <w:sz w:val="18"/>
                <w:szCs w:val="18"/>
                <w:lang w:val="fr-CA"/>
              </w:rPr>
              <w:t>0%</w:t>
            </w:r>
          </w:p>
          <w:p w14:paraId="5260B4F4" w14:textId="77777777" w:rsidR="007808F9" w:rsidRPr="00493262" w:rsidRDefault="007808F9" w:rsidP="007808F9">
            <w:pPr>
              <w:pStyle w:val="Paragraphedeliste"/>
              <w:numPr>
                <w:ilvl w:val="0"/>
                <w:numId w:val="45"/>
              </w:numPr>
              <w:spacing w:after="0" w:line="276" w:lineRule="auto"/>
              <w:ind w:left="589"/>
              <w:jc w:val="left"/>
              <w:rPr>
                <w:rFonts w:ascii="Myriad Pro" w:hAnsi="Myriad Pro" w:cs="Arial"/>
                <w:b/>
                <w:i/>
                <w:sz w:val="18"/>
                <w:szCs w:val="18"/>
                <w:lang w:val="fr-CA"/>
              </w:rPr>
            </w:pPr>
            <w:r w:rsidRPr="00493262">
              <w:rPr>
                <w:rFonts w:ascii="Myriad Pro" w:hAnsi="Myriad Pro" w:cs="Arial"/>
                <w:b/>
                <w:i/>
                <w:sz w:val="18"/>
                <w:szCs w:val="18"/>
                <w:lang w:val="fr-CA"/>
              </w:rPr>
              <w:t>0%</w:t>
            </w:r>
          </w:p>
          <w:p w14:paraId="630AD5D2" w14:textId="679B400D" w:rsidR="007808F9" w:rsidRPr="00493262" w:rsidRDefault="007808F9" w:rsidP="007808F9">
            <w:pPr>
              <w:pStyle w:val="Paragraphedeliste"/>
              <w:numPr>
                <w:ilvl w:val="0"/>
                <w:numId w:val="45"/>
              </w:numPr>
              <w:spacing w:after="0" w:line="276" w:lineRule="auto"/>
              <w:ind w:left="589"/>
              <w:jc w:val="left"/>
              <w:rPr>
                <w:rFonts w:ascii="Myriad Pro" w:hAnsi="Myriad Pro" w:cs="Arial"/>
                <w:b/>
                <w:i/>
                <w:sz w:val="18"/>
                <w:szCs w:val="18"/>
                <w:lang w:val="fr-CA"/>
              </w:rPr>
            </w:pPr>
            <w:r w:rsidRPr="00493262">
              <w:rPr>
                <w:rFonts w:ascii="Myriad Pro" w:hAnsi="Myriad Pro" w:cs="Arial"/>
                <w:b/>
                <w:i/>
                <w:sz w:val="18"/>
                <w:szCs w:val="18"/>
                <w:lang w:val="fr-CA"/>
              </w:rPr>
              <w:t>0</w:t>
            </w:r>
            <w:r w:rsidR="00D22418">
              <w:rPr>
                <w:rFonts w:ascii="Myriad Pro" w:hAnsi="Myriad Pro" w:cs="Arial"/>
                <w:b/>
                <w:i/>
                <w:sz w:val="18"/>
                <w:szCs w:val="18"/>
                <w:lang w:val="fr-CA"/>
              </w:rPr>
              <w:t>%</w:t>
            </w:r>
          </w:p>
          <w:p w14:paraId="31B9C9AF" w14:textId="77777777" w:rsidR="007808F9" w:rsidRPr="00493262" w:rsidRDefault="007808F9" w:rsidP="007808F9">
            <w:p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 xml:space="preserve">Cible : </w:t>
            </w:r>
          </w:p>
          <w:p w14:paraId="3F7B03BC" w14:textId="77777777" w:rsidR="007808F9" w:rsidRPr="00493262" w:rsidRDefault="007808F9" w:rsidP="007808F9">
            <w:pPr>
              <w:pStyle w:val="Paragraphedeliste"/>
              <w:numPr>
                <w:ilvl w:val="0"/>
                <w:numId w:val="44"/>
              </w:numPr>
              <w:spacing w:after="0" w:line="276" w:lineRule="auto"/>
              <w:ind w:left="589" w:hanging="283"/>
              <w:jc w:val="left"/>
              <w:rPr>
                <w:rFonts w:ascii="Myriad Pro" w:hAnsi="Myriad Pro" w:cs="Arial"/>
                <w:bCs/>
                <w:iCs/>
                <w:sz w:val="18"/>
                <w:szCs w:val="18"/>
                <w:lang w:val="fr-CA"/>
              </w:rPr>
            </w:pPr>
            <w:r w:rsidRPr="00493262">
              <w:rPr>
                <w:rFonts w:ascii="Myriad Pro" w:hAnsi="Myriad Pro" w:cs="Arial"/>
                <w:bCs/>
                <w:iCs/>
                <w:sz w:val="18"/>
                <w:szCs w:val="18"/>
                <w:lang w:val="fr-CA"/>
              </w:rPr>
              <w:t xml:space="preserve">100% </w:t>
            </w:r>
          </w:p>
          <w:p w14:paraId="6D4B0FDF" w14:textId="77777777" w:rsidR="007808F9" w:rsidRPr="00493262" w:rsidRDefault="007808F9" w:rsidP="007808F9">
            <w:pPr>
              <w:pStyle w:val="Paragraphedeliste"/>
              <w:numPr>
                <w:ilvl w:val="0"/>
                <w:numId w:val="44"/>
              </w:numPr>
              <w:spacing w:after="0" w:line="276" w:lineRule="auto"/>
              <w:ind w:left="589" w:hanging="283"/>
              <w:jc w:val="left"/>
              <w:rPr>
                <w:rFonts w:ascii="Myriad Pro" w:hAnsi="Myriad Pro" w:cs="Arial"/>
                <w:bCs/>
                <w:iCs/>
                <w:sz w:val="18"/>
                <w:szCs w:val="18"/>
                <w:lang w:val="fr-CA"/>
              </w:rPr>
            </w:pPr>
            <w:r w:rsidRPr="00493262">
              <w:rPr>
                <w:rFonts w:ascii="Myriad Pro" w:hAnsi="Myriad Pro" w:cs="Arial"/>
                <w:bCs/>
                <w:iCs/>
                <w:sz w:val="18"/>
                <w:szCs w:val="18"/>
                <w:lang w:val="fr-CA"/>
              </w:rPr>
              <w:t xml:space="preserve">50% </w:t>
            </w:r>
          </w:p>
          <w:p w14:paraId="73ACD046" w14:textId="49F531BA" w:rsidR="007808F9" w:rsidRPr="00493262" w:rsidRDefault="007808F9" w:rsidP="007808F9">
            <w:pPr>
              <w:pStyle w:val="Paragraphedeliste"/>
              <w:numPr>
                <w:ilvl w:val="0"/>
                <w:numId w:val="44"/>
              </w:numPr>
              <w:spacing w:after="0" w:line="276" w:lineRule="auto"/>
              <w:ind w:left="589" w:hanging="283"/>
              <w:jc w:val="left"/>
              <w:rPr>
                <w:rFonts w:ascii="Myriad Pro" w:hAnsi="Myriad Pro" w:cs="Arial"/>
                <w:bCs/>
                <w:iCs/>
                <w:sz w:val="18"/>
                <w:szCs w:val="18"/>
                <w:lang w:val="fr-CA"/>
              </w:rPr>
            </w:pPr>
            <w:r w:rsidRPr="00493262">
              <w:rPr>
                <w:rFonts w:ascii="Myriad Pro" w:hAnsi="Myriad Pro" w:cs="Arial"/>
                <w:bCs/>
                <w:iCs/>
                <w:sz w:val="18"/>
                <w:szCs w:val="18"/>
                <w:lang w:val="fr-CA"/>
              </w:rPr>
              <w:t>20</w:t>
            </w:r>
            <w:r w:rsidR="00D22418">
              <w:rPr>
                <w:rFonts w:ascii="Myriad Pro" w:hAnsi="Myriad Pro" w:cs="Arial"/>
                <w:bCs/>
                <w:iCs/>
                <w:sz w:val="18"/>
                <w:szCs w:val="18"/>
                <w:lang w:val="fr-CA"/>
              </w:rPr>
              <w:t>%</w:t>
            </w:r>
          </w:p>
        </w:tc>
        <w:tc>
          <w:tcPr>
            <w:tcW w:w="607" w:type="pct"/>
            <w:gridSpan w:val="2"/>
            <w:shd w:val="clear" w:color="auto" w:fill="auto"/>
          </w:tcPr>
          <w:p w14:paraId="47BF0DC8" w14:textId="77777777" w:rsidR="007808F9" w:rsidRPr="00493262" w:rsidRDefault="007808F9" w:rsidP="007808F9">
            <w:pPr>
              <w:spacing w:after="0" w:line="276" w:lineRule="auto"/>
              <w:ind w:left="52"/>
              <w:jc w:val="left"/>
              <w:rPr>
                <w:rFonts w:ascii="Myriad Pro" w:hAnsi="Myriad Pro" w:cs="Arial"/>
                <w:sz w:val="18"/>
                <w:szCs w:val="18"/>
                <w:lang w:val="fr-FR"/>
              </w:rPr>
            </w:pPr>
            <w:r w:rsidRPr="00493262">
              <w:rPr>
                <w:rFonts w:ascii="Myriad Pro" w:hAnsi="Myriad Pro" w:cs="Arial"/>
                <w:sz w:val="18"/>
                <w:szCs w:val="18"/>
                <w:lang w:val="fr-CA"/>
              </w:rPr>
              <w:lastRenderedPageBreak/>
              <w:t>6</w:t>
            </w:r>
            <w:r w:rsidRPr="00493262">
              <w:rPr>
                <w:rFonts w:ascii="Myriad Pro" w:hAnsi="Myriad Pro" w:cs="Arial"/>
                <w:sz w:val="18"/>
                <w:szCs w:val="18"/>
                <w:lang w:val="fr-FR"/>
              </w:rPr>
              <w:t>.1: Elaborer les outils de gestion de contrôle et d’audits des CTD </w:t>
            </w:r>
          </w:p>
        </w:tc>
        <w:tc>
          <w:tcPr>
            <w:tcW w:w="298" w:type="pct"/>
            <w:gridSpan w:val="2"/>
            <w:shd w:val="clear" w:color="auto" w:fill="auto"/>
          </w:tcPr>
          <w:p w14:paraId="07809158"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25 000</w:t>
            </w:r>
          </w:p>
        </w:tc>
        <w:tc>
          <w:tcPr>
            <w:tcW w:w="360" w:type="pct"/>
            <w:shd w:val="clear" w:color="auto" w:fill="auto"/>
          </w:tcPr>
          <w:p w14:paraId="6A548EB8"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50 000</w:t>
            </w:r>
          </w:p>
        </w:tc>
        <w:tc>
          <w:tcPr>
            <w:tcW w:w="315" w:type="pct"/>
            <w:shd w:val="clear" w:color="auto" w:fill="auto"/>
          </w:tcPr>
          <w:p w14:paraId="48F41A0F"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25 000</w:t>
            </w:r>
          </w:p>
        </w:tc>
        <w:tc>
          <w:tcPr>
            <w:tcW w:w="361" w:type="pct"/>
          </w:tcPr>
          <w:p w14:paraId="0F873C2E" w14:textId="77777777" w:rsidR="007808F9" w:rsidRPr="00493262" w:rsidRDefault="007808F9" w:rsidP="007808F9">
            <w:pPr>
              <w:spacing w:after="0" w:line="276" w:lineRule="auto"/>
              <w:jc w:val="center"/>
              <w:rPr>
                <w:rFonts w:ascii="Myriad Pro" w:hAnsi="Myriad Pro" w:cs="Arial"/>
                <w:sz w:val="18"/>
                <w:szCs w:val="18"/>
                <w:lang w:val="fr-CA"/>
              </w:rPr>
            </w:pPr>
          </w:p>
        </w:tc>
        <w:tc>
          <w:tcPr>
            <w:tcW w:w="316" w:type="pct"/>
          </w:tcPr>
          <w:p w14:paraId="1A8E05F9" w14:textId="50B01E4C" w:rsidR="007808F9" w:rsidRPr="00493262" w:rsidRDefault="007808F9" w:rsidP="007808F9">
            <w:pPr>
              <w:spacing w:after="0" w:line="276" w:lineRule="auto"/>
              <w:jc w:val="center"/>
              <w:rPr>
                <w:rFonts w:ascii="Myriad Pro" w:hAnsi="Myriad Pro" w:cs="Arial"/>
                <w:sz w:val="18"/>
                <w:szCs w:val="18"/>
                <w:lang w:val="fr-CA"/>
              </w:rPr>
            </w:pPr>
          </w:p>
        </w:tc>
        <w:tc>
          <w:tcPr>
            <w:tcW w:w="826" w:type="pct"/>
            <w:shd w:val="clear" w:color="auto" w:fill="auto"/>
          </w:tcPr>
          <w:p w14:paraId="57989CE5" w14:textId="3811B65E"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MINDDEVEL/PNUD</w:t>
            </w:r>
          </w:p>
        </w:tc>
        <w:tc>
          <w:tcPr>
            <w:tcW w:w="310" w:type="pct"/>
            <w:shd w:val="clear" w:color="auto" w:fill="auto"/>
          </w:tcPr>
          <w:p w14:paraId="14C7E92B"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tcPr>
          <w:p w14:paraId="5448C048"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shd w:val="clear" w:color="auto" w:fill="auto"/>
          </w:tcPr>
          <w:p w14:paraId="060563B3"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100 000</w:t>
            </w:r>
          </w:p>
        </w:tc>
      </w:tr>
      <w:tr w:rsidR="00BA52AB" w:rsidRPr="00493262" w14:paraId="10DDDCBF" w14:textId="77777777" w:rsidTr="003E78C7">
        <w:trPr>
          <w:cantSplit/>
          <w:trHeight w:val="20"/>
        </w:trPr>
        <w:tc>
          <w:tcPr>
            <w:tcW w:w="804" w:type="pct"/>
            <w:vMerge/>
            <w:shd w:val="clear" w:color="auto" w:fill="auto"/>
            <w:vAlign w:val="center"/>
          </w:tcPr>
          <w:p w14:paraId="680AAB86" w14:textId="77777777" w:rsidR="007808F9" w:rsidRPr="00493262" w:rsidRDefault="007808F9" w:rsidP="007808F9">
            <w:pPr>
              <w:spacing w:after="0" w:line="276" w:lineRule="auto"/>
              <w:jc w:val="left"/>
              <w:rPr>
                <w:rFonts w:ascii="Myriad Pro" w:hAnsi="Myriad Pro" w:cs="Arial"/>
                <w:b/>
                <w:sz w:val="18"/>
                <w:szCs w:val="18"/>
                <w:u w:val="single"/>
                <w:lang w:val="fr-CA"/>
              </w:rPr>
            </w:pPr>
          </w:p>
        </w:tc>
        <w:tc>
          <w:tcPr>
            <w:tcW w:w="607" w:type="pct"/>
            <w:gridSpan w:val="2"/>
            <w:shd w:val="clear" w:color="auto" w:fill="auto"/>
          </w:tcPr>
          <w:p w14:paraId="7C6326C4" w14:textId="6CE96BCD" w:rsidR="007808F9" w:rsidRPr="00493262" w:rsidRDefault="007808F9" w:rsidP="007808F9">
            <w:pPr>
              <w:spacing w:after="0" w:line="276" w:lineRule="auto"/>
              <w:ind w:left="52"/>
              <w:jc w:val="left"/>
              <w:rPr>
                <w:rFonts w:ascii="Myriad Pro" w:hAnsi="Myriad Pro" w:cs="Arial"/>
                <w:sz w:val="18"/>
                <w:szCs w:val="18"/>
                <w:lang w:val="fr-FR"/>
              </w:rPr>
            </w:pPr>
            <w:r w:rsidRPr="00493262">
              <w:rPr>
                <w:rFonts w:ascii="Myriad Pro" w:hAnsi="Myriad Pro" w:cs="Arial"/>
                <w:sz w:val="18"/>
                <w:szCs w:val="18"/>
                <w:lang w:val="fr-CA"/>
              </w:rPr>
              <w:t>6</w:t>
            </w:r>
            <w:r w:rsidRPr="00493262">
              <w:rPr>
                <w:rFonts w:ascii="Myriad Pro" w:hAnsi="Myriad Pro" w:cs="Arial"/>
                <w:sz w:val="18"/>
                <w:szCs w:val="18"/>
                <w:lang w:val="fr-FR"/>
              </w:rPr>
              <w:t>.2 : Former les élus, et personnel et des CTD</w:t>
            </w:r>
          </w:p>
        </w:tc>
        <w:tc>
          <w:tcPr>
            <w:tcW w:w="298" w:type="pct"/>
            <w:gridSpan w:val="2"/>
            <w:shd w:val="clear" w:color="auto" w:fill="auto"/>
            <w:vAlign w:val="center"/>
          </w:tcPr>
          <w:p w14:paraId="02D32D69"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75 000</w:t>
            </w:r>
          </w:p>
        </w:tc>
        <w:tc>
          <w:tcPr>
            <w:tcW w:w="360" w:type="pct"/>
            <w:shd w:val="clear" w:color="auto" w:fill="auto"/>
            <w:vAlign w:val="center"/>
          </w:tcPr>
          <w:p w14:paraId="7A81C086"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100 000</w:t>
            </w:r>
          </w:p>
        </w:tc>
        <w:tc>
          <w:tcPr>
            <w:tcW w:w="315" w:type="pct"/>
            <w:shd w:val="clear" w:color="auto" w:fill="auto"/>
            <w:vAlign w:val="center"/>
          </w:tcPr>
          <w:p w14:paraId="5EC3DB67"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75 000</w:t>
            </w:r>
          </w:p>
        </w:tc>
        <w:tc>
          <w:tcPr>
            <w:tcW w:w="361" w:type="pct"/>
          </w:tcPr>
          <w:p w14:paraId="2821245B" w14:textId="77777777" w:rsidR="007808F9" w:rsidRPr="00493262" w:rsidRDefault="007808F9" w:rsidP="007808F9">
            <w:pPr>
              <w:spacing w:after="0" w:line="276" w:lineRule="auto"/>
              <w:jc w:val="center"/>
              <w:rPr>
                <w:rFonts w:ascii="Myriad Pro" w:hAnsi="Myriad Pro" w:cs="Arial"/>
                <w:sz w:val="18"/>
                <w:szCs w:val="18"/>
                <w:lang w:val="fr-CA"/>
              </w:rPr>
            </w:pPr>
          </w:p>
        </w:tc>
        <w:tc>
          <w:tcPr>
            <w:tcW w:w="316" w:type="pct"/>
          </w:tcPr>
          <w:p w14:paraId="26D480C5" w14:textId="13AB27C3" w:rsidR="007808F9" w:rsidRPr="00493262" w:rsidRDefault="007808F9" w:rsidP="007808F9">
            <w:pPr>
              <w:spacing w:after="0" w:line="276" w:lineRule="auto"/>
              <w:jc w:val="center"/>
              <w:rPr>
                <w:rFonts w:ascii="Myriad Pro" w:hAnsi="Myriad Pro" w:cs="Arial"/>
                <w:sz w:val="18"/>
                <w:szCs w:val="18"/>
                <w:lang w:val="fr-CA"/>
              </w:rPr>
            </w:pPr>
          </w:p>
        </w:tc>
        <w:tc>
          <w:tcPr>
            <w:tcW w:w="826" w:type="pct"/>
            <w:shd w:val="clear" w:color="auto" w:fill="auto"/>
          </w:tcPr>
          <w:p w14:paraId="738CACC0" w14:textId="77777777" w:rsidR="001B2618" w:rsidRPr="00493262" w:rsidRDefault="001B2618" w:rsidP="007808F9">
            <w:pPr>
              <w:spacing w:after="0" w:line="276" w:lineRule="auto"/>
              <w:jc w:val="center"/>
              <w:rPr>
                <w:rFonts w:ascii="Myriad Pro" w:hAnsi="Myriad Pro" w:cs="Arial"/>
                <w:sz w:val="18"/>
                <w:szCs w:val="18"/>
                <w:lang w:val="fr-CA"/>
              </w:rPr>
            </w:pPr>
          </w:p>
          <w:p w14:paraId="1AC4DF9A" w14:textId="2B54E973"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MINDDEVEL</w:t>
            </w:r>
          </w:p>
        </w:tc>
        <w:tc>
          <w:tcPr>
            <w:tcW w:w="310" w:type="pct"/>
            <w:shd w:val="clear" w:color="auto" w:fill="auto"/>
          </w:tcPr>
          <w:p w14:paraId="0DC2E0FA"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vAlign w:val="center"/>
          </w:tcPr>
          <w:p w14:paraId="083D9BFC"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shd w:val="clear" w:color="auto" w:fill="auto"/>
            <w:vAlign w:val="center"/>
          </w:tcPr>
          <w:p w14:paraId="3E95B8C3"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250 000</w:t>
            </w:r>
          </w:p>
        </w:tc>
      </w:tr>
      <w:tr w:rsidR="00BA52AB" w:rsidRPr="00493262" w14:paraId="2B6D0B10" w14:textId="77777777" w:rsidTr="003E78C7">
        <w:trPr>
          <w:cantSplit/>
          <w:trHeight w:val="20"/>
        </w:trPr>
        <w:tc>
          <w:tcPr>
            <w:tcW w:w="804" w:type="pct"/>
            <w:vMerge/>
            <w:shd w:val="clear" w:color="auto" w:fill="auto"/>
            <w:vAlign w:val="center"/>
          </w:tcPr>
          <w:p w14:paraId="2A6A3EF0" w14:textId="77777777" w:rsidR="007808F9" w:rsidRPr="00493262" w:rsidRDefault="007808F9" w:rsidP="007808F9">
            <w:pPr>
              <w:spacing w:after="0" w:line="276" w:lineRule="auto"/>
              <w:jc w:val="left"/>
              <w:rPr>
                <w:rFonts w:ascii="Myriad Pro" w:hAnsi="Myriad Pro" w:cs="Arial"/>
                <w:b/>
                <w:sz w:val="18"/>
                <w:szCs w:val="18"/>
                <w:u w:val="single"/>
                <w:lang w:val="fr-CA"/>
              </w:rPr>
            </w:pPr>
          </w:p>
        </w:tc>
        <w:tc>
          <w:tcPr>
            <w:tcW w:w="607" w:type="pct"/>
            <w:gridSpan w:val="2"/>
            <w:shd w:val="clear" w:color="auto" w:fill="auto"/>
          </w:tcPr>
          <w:p w14:paraId="48FD55D4" w14:textId="77777777" w:rsidR="007808F9" w:rsidRPr="00493262" w:rsidRDefault="007808F9" w:rsidP="007808F9">
            <w:pPr>
              <w:spacing w:after="0" w:line="276" w:lineRule="auto"/>
              <w:ind w:left="52"/>
              <w:jc w:val="left"/>
              <w:rPr>
                <w:rFonts w:ascii="Myriad Pro" w:hAnsi="Myriad Pro" w:cs="Arial"/>
                <w:sz w:val="18"/>
                <w:szCs w:val="18"/>
                <w:lang w:val="fr-FR"/>
              </w:rPr>
            </w:pPr>
            <w:r w:rsidRPr="00493262">
              <w:rPr>
                <w:rFonts w:ascii="Myriad Pro" w:hAnsi="Myriad Pro" w:cs="Arial"/>
                <w:sz w:val="18"/>
                <w:szCs w:val="18"/>
                <w:lang w:val="fr-FR"/>
              </w:rPr>
              <w:t xml:space="preserve">6.3 : former les contrôleurs </w:t>
            </w:r>
          </w:p>
        </w:tc>
        <w:tc>
          <w:tcPr>
            <w:tcW w:w="298" w:type="pct"/>
            <w:gridSpan w:val="2"/>
            <w:shd w:val="clear" w:color="auto" w:fill="auto"/>
            <w:vAlign w:val="center"/>
          </w:tcPr>
          <w:p w14:paraId="39D27B49"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40 000</w:t>
            </w:r>
          </w:p>
        </w:tc>
        <w:tc>
          <w:tcPr>
            <w:tcW w:w="360" w:type="pct"/>
            <w:shd w:val="clear" w:color="auto" w:fill="auto"/>
            <w:vAlign w:val="center"/>
          </w:tcPr>
          <w:p w14:paraId="5AD06E1E"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15 000</w:t>
            </w:r>
          </w:p>
        </w:tc>
        <w:tc>
          <w:tcPr>
            <w:tcW w:w="315" w:type="pct"/>
            <w:shd w:val="clear" w:color="auto" w:fill="auto"/>
            <w:vAlign w:val="center"/>
          </w:tcPr>
          <w:p w14:paraId="091D637F"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15 000</w:t>
            </w:r>
          </w:p>
        </w:tc>
        <w:tc>
          <w:tcPr>
            <w:tcW w:w="361" w:type="pct"/>
          </w:tcPr>
          <w:p w14:paraId="5FAC5108" w14:textId="77777777" w:rsidR="007808F9" w:rsidRPr="00493262" w:rsidRDefault="007808F9" w:rsidP="007808F9">
            <w:pPr>
              <w:spacing w:after="0" w:line="276" w:lineRule="auto"/>
              <w:jc w:val="center"/>
              <w:rPr>
                <w:rFonts w:ascii="Myriad Pro" w:hAnsi="Myriad Pro" w:cs="Arial"/>
                <w:sz w:val="18"/>
                <w:szCs w:val="18"/>
                <w:lang w:val="fr-CA"/>
              </w:rPr>
            </w:pPr>
          </w:p>
        </w:tc>
        <w:tc>
          <w:tcPr>
            <w:tcW w:w="316" w:type="pct"/>
          </w:tcPr>
          <w:p w14:paraId="4E4FFC2B" w14:textId="3AAB7B77" w:rsidR="007808F9" w:rsidRPr="00493262" w:rsidRDefault="007808F9" w:rsidP="007808F9">
            <w:pPr>
              <w:spacing w:after="0" w:line="276" w:lineRule="auto"/>
              <w:jc w:val="center"/>
              <w:rPr>
                <w:rFonts w:ascii="Myriad Pro" w:hAnsi="Myriad Pro" w:cs="Arial"/>
                <w:sz w:val="18"/>
                <w:szCs w:val="18"/>
                <w:lang w:val="fr-CA"/>
              </w:rPr>
            </w:pPr>
          </w:p>
        </w:tc>
        <w:tc>
          <w:tcPr>
            <w:tcW w:w="826" w:type="pct"/>
            <w:shd w:val="clear" w:color="auto" w:fill="auto"/>
          </w:tcPr>
          <w:p w14:paraId="477EB682" w14:textId="01DB1F64"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MINDDEVEL</w:t>
            </w:r>
          </w:p>
        </w:tc>
        <w:tc>
          <w:tcPr>
            <w:tcW w:w="310" w:type="pct"/>
            <w:shd w:val="clear" w:color="auto" w:fill="auto"/>
          </w:tcPr>
          <w:p w14:paraId="632C7BFB"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vAlign w:val="center"/>
          </w:tcPr>
          <w:p w14:paraId="3C9D3575"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shd w:val="clear" w:color="auto" w:fill="auto"/>
            <w:vAlign w:val="center"/>
          </w:tcPr>
          <w:p w14:paraId="7618AB35"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70 000</w:t>
            </w:r>
          </w:p>
        </w:tc>
      </w:tr>
      <w:tr w:rsidR="00BA52AB" w:rsidRPr="00493262" w14:paraId="73D975C8" w14:textId="77777777" w:rsidTr="003E78C7">
        <w:trPr>
          <w:cantSplit/>
          <w:trHeight w:val="499"/>
        </w:trPr>
        <w:tc>
          <w:tcPr>
            <w:tcW w:w="804" w:type="pct"/>
            <w:vMerge/>
            <w:shd w:val="clear" w:color="auto" w:fill="auto"/>
            <w:vAlign w:val="center"/>
          </w:tcPr>
          <w:p w14:paraId="114E3391" w14:textId="77777777" w:rsidR="007808F9" w:rsidRPr="00493262" w:rsidRDefault="007808F9" w:rsidP="007808F9">
            <w:pPr>
              <w:spacing w:after="0" w:line="276" w:lineRule="auto"/>
              <w:jc w:val="left"/>
              <w:rPr>
                <w:rFonts w:ascii="Myriad Pro" w:hAnsi="Myriad Pro" w:cs="Arial"/>
                <w:b/>
                <w:sz w:val="18"/>
                <w:szCs w:val="18"/>
                <w:u w:val="single"/>
                <w:lang w:val="fr-CA"/>
              </w:rPr>
            </w:pPr>
          </w:p>
        </w:tc>
        <w:tc>
          <w:tcPr>
            <w:tcW w:w="607" w:type="pct"/>
            <w:gridSpan w:val="2"/>
            <w:shd w:val="clear" w:color="auto" w:fill="auto"/>
          </w:tcPr>
          <w:p w14:paraId="001CF17C" w14:textId="77777777" w:rsidR="007808F9" w:rsidRPr="00493262" w:rsidRDefault="007808F9" w:rsidP="007808F9">
            <w:pPr>
              <w:spacing w:after="0" w:line="276" w:lineRule="auto"/>
              <w:jc w:val="left"/>
              <w:rPr>
                <w:rFonts w:ascii="Myriad Pro" w:hAnsi="Myriad Pro" w:cs="Arial"/>
                <w:b/>
                <w:i/>
                <w:iCs/>
                <w:sz w:val="18"/>
                <w:szCs w:val="18"/>
                <w:lang w:val="fr-CA"/>
              </w:rPr>
            </w:pPr>
            <w:r w:rsidRPr="00493262">
              <w:rPr>
                <w:rFonts w:ascii="Myriad Pro" w:hAnsi="Myriad Pro" w:cs="Arial"/>
                <w:sz w:val="18"/>
                <w:szCs w:val="18"/>
                <w:lang w:val="fr-CA"/>
              </w:rPr>
              <w:t>6</w:t>
            </w:r>
            <w:r w:rsidRPr="00493262">
              <w:rPr>
                <w:rFonts w:ascii="Myriad Pro" w:hAnsi="Myriad Pro" w:cs="Arial"/>
                <w:sz w:val="18"/>
                <w:szCs w:val="18"/>
                <w:lang w:val="fr-FR"/>
              </w:rPr>
              <w:t>.4 : effectuer des audits pilotes de la gestion dans 20communes pilotes</w:t>
            </w:r>
          </w:p>
        </w:tc>
        <w:tc>
          <w:tcPr>
            <w:tcW w:w="298" w:type="pct"/>
            <w:gridSpan w:val="2"/>
            <w:shd w:val="clear" w:color="auto" w:fill="auto"/>
          </w:tcPr>
          <w:p w14:paraId="7168D12D" w14:textId="47B81737" w:rsidR="007808F9" w:rsidRPr="00493262" w:rsidRDefault="001A4DBC" w:rsidP="001A4DBC">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50 000</w:t>
            </w:r>
          </w:p>
        </w:tc>
        <w:tc>
          <w:tcPr>
            <w:tcW w:w="360" w:type="pct"/>
            <w:shd w:val="clear" w:color="auto" w:fill="auto"/>
          </w:tcPr>
          <w:p w14:paraId="5D2D8EDA" w14:textId="28A36F4F" w:rsidR="007808F9" w:rsidRPr="00493262" w:rsidRDefault="001A4DBC"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150</w:t>
            </w:r>
            <w:r w:rsidR="007808F9" w:rsidRPr="00493262">
              <w:rPr>
                <w:rFonts w:ascii="Myriad Pro" w:hAnsi="Myriad Pro" w:cs="Arial"/>
                <w:sz w:val="18"/>
                <w:szCs w:val="18"/>
                <w:lang w:val="fr-CA"/>
              </w:rPr>
              <w:t xml:space="preserve"> 000</w:t>
            </w:r>
          </w:p>
        </w:tc>
        <w:tc>
          <w:tcPr>
            <w:tcW w:w="315" w:type="pct"/>
            <w:shd w:val="clear" w:color="auto" w:fill="auto"/>
          </w:tcPr>
          <w:p w14:paraId="37CE31D0" w14:textId="41B13D6F" w:rsidR="007808F9" w:rsidRPr="00493262" w:rsidRDefault="001A4DBC"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400 000</w:t>
            </w:r>
          </w:p>
        </w:tc>
        <w:tc>
          <w:tcPr>
            <w:tcW w:w="361" w:type="pct"/>
          </w:tcPr>
          <w:p w14:paraId="0FD6D710" w14:textId="05E46536" w:rsidR="007808F9" w:rsidRPr="00493262" w:rsidRDefault="004A35B6"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400 000</w:t>
            </w:r>
          </w:p>
        </w:tc>
        <w:tc>
          <w:tcPr>
            <w:tcW w:w="316" w:type="pct"/>
          </w:tcPr>
          <w:p w14:paraId="4607704E" w14:textId="01009EC0" w:rsidR="007808F9" w:rsidRPr="00493262" w:rsidRDefault="007808F9" w:rsidP="007808F9">
            <w:pPr>
              <w:spacing w:after="0" w:line="276" w:lineRule="auto"/>
              <w:jc w:val="center"/>
              <w:rPr>
                <w:rFonts w:ascii="Myriad Pro" w:hAnsi="Myriad Pro" w:cs="Arial"/>
                <w:sz w:val="18"/>
                <w:szCs w:val="18"/>
                <w:lang w:val="fr-CA"/>
              </w:rPr>
            </w:pPr>
          </w:p>
        </w:tc>
        <w:tc>
          <w:tcPr>
            <w:tcW w:w="826" w:type="pct"/>
            <w:shd w:val="clear" w:color="auto" w:fill="auto"/>
          </w:tcPr>
          <w:p w14:paraId="7C59D29F" w14:textId="3AED8B58"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MINDDEVEL/PNUD</w:t>
            </w:r>
          </w:p>
        </w:tc>
        <w:tc>
          <w:tcPr>
            <w:tcW w:w="310" w:type="pct"/>
            <w:shd w:val="clear" w:color="auto" w:fill="auto"/>
          </w:tcPr>
          <w:p w14:paraId="1CF22AB4"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tcPr>
          <w:p w14:paraId="115D087F"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shd w:val="clear" w:color="auto" w:fill="auto"/>
          </w:tcPr>
          <w:p w14:paraId="391BA017"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1 000 000</w:t>
            </w:r>
          </w:p>
        </w:tc>
      </w:tr>
      <w:tr w:rsidR="0088761F" w:rsidRPr="00493262" w14:paraId="2B992467" w14:textId="77777777" w:rsidTr="003E78C7">
        <w:trPr>
          <w:cantSplit/>
          <w:trHeight w:val="20"/>
        </w:trPr>
        <w:tc>
          <w:tcPr>
            <w:tcW w:w="804" w:type="pct"/>
            <w:vMerge/>
            <w:shd w:val="clear" w:color="auto" w:fill="D9D9D9" w:themeFill="background1" w:themeFillShade="D9"/>
          </w:tcPr>
          <w:p w14:paraId="78887B47" w14:textId="77777777" w:rsidR="007808F9" w:rsidRPr="00493262" w:rsidRDefault="007808F9" w:rsidP="007808F9">
            <w:pPr>
              <w:spacing w:after="0" w:line="276" w:lineRule="auto"/>
              <w:jc w:val="left"/>
              <w:rPr>
                <w:rFonts w:ascii="Myriad Pro" w:hAnsi="Myriad Pro" w:cs="Arial"/>
                <w:b/>
                <w:sz w:val="18"/>
                <w:szCs w:val="18"/>
                <w:lang w:val="fr-CA"/>
              </w:rPr>
            </w:pPr>
          </w:p>
        </w:tc>
        <w:tc>
          <w:tcPr>
            <w:tcW w:w="413" w:type="pct"/>
            <w:shd w:val="clear" w:color="auto" w:fill="D9D9D9" w:themeFill="background1" w:themeFillShade="D9"/>
          </w:tcPr>
          <w:p w14:paraId="46732F08" w14:textId="77777777" w:rsidR="007808F9" w:rsidRPr="00493262" w:rsidRDefault="007808F9" w:rsidP="007808F9">
            <w:pPr>
              <w:spacing w:after="0" w:line="276" w:lineRule="auto"/>
              <w:jc w:val="left"/>
              <w:rPr>
                <w:rFonts w:ascii="Myriad Pro" w:hAnsi="Myriad Pro" w:cs="Arial"/>
                <w:b/>
                <w:sz w:val="18"/>
                <w:szCs w:val="18"/>
                <w:lang w:val="fr-CA"/>
              </w:rPr>
            </w:pPr>
          </w:p>
        </w:tc>
        <w:tc>
          <w:tcPr>
            <w:tcW w:w="406" w:type="pct"/>
            <w:gridSpan w:val="2"/>
            <w:shd w:val="clear" w:color="auto" w:fill="D9D9D9" w:themeFill="background1" w:themeFillShade="D9"/>
          </w:tcPr>
          <w:p w14:paraId="438C3E1C" w14:textId="77777777" w:rsidR="007808F9" w:rsidRPr="00493262" w:rsidRDefault="007808F9" w:rsidP="007808F9">
            <w:pPr>
              <w:spacing w:after="0" w:line="276" w:lineRule="auto"/>
              <w:jc w:val="left"/>
              <w:rPr>
                <w:rFonts w:ascii="Myriad Pro" w:hAnsi="Myriad Pro" w:cs="Arial"/>
                <w:b/>
                <w:sz w:val="18"/>
                <w:szCs w:val="18"/>
                <w:lang w:val="fr-CA"/>
              </w:rPr>
            </w:pPr>
          </w:p>
        </w:tc>
        <w:tc>
          <w:tcPr>
            <w:tcW w:w="2937" w:type="pct"/>
            <w:gridSpan w:val="8"/>
            <w:shd w:val="clear" w:color="auto" w:fill="D9D9D9" w:themeFill="background1" w:themeFillShade="D9"/>
          </w:tcPr>
          <w:p w14:paraId="26EE5C4A" w14:textId="52CDFDBE" w:rsidR="007808F9" w:rsidRPr="00493262" w:rsidRDefault="007808F9" w:rsidP="007808F9">
            <w:pPr>
              <w:spacing w:after="0" w:line="276" w:lineRule="auto"/>
              <w:jc w:val="left"/>
              <w:rPr>
                <w:rFonts w:ascii="Myriad Pro" w:hAnsi="Myriad Pro" w:cs="Arial"/>
                <w:sz w:val="18"/>
                <w:szCs w:val="18"/>
                <w:lang w:val="fr-CA"/>
              </w:rPr>
            </w:pPr>
            <w:r w:rsidRPr="00493262">
              <w:rPr>
                <w:rFonts w:ascii="Myriad Pro" w:hAnsi="Myriad Pro" w:cs="Arial"/>
                <w:b/>
                <w:sz w:val="18"/>
                <w:szCs w:val="18"/>
                <w:lang w:val="fr-CA"/>
              </w:rPr>
              <w:t>Total partiel pour le produit 6</w:t>
            </w:r>
          </w:p>
        </w:tc>
        <w:tc>
          <w:tcPr>
            <w:tcW w:w="441" w:type="pct"/>
            <w:shd w:val="clear" w:color="auto" w:fill="D9D9D9" w:themeFill="background1" w:themeFillShade="D9"/>
            <w:vAlign w:val="center"/>
          </w:tcPr>
          <w:p w14:paraId="21574259" w14:textId="77777777" w:rsidR="007808F9" w:rsidRPr="00493262" w:rsidRDefault="007808F9" w:rsidP="007808F9">
            <w:pPr>
              <w:spacing w:after="0" w:line="276" w:lineRule="auto"/>
              <w:jc w:val="right"/>
              <w:rPr>
                <w:rFonts w:ascii="Myriad Pro" w:hAnsi="Myriad Pro" w:cs="Arial"/>
                <w:b/>
                <w:sz w:val="18"/>
                <w:szCs w:val="18"/>
                <w:lang w:val="fr-CA"/>
              </w:rPr>
            </w:pPr>
            <w:r w:rsidRPr="00493262">
              <w:rPr>
                <w:rFonts w:ascii="Myriad Pro" w:hAnsi="Myriad Pro" w:cs="Arial"/>
                <w:b/>
                <w:sz w:val="18"/>
                <w:szCs w:val="18"/>
                <w:lang w:val="fr-CA"/>
              </w:rPr>
              <w:t>1 420 000</w:t>
            </w:r>
          </w:p>
        </w:tc>
      </w:tr>
      <w:tr w:rsidR="00BA52AB" w:rsidRPr="00493262" w14:paraId="64D30B19" w14:textId="77777777" w:rsidTr="003E78C7">
        <w:trPr>
          <w:cantSplit/>
          <w:trHeight w:val="1224"/>
        </w:trPr>
        <w:tc>
          <w:tcPr>
            <w:tcW w:w="804" w:type="pct"/>
            <w:vMerge w:val="restart"/>
            <w:shd w:val="clear" w:color="auto" w:fill="auto"/>
            <w:vAlign w:val="center"/>
          </w:tcPr>
          <w:p w14:paraId="2D16559E" w14:textId="77777777" w:rsidR="007808F9" w:rsidRPr="00493262" w:rsidRDefault="007808F9" w:rsidP="007808F9">
            <w:pPr>
              <w:spacing w:after="0"/>
              <w:rPr>
                <w:rFonts w:ascii="Myriad Pro" w:hAnsi="Myriad Pro" w:cs="Arial"/>
                <w:sz w:val="18"/>
                <w:szCs w:val="18"/>
                <w:lang w:val="fr-FR"/>
              </w:rPr>
            </w:pPr>
            <w:r w:rsidRPr="00493262">
              <w:rPr>
                <w:rFonts w:ascii="Myriad Pro" w:hAnsi="Myriad Pro" w:cs="Arial"/>
                <w:b/>
                <w:sz w:val="18"/>
                <w:szCs w:val="18"/>
                <w:u w:val="single"/>
                <w:lang w:val="fr-CA"/>
              </w:rPr>
              <w:t xml:space="preserve">Produit 7 : </w:t>
            </w:r>
            <w:r w:rsidRPr="00493262">
              <w:rPr>
                <w:rFonts w:ascii="Myriad Pro" w:hAnsi="Myriad Pro" w:cs="Arial"/>
                <w:sz w:val="18"/>
                <w:szCs w:val="18"/>
                <w:lang w:val="fr-FR"/>
              </w:rPr>
              <w:t>la participation citoyenne de l’action publique locale est mieux structurée et efficace</w:t>
            </w:r>
          </w:p>
          <w:p w14:paraId="4CDF4BD7" w14:textId="77777777" w:rsidR="007808F9" w:rsidRPr="00493262" w:rsidRDefault="007808F9" w:rsidP="007808F9">
            <w:pPr>
              <w:spacing w:after="0" w:line="276" w:lineRule="auto"/>
              <w:jc w:val="left"/>
              <w:rPr>
                <w:rFonts w:ascii="Myriad Pro" w:hAnsi="Myriad Pro" w:cs="Arial"/>
                <w:sz w:val="18"/>
                <w:szCs w:val="18"/>
                <w:lang w:val="fr-FR"/>
              </w:rPr>
            </w:pPr>
          </w:p>
          <w:p w14:paraId="2D6D4ED9" w14:textId="77777777" w:rsidR="007808F9" w:rsidRPr="00493262" w:rsidRDefault="007808F9" w:rsidP="007808F9">
            <w:pPr>
              <w:spacing w:after="0" w:line="276" w:lineRule="auto"/>
              <w:jc w:val="left"/>
              <w:rPr>
                <w:rFonts w:ascii="Myriad Pro" w:hAnsi="Myriad Pro" w:cs="Arial"/>
                <w:i/>
                <w:color w:val="FF0000"/>
                <w:sz w:val="18"/>
                <w:szCs w:val="18"/>
                <w:lang w:val="fr-CA"/>
              </w:rPr>
            </w:pPr>
            <w:r w:rsidRPr="00493262">
              <w:rPr>
                <w:rFonts w:ascii="Myriad Pro" w:hAnsi="Myriad Pro" w:cs="Arial"/>
                <w:i/>
                <w:sz w:val="18"/>
                <w:szCs w:val="18"/>
                <w:lang w:val="fr-CA"/>
              </w:rPr>
              <w:t xml:space="preserve">Marqueur genre : </w:t>
            </w:r>
          </w:p>
          <w:p w14:paraId="5576A935" w14:textId="77777777" w:rsidR="007808F9" w:rsidRPr="00493262" w:rsidRDefault="007808F9" w:rsidP="007808F9">
            <w:pPr>
              <w:spacing w:line="276" w:lineRule="auto"/>
              <w:jc w:val="left"/>
              <w:rPr>
                <w:rFonts w:ascii="Myriad Pro" w:hAnsi="Myriad Pro" w:cs="Arial"/>
                <w:sz w:val="18"/>
                <w:szCs w:val="18"/>
                <w:lang w:val="fr-CA"/>
              </w:rPr>
            </w:pPr>
            <w:r w:rsidRPr="00493262">
              <w:rPr>
                <w:rFonts w:ascii="Myriad Pro" w:hAnsi="Myriad Pro" w:cs="Arial"/>
                <w:b/>
                <w:i/>
                <w:sz w:val="18"/>
                <w:szCs w:val="18"/>
                <w:lang w:val="fr-CA"/>
              </w:rPr>
              <w:t>Indicateurs :</w:t>
            </w:r>
          </w:p>
          <w:p w14:paraId="44462FF1" w14:textId="77777777" w:rsidR="007808F9" w:rsidRPr="00493262" w:rsidRDefault="007808F9" w:rsidP="007808F9">
            <w:pPr>
              <w:pStyle w:val="Paragraphedeliste"/>
              <w:numPr>
                <w:ilvl w:val="0"/>
                <w:numId w:val="47"/>
              </w:numPr>
              <w:spacing w:line="276" w:lineRule="auto"/>
              <w:ind w:left="447"/>
              <w:jc w:val="left"/>
              <w:rPr>
                <w:rFonts w:ascii="Myriad Pro" w:hAnsi="Myriad Pro" w:cs="Arial"/>
                <w:sz w:val="18"/>
                <w:szCs w:val="18"/>
                <w:lang w:val="fr-CA"/>
              </w:rPr>
            </w:pPr>
            <w:r w:rsidRPr="00493262">
              <w:rPr>
                <w:rFonts w:ascii="Myriad Pro" w:hAnsi="Myriad Pro" w:cs="Arial"/>
                <w:sz w:val="18"/>
                <w:szCs w:val="18"/>
                <w:lang w:val="fr-CA"/>
              </w:rPr>
              <w:t>Proportion des CTD ayant mis en place des cadres de concertation</w:t>
            </w:r>
          </w:p>
          <w:p w14:paraId="53AA1AA6" w14:textId="77777777" w:rsidR="007808F9" w:rsidRPr="00493262" w:rsidRDefault="007808F9" w:rsidP="007808F9">
            <w:pPr>
              <w:pStyle w:val="Paragraphedeliste"/>
              <w:numPr>
                <w:ilvl w:val="0"/>
                <w:numId w:val="47"/>
              </w:numPr>
              <w:spacing w:after="0" w:line="276" w:lineRule="auto"/>
              <w:ind w:left="447"/>
              <w:jc w:val="left"/>
              <w:rPr>
                <w:rFonts w:ascii="Myriad Pro" w:hAnsi="Myriad Pro" w:cs="Arial"/>
                <w:b/>
                <w:i/>
                <w:sz w:val="18"/>
                <w:szCs w:val="18"/>
                <w:lang w:val="fr-CA"/>
              </w:rPr>
            </w:pPr>
            <w:r w:rsidRPr="00493262">
              <w:rPr>
                <w:rFonts w:ascii="Myriad Pro" w:hAnsi="Myriad Pro" w:cs="Arial"/>
                <w:bCs/>
                <w:sz w:val="18"/>
                <w:szCs w:val="18"/>
                <w:lang w:val="fr-FR"/>
              </w:rPr>
              <w:t xml:space="preserve">Nombre d’outils de participation et de contrôle citoyen élaborés et diffusés  </w:t>
            </w:r>
          </w:p>
          <w:p w14:paraId="3FCD33F0" w14:textId="77777777" w:rsidR="007808F9" w:rsidRPr="00493262" w:rsidRDefault="007808F9" w:rsidP="007808F9">
            <w:p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 xml:space="preserve">Baseline: </w:t>
            </w:r>
          </w:p>
          <w:p w14:paraId="3E4E4BAA" w14:textId="77777777" w:rsidR="007808F9" w:rsidRPr="00493262" w:rsidRDefault="007808F9" w:rsidP="007808F9">
            <w:pPr>
              <w:pStyle w:val="Paragraphedeliste"/>
              <w:numPr>
                <w:ilvl w:val="0"/>
                <w:numId w:val="49"/>
              </w:num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0%</w:t>
            </w:r>
          </w:p>
          <w:p w14:paraId="5CB98B8D" w14:textId="77777777" w:rsidR="007808F9" w:rsidRPr="00493262" w:rsidRDefault="007808F9" w:rsidP="007808F9">
            <w:pPr>
              <w:pStyle w:val="Paragraphedeliste"/>
              <w:numPr>
                <w:ilvl w:val="0"/>
                <w:numId w:val="49"/>
              </w:num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0</w:t>
            </w:r>
          </w:p>
          <w:p w14:paraId="552B9569" w14:textId="77777777" w:rsidR="007808F9" w:rsidRPr="00493262" w:rsidRDefault="007808F9" w:rsidP="007808F9">
            <w:pPr>
              <w:spacing w:after="0" w:line="276" w:lineRule="auto"/>
              <w:jc w:val="left"/>
              <w:rPr>
                <w:rFonts w:ascii="Myriad Pro" w:hAnsi="Myriad Pro" w:cs="Arial"/>
                <w:bCs/>
                <w:i/>
                <w:sz w:val="18"/>
                <w:szCs w:val="18"/>
                <w:lang w:val="fr-CA"/>
              </w:rPr>
            </w:pPr>
            <w:r w:rsidRPr="00493262">
              <w:rPr>
                <w:rFonts w:ascii="Myriad Pro" w:hAnsi="Myriad Pro" w:cs="Arial"/>
                <w:b/>
                <w:i/>
                <w:sz w:val="18"/>
                <w:szCs w:val="18"/>
                <w:lang w:val="fr-CA"/>
              </w:rPr>
              <w:t xml:space="preserve">Cible </w:t>
            </w:r>
            <w:r w:rsidRPr="00493262">
              <w:rPr>
                <w:rFonts w:ascii="Myriad Pro" w:hAnsi="Myriad Pro" w:cs="Arial"/>
                <w:bCs/>
                <w:i/>
                <w:sz w:val="18"/>
                <w:szCs w:val="18"/>
                <w:lang w:val="fr-CA"/>
              </w:rPr>
              <w:t xml:space="preserve">:  </w:t>
            </w:r>
          </w:p>
          <w:p w14:paraId="040FBA49" w14:textId="77777777" w:rsidR="007808F9" w:rsidRPr="00493262" w:rsidRDefault="007808F9" w:rsidP="007808F9">
            <w:pPr>
              <w:pStyle w:val="Paragraphedeliste"/>
              <w:numPr>
                <w:ilvl w:val="0"/>
                <w:numId w:val="48"/>
              </w:numPr>
              <w:spacing w:after="0" w:line="276" w:lineRule="auto"/>
              <w:jc w:val="left"/>
              <w:rPr>
                <w:rFonts w:ascii="Myriad Pro" w:hAnsi="Myriad Pro" w:cs="Arial"/>
                <w:bCs/>
                <w:i/>
                <w:sz w:val="18"/>
                <w:szCs w:val="18"/>
                <w:lang w:val="fr-CA"/>
              </w:rPr>
            </w:pPr>
            <w:r w:rsidRPr="00493262">
              <w:rPr>
                <w:rFonts w:ascii="Myriad Pro" w:hAnsi="Myriad Pro" w:cs="Arial"/>
                <w:bCs/>
                <w:i/>
                <w:sz w:val="18"/>
                <w:szCs w:val="18"/>
                <w:lang w:val="fr-CA"/>
              </w:rPr>
              <w:t xml:space="preserve">30%  </w:t>
            </w:r>
          </w:p>
          <w:p w14:paraId="6A6A2D87" w14:textId="77777777" w:rsidR="007808F9" w:rsidRPr="00493262" w:rsidRDefault="007808F9" w:rsidP="007808F9">
            <w:pPr>
              <w:pStyle w:val="Paragraphedeliste"/>
              <w:numPr>
                <w:ilvl w:val="0"/>
                <w:numId w:val="48"/>
              </w:numPr>
              <w:spacing w:after="0" w:line="276" w:lineRule="auto"/>
              <w:jc w:val="left"/>
              <w:rPr>
                <w:rFonts w:ascii="Myriad Pro" w:hAnsi="Myriad Pro" w:cs="Arial"/>
                <w:bCs/>
                <w:i/>
                <w:sz w:val="18"/>
                <w:szCs w:val="18"/>
                <w:lang w:val="fr-CA"/>
              </w:rPr>
            </w:pPr>
            <w:r w:rsidRPr="00493262">
              <w:rPr>
                <w:rFonts w:ascii="Myriad Pro" w:hAnsi="Myriad Pro" w:cs="Arial"/>
                <w:bCs/>
                <w:i/>
                <w:sz w:val="18"/>
                <w:szCs w:val="18"/>
                <w:lang w:val="fr-CA"/>
              </w:rPr>
              <w:lastRenderedPageBreak/>
              <w:t>5</w:t>
            </w:r>
          </w:p>
          <w:p w14:paraId="066177ED" w14:textId="77777777" w:rsidR="007808F9" w:rsidRPr="00493262" w:rsidRDefault="007808F9" w:rsidP="007808F9">
            <w:pPr>
              <w:spacing w:after="0" w:line="276" w:lineRule="auto"/>
              <w:jc w:val="left"/>
              <w:rPr>
                <w:rFonts w:ascii="Myriad Pro" w:hAnsi="Myriad Pro" w:cs="Arial"/>
                <w:i/>
                <w:sz w:val="18"/>
                <w:szCs w:val="18"/>
                <w:lang w:val="fr-CA"/>
              </w:rPr>
            </w:pPr>
          </w:p>
        </w:tc>
        <w:tc>
          <w:tcPr>
            <w:tcW w:w="607" w:type="pct"/>
            <w:gridSpan w:val="2"/>
            <w:shd w:val="clear" w:color="auto" w:fill="auto"/>
          </w:tcPr>
          <w:p w14:paraId="64427771" w14:textId="77777777" w:rsidR="007808F9" w:rsidRPr="00493262" w:rsidRDefault="007808F9" w:rsidP="007808F9">
            <w:pPr>
              <w:spacing w:after="0" w:line="276" w:lineRule="auto"/>
              <w:jc w:val="left"/>
              <w:rPr>
                <w:rFonts w:ascii="Myriad Pro" w:hAnsi="Myriad Pro" w:cs="Arial"/>
                <w:sz w:val="18"/>
                <w:szCs w:val="18"/>
                <w:lang w:val="fr-FR"/>
              </w:rPr>
            </w:pPr>
            <w:r w:rsidRPr="00493262">
              <w:rPr>
                <w:rFonts w:ascii="Myriad Pro" w:hAnsi="Myriad Pro" w:cs="Arial"/>
                <w:sz w:val="18"/>
                <w:szCs w:val="18"/>
                <w:lang w:val="fr-FR"/>
              </w:rPr>
              <w:lastRenderedPageBreak/>
              <w:t>7.1 : Elaborer les outils de participation citoyenne, notamment des femmes et des jeunes à l’action communale et urbaine</w:t>
            </w:r>
          </w:p>
        </w:tc>
        <w:tc>
          <w:tcPr>
            <w:tcW w:w="298" w:type="pct"/>
            <w:gridSpan w:val="2"/>
            <w:shd w:val="clear" w:color="auto" w:fill="auto"/>
            <w:vAlign w:val="center"/>
          </w:tcPr>
          <w:p w14:paraId="64ED1AAB"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10 000</w:t>
            </w:r>
          </w:p>
        </w:tc>
        <w:tc>
          <w:tcPr>
            <w:tcW w:w="360" w:type="pct"/>
            <w:shd w:val="clear" w:color="auto" w:fill="auto"/>
            <w:vAlign w:val="center"/>
          </w:tcPr>
          <w:p w14:paraId="7724EC2F"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10 000</w:t>
            </w:r>
          </w:p>
        </w:tc>
        <w:tc>
          <w:tcPr>
            <w:tcW w:w="315" w:type="pct"/>
            <w:shd w:val="clear" w:color="auto" w:fill="auto"/>
            <w:vAlign w:val="center"/>
          </w:tcPr>
          <w:p w14:paraId="5E85ADA6"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10 000</w:t>
            </w:r>
          </w:p>
        </w:tc>
        <w:tc>
          <w:tcPr>
            <w:tcW w:w="361" w:type="pct"/>
          </w:tcPr>
          <w:p w14:paraId="1AE33611" w14:textId="77777777" w:rsidR="007808F9" w:rsidRPr="00493262" w:rsidRDefault="007808F9" w:rsidP="007808F9">
            <w:pPr>
              <w:spacing w:after="0" w:line="276" w:lineRule="auto"/>
              <w:jc w:val="center"/>
              <w:rPr>
                <w:rFonts w:ascii="Myriad Pro" w:hAnsi="Myriad Pro" w:cs="Arial"/>
                <w:sz w:val="18"/>
                <w:szCs w:val="18"/>
                <w:lang w:val="fr-CA"/>
              </w:rPr>
            </w:pPr>
          </w:p>
        </w:tc>
        <w:tc>
          <w:tcPr>
            <w:tcW w:w="316" w:type="pct"/>
          </w:tcPr>
          <w:p w14:paraId="5683EECB" w14:textId="4CC77513" w:rsidR="007808F9" w:rsidRPr="00493262" w:rsidRDefault="007808F9" w:rsidP="007808F9">
            <w:pPr>
              <w:spacing w:after="0" w:line="276" w:lineRule="auto"/>
              <w:jc w:val="center"/>
              <w:rPr>
                <w:rFonts w:ascii="Myriad Pro" w:hAnsi="Myriad Pro" w:cs="Arial"/>
                <w:sz w:val="18"/>
                <w:szCs w:val="18"/>
                <w:lang w:val="fr-CA"/>
              </w:rPr>
            </w:pPr>
          </w:p>
        </w:tc>
        <w:tc>
          <w:tcPr>
            <w:tcW w:w="826" w:type="pct"/>
            <w:shd w:val="clear" w:color="auto" w:fill="auto"/>
            <w:vAlign w:val="center"/>
          </w:tcPr>
          <w:p w14:paraId="4963ACC5" w14:textId="19406589"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 MINDDEVEL/PNUD</w:t>
            </w:r>
          </w:p>
        </w:tc>
        <w:tc>
          <w:tcPr>
            <w:tcW w:w="310" w:type="pct"/>
            <w:shd w:val="clear" w:color="auto" w:fill="auto"/>
          </w:tcPr>
          <w:p w14:paraId="0FE7D7E3"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tcPr>
          <w:p w14:paraId="4C51DC88"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shd w:val="clear" w:color="auto" w:fill="auto"/>
          </w:tcPr>
          <w:p w14:paraId="7F12288A" w14:textId="77777777" w:rsidR="004E5C44" w:rsidRPr="00493262" w:rsidRDefault="004E5C44" w:rsidP="007808F9">
            <w:pPr>
              <w:spacing w:after="0" w:line="276" w:lineRule="auto"/>
              <w:jc w:val="right"/>
              <w:rPr>
                <w:rFonts w:ascii="Myriad Pro" w:hAnsi="Myriad Pro" w:cs="Arial"/>
                <w:sz w:val="18"/>
                <w:szCs w:val="18"/>
                <w:lang w:val="fr-CA"/>
              </w:rPr>
            </w:pPr>
          </w:p>
          <w:p w14:paraId="7A8BD7A4" w14:textId="77777777" w:rsidR="004E5C44" w:rsidRPr="00493262" w:rsidRDefault="004E5C44" w:rsidP="007808F9">
            <w:pPr>
              <w:spacing w:after="0" w:line="276" w:lineRule="auto"/>
              <w:jc w:val="right"/>
              <w:rPr>
                <w:rFonts w:ascii="Myriad Pro" w:hAnsi="Myriad Pro" w:cs="Arial"/>
                <w:sz w:val="18"/>
                <w:szCs w:val="18"/>
                <w:lang w:val="fr-CA"/>
              </w:rPr>
            </w:pPr>
          </w:p>
          <w:p w14:paraId="6A637DD0" w14:textId="77777777" w:rsidR="004E5C44" w:rsidRPr="00493262" w:rsidRDefault="004E5C44" w:rsidP="007808F9">
            <w:pPr>
              <w:spacing w:after="0" w:line="276" w:lineRule="auto"/>
              <w:jc w:val="right"/>
              <w:rPr>
                <w:rFonts w:ascii="Myriad Pro" w:hAnsi="Myriad Pro" w:cs="Arial"/>
                <w:sz w:val="18"/>
                <w:szCs w:val="18"/>
                <w:lang w:val="fr-CA"/>
              </w:rPr>
            </w:pPr>
          </w:p>
          <w:p w14:paraId="7B8628AA" w14:textId="61DCB04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40 000</w:t>
            </w:r>
          </w:p>
        </w:tc>
      </w:tr>
      <w:tr w:rsidR="00BA52AB" w:rsidRPr="00493262" w14:paraId="46B63BDA" w14:textId="77777777" w:rsidTr="003E78C7">
        <w:trPr>
          <w:cantSplit/>
          <w:trHeight w:val="1224"/>
        </w:trPr>
        <w:tc>
          <w:tcPr>
            <w:tcW w:w="804" w:type="pct"/>
            <w:vMerge/>
            <w:shd w:val="clear" w:color="auto" w:fill="auto"/>
            <w:vAlign w:val="center"/>
          </w:tcPr>
          <w:p w14:paraId="0F5DBC57" w14:textId="77777777" w:rsidR="007808F9" w:rsidRPr="00493262" w:rsidRDefault="007808F9" w:rsidP="007808F9">
            <w:pPr>
              <w:spacing w:after="0"/>
              <w:rPr>
                <w:rFonts w:ascii="Myriad Pro" w:hAnsi="Myriad Pro" w:cs="Arial"/>
                <w:b/>
                <w:sz w:val="18"/>
                <w:szCs w:val="18"/>
                <w:u w:val="single"/>
                <w:lang w:val="fr-CA"/>
              </w:rPr>
            </w:pPr>
          </w:p>
        </w:tc>
        <w:tc>
          <w:tcPr>
            <w:tcW w:w="607" w:type="pct"/>
            <w:gridSpan w:val="2"/>
            <w:shd w:val="clear" w:color="auto" w:fill="auto"/>
          </w:tcPr>
          <w:p w14:paraId="1A0F0B8E" w14:textId="77777777" w:rsidR="007808F9" w:rsidRPr="00493262" w:rsidRDefault="007808F9" w:rsidP="007808F9">
            <w:pPr>
              <w:spacing w:after="0" w:line="276" w:lineRule="auto"/>
              <w:jc w:val="left"/>
              <w:rPr>
                <w:rFonts w:ascii="Myriad Pro" w:hAnsi="Myriad Pro" w:cs="Arial"/>
                <w:sz w:val="18"/>
                <w:szCs w:val="18"/>
                <w:lang w:val="fr-FR"/>
              </w:rPr>
            </w:pPr>
            <w:r w:rsidRPr="00493262">
              <w:rPr>
                <w:rFonts w:ascii="Myriad Pro" w:hAnsi="Myriad Pro" w:cs="Arial"/>
                <w:sz w:val="18"/>
                <w:szCs w:val="18"/>
                <w:lang w:val="fr-FR"/>
              </w:rPr>
              <w:t xml:space="preserve">7.2 Sensibiliser les CTD sur la participation citoyenne à l’action publique locale et la mise en place </w:t>
            </w:r>
            <w:proofErr w:type="gramStart"/>
            <w:r w:rsidRPr="00493262">
              <w:rPr>
                <w:rFonts w:ascii="Myriad Pro" w:hAnsi="Myriad Pro" w:cs="Arial"/>
                <w:sz w:val="18"/>
                <w:szCs w:val="18"/>
                <w:lang w:val="fr-FR"/>
              </w:rPr>
              <w:t>des cadre</w:t>
            </w:r>
            <w:proofErr w:type="gramEnd"/>
            <w:r w:rsidRPr="00493262">
              <w:rPr>
                <w:rFonts w:ascii="Myriad Pro" w:hAnsi="Myriad Pro" w:cs="Arial"/>
                <w:sz w:val="18"/>
                <w:szCs w:val="18"/>
                <w:lang w:val="fr-FR"/>
              </w:rPr>
              <w:t xml:space="preserve"> de concertation</w:t>
            </w:r>
          </w:p>
        </w:tc>
        <w:tc>
          <w:tcPr>
            <w:tcW w:w="298" w:type="pct"/>
            <w:gridSpan w:val="2"/>
            <w:shd w:val="clear" w:color="auto" w:fill="auto"/>
            <w:vAlign w:val="center"/>
          </w:tcPr>
          <w:p w14:paraId="4E3B1808"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25000</w:t>
            </w:r>
          </w:p>
        </w:tc>
        <w:tc>
          <w:tcPr>
            <w:tcW w:w="360" w:type="pct"/>
            <w:shd w:val="clear" w:color="auto" w:fill="auto"/>
            <w:vAlign w:val="center"/>
          </w:tcPr>
          <w:p w14:paraId="4C15D5C1"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25000</w:t>
            </w:r>
          </w:p>
        </w:tc>
        <w:tc>
          <w:tcPr>
            <w:tcW w:w="315" w:type="pct"/>
            <w:shd w:val="clear" w:color="auto" w:fill="auto"/>
            <w:vAlign w:val="center"/>
          </w:tcPr>
          <w:p w14:paraId="7CB627B3" w14:textId="17349A5B"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3</w:t>
            </w:r>
            <w:r w:rsidR="006217B5" w:rsidRPr="00493262">
              <w:rPr>
                <w:rFonts w:ascii="Myriad Pro" w:hAnsi="Myriad Pro" w:cs="Arial"/>
                <w:sz w:val="18"/>
                <w:szCs w:val="18"/>
                <w:lang w:val="fr-CA"/>
              </w:rPr>
              <w:t>5</w:t>
            </w:r>
            <w:r w:rsidRPr="00493262">
              <w:rPr>
                <w:rFonts w:ascii="Myriad Pro" w:hAnsi="Myriad Pro" w:cs="Arial"/>
                <w:sz w:val="18"/>
                <w:szCs w:val="18"/>
                <w:lang w:val="fr-CA"/>
              </w:rPr>
              <w:t>000</w:t>
            </w:r>
          </w:p>
        </w:tc>
        <w:tc>
          <w:tcPr>
            <w:tcW w:w="361" w:type="pct"/>
          </w:tcPr>
          <w:p w14:paraId="71DD1340" w14:textId="77777777" w:rsidR="007808F9" w:rsidRPr="00493262" w:rsidRDefault="007808F9" w:rsidP="007808F9">
            <w:pPr>
              <w:spacing w:after="0" w:line="276" w:lineRule="auto"/>
              <w:jc w:val="center"/>
              <w:rPr>
                <w:rFonts w:ascii="Myriad Pro" w:hAnsi="Myriad Pro" w:cs="Arial"/>
                <w:sz w:val="18"/>
                <w:szCs w:val="18"/>
                <w:lang w:val="fr-CA"/>
              </w:rPr>
            </w:pPr>
          </w:p>
        </w:tc>
        <w:tc>
          <w:tcPr>
            <w:tcW w:w="316" w:type="pct"/>
          </w:tcPr>
          <w:p w14:paraId="46D221AD" w14:textId="50E16499" w:rsidR="007808F9" w:rsidRPr="00493262" w:rsidRDefault="007808F9" w:rsidP="007808F9">
            <w:pPr>
              <w:spacing w:after="0" w:line="276" w:lineRule="auto"/>
              <w:jc w:val="center"/>
              <w:rPr>
                <w:rFonts w:ascii="Myriad Pro" w:hAnsi="Myriad Pro" w:cs="Arial"/>
                <w:sz w:val="18"/>
                <w:szCs w:val="18"/>
                <w:lang w:val="fr-CA"/>
              </w:rPr>
            </w:pPr>
          </w:p>
        </w:tc>
        <w:tc>
          <w:tcPr>
            <w:tcW w:w="826" w:type="pct"/>
            <w:shd w:val="clear" w:color="auto" w:fill="auto"/>
            <w:vAlign w:val="center"/>
          </w:tcPr>
          <w:p w14:paraId="731DEF04" w14:textId="3361B7BA"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MINDDEVEL/PNUD</w:t>
            </w:r>
          </w:p>
        </w:tc>
        <w:tc>
          <w:tcPr>
            <w:tcW w:w="310" w:type="pct"/>
            <w:shd w:val="clear" w:color="auto" w:fill="auto"/>
            <w:vAlign w:val="center"/>
          </w:tcPr>
          <w:p w14:paraId="5E67695B"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vAlign w:val="center"/>
          </w:tcPr>
          <w:p w14:paraId="4041C078"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shd w:val="clear" w:color="auto" w:fill="auto"/>
            <w:vAlign w:val="center"/>
          </w:tcPr>
          <w:p w14:paraId="35819176" w14:textId="52A8E818"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8</w:t>
            </w:r>
            <w:r w:rsidR="006217B5" w:rsidRPr="00493262">
              <w:rPr>
                <w:rFonts w:ascii="Myriad Pro" w:hAnsi="Myriad Pro" w:cs="Arial"/>
                <w:sz w:val="18"/>
                <w:szCs w:val="18"/>
                <w:lang w:val="fr-CA"/>
              </w:rPr>
              <w:t>5</w:t>
            </w:r>
            <w:r w:rsidRPr="00493262">
              <w:rPr>
                <w:rFonts w:ascii="Myriad Pro" w:hAnsi="Myriad Pro" w:cs="Arial"/>
                <w:sz w:val="18"/>
                <w:szCs w:val="18"/>
                <w:lang w:val="fr-CA"/>
              </w:rPr>
              <w:t xml:space="preserve"> 000</w:t>
            </w:r>
          </w:p>
        </w:tc>
      </w:tr>
      <w:tr w:rsidR="00BA52AB" w:rsidRPr="00493262" w14:paraId="2744A395" w14:textId="77777777" w:rsidTr="003E78C7">
        <w:trPr>
          <w:cantSplit/>
          <w:trHeight w:val="1224"/>
        </w:trPr>
        <w:tc>
          <w:tcPr>
            <w:tcW w:w="804" w:type="pct"/>
            <w:vMerge/>
            <w:shd w:val="clear" w:color="auto" w:fill="auto"/>
            <w:vAlign w:val="center"/>
          </w:tcPr>
          <w:p w14:paraId="5822E7D2" w14:textId="77777777" w:rsidR="007808F9" w:rsidRPr="00493262" w:rsidRDefault="007808F9" w:rsidP="007808F9">
            <w:pPr>
              <w:spacing w:after="0"/>
              <w:rPr>
                <w:rFonts w:ascii="Myriad Pro" w:hAnsi="Myriad Pro" w:cs="Arial"/>
                <w:b/>
                <w:sz w:val="18"/>
                <w:szCs w:val="18"/>
                <w:u w:val="single"/>
                <w:lang w:val="fr-CA"/>
              </w:rPr>
            </w:pPr>
          </w:p>
        </w:tc>
        <w:tc>
          <w:tcPr>
            <w:tcW w:w="607" w:type="pct"/>
            <w:gridSpan w:val="2"/>
            <w:shd w:val="clear" w:color="auto" w:fill="auto"/>
          </w:tcPr>
          <w:p w14:paraId="4E244405" w14:textId="77777777" w:rsidR="007808F9" w:rsidRPr="00493262" w:rsidRDefault="007808F9" w:rsidP="007808F9">
            <w:pPr>
              <w:spacing w:after="0" w:line="276" w:lineRule="auto"/>
              <w:jc w:val="left"/>
              <w:rPr>
                <w:rFonts w:ascii="Myriad Pro" w:hAnsi="Myriad Pro" w:cs="Arial"/>
                <w:sz w:val="18"/>
                <w:szCs w:val="18"/>
                <w:lang w:val="fr-FR"/>
              </w:rPr>
            </w:pPr>
            <w:r w:rsidRPr="00493262">
              <w:rPr>
                <w:rFonts w:ascii="Myriad Pro" w:hAnsi="Myriad Pro" w:cs="Arial"/>
                <w:sz w:val="18"/>
                <w:szCs w:val="18"/>
                <w:lang w:val="fr-FR"/>
              </w:rPr>
              <w:t>7.3 : Renforcer les capacités des comités de quartiers, de village et des OSC sur la participation et le contrôle citoyen</w:t>
            </w:r>
          </w:p>
        </w:tc>
        <w:tc>
          <w:tcPr>
            <w:tcW w:w="298" w:type="pct"/>
            <w:gridSpan w:val="2"/>
            <w:shd w:val="clear" w:color="auto" w:fill="auto"/>
          </w:tcPr>
          <w:p w14:paraId="605260C3"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15 000</w:t>
            </w:r>
          </w:p>
        </w:tc>
        <w:tc>
          <w:tcPr>
            <w:tcW w:w="360" w:type="pct"/>
            <w:shd w:val="clear" w:color="auto" w:fill="auto"/>
          </w:tcPr>
          <w:p w14:paraId="5356F6B9"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15 000</w:t>
            </w:r>
          </w:p>
        </w:tc>
        <w:tc>
          <w:tcPr>
            <w:tcW w:w="315" w:type="pct"/>
            <w:shd w:val="clear" w:color="auto" w:fill="auto"/>
          </w:tcPr>
          <w:p w14:paraId="4A4407E6"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15 000</w:t>
            </w:r>
          </w:p>
        </w:tc>
        <w:tc>
          <w:tcPr>
            <w:tcW w:w="361" w:type="pct"/>
          </w:tcPr>
          <w:p w14:paraId="6B2ADC8A" w14:textId="77777777" w:rsidR="007808F9" w:rsidRPr="00493262" w:rsidRDefault="007808F9" w:rsidP="007808F9">
            <w:pPr>
              <w:spacing w:after="0" w:line="276" w:lineRule="auto"/>
              <w:jc w:val="center"/>
              <w:rPr>
                <w:rFonts w:ascii="Myriad Pro" w:hAnsi="Myriad Pro" w:cs="Arial"/>
                <w:sz w:val="18"/>
                <w:szCs w:val="18"/>
                <w:lang w:val="fr-CA"/>
              </w:rPr>
            </w:pPr>
          </w:p>
        </w:tc>
        <w:tc>
          <w:tcPr>
            <w:tcW w:w="316" w:type="pct"/>
          </w:tcPr>
          <w:p w14:paraId="2595052C" w14:textId="0F73DE7B" w:rsidR="007808F9" w:rsidRPr="00493262" w:rsidRDefault="007808F9" w:rsidP="007808F9">
            <w:pPr>
              <w:spacing w:after="0" w:line="276" w:lineRule="auto"/>
              <w:jc w:val="center"/>
              <w:rPr>
                <w:rFonts w:ascii="Myriad Pro" w:hAnsi="Myriad Pro" w:cs="Arial"/>
                <w:sz w:val="18"/>
                <w:szCs w:val="18"/>
                <w:lang w:val="fr-CA"/>
              </w:rPr>
            </w:pPr>
          </w:p>
        </w:tc>
        <w:tc>
          <w:tcPr>
            <w:tcW w:w="826" w:type="pct"/>
            <w:shd w:val="clear" w:color="auto" w:fill="auto"/>
          </w:tcPr>
          <w:p w14:paraId="2EEFE397" w14:textId="573EF6F5"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MINDDEVEL/PNUD</w:t>
            </w:r>
          </w:p>
        </w:tc>
        <w:tc>
          <w:tcPr>
            <w:tcW w:w="310" w:type="pct"/>
            <w:shd w:val="clear" w:color="auto" w:fill="auto"/>
          </w:tcPr>
          <w:p w14:paraId="43FAD3F3"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tcPr>
          <w:p w14:paraId="08A1DEAF"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shd w:val="clear" w:color="auto" w:fill="auto"/>
          </w:tcPr>
          <w:p w14:paraId="44E8850A"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45 000</w:t>
            </w:r>
          </w:p>
        </w:tc>
      </w:tr>
      <w:tr w:rsidR="00BA52AB" w:rsidRPr="00493262" w14:paraId="58E8A8A6" w14:textId="77777777" w:rsidTr="003E78C7">
        <w:trPr>
          <w:cantSplit/>
          <w:trHeight w:val="20"/>
        </w:trPr>
        <w:tc>
          <w:tcPr>
            <w:tcW w:w="804" w:type="pct"/>
            <w:vMerge/>
            <w:shd w:val="clear" w:color="auto" w:fill="auto"/>
            <w:vAlign w:val="center"/>
          </w:tcPr>
          <w:p w14:paraId="0F444188" w14:textId="77777777" w:rsidR="007808F9" w:rsidRPr="00493262" w:rsidRDefault="007808F9" w:rsidP="007808F9">
            <w:pPr>
              <w:spacing w:after="0" w:line="276" w:lineRule="auto"/>
              <w:jc w:val="left"/>
              <w:rPr>
                <w:rFonts w:ascii="Myriad Pro" w:hAnsi="Myriad Pro" w:cs="Arial"/>
                <w:b/>
                <w:sz w:val="18"/>
                <w:szCs w:val="18"/>
                <w:u w:val="single"/>
                <w:lang w:val="fr-CA"/>
              </w:rPr>
            </w:pPr>
          </w:p>
        </w:tc>
        <w:tc>
          <w:tcPr>
            <w:tcW w:w="607" w:type="pct"/>
            <w:gridSpan w:val="2"/>
            <w:shd w:val="clear" w:color="auto" w:fill="auto"/>
          </w:tcPr>
          <w:p w14:paraId="4892ACF0" w14:textId="77777777" w:rsidR="007808F9" w:rsidRPr="00493262" w:rsidRDefault="007808F9" w:rsidP="007808F9">
            <w:pPr>
              <w:spacing w:after="0"/>
              <w:rPr>
                <w:rFonts w:ascii="Myriad Pro" w:hAnsi="Myriad Pro" w:cs="Arial"/>
                <w:sz w:val="18"/>
                <w:szCs w:val="18"/>
                <w:lang w:val="fr-FR"/>
              </w:rPr>
            </w:pPr>
            <w:r w:rsidRPr="00493262">
              <w:rPr>
                <w:rFonts w:ascii="Myriad Pro" w:hAnsi="Myriad Pro" w:cs="Arial"/>
                <w:sz w:val="18"/>
                <w:szCs w:val="18"/>
                <w:lang w:val="fr-FR"/>
              </w:rPr>
              <w:t>7.4 : Mettre en place une plateforme digitale de participation citoyenne à l’action communale et urbaine, avec un accent sur le volet contrôle citoyen de ladite action.</w:t>
            </w:r>
          </w:p>
          <w:p w14:paraId="3E01454F" w14:textId="77777777" w:rsidR="007808F9" w:rsidRPr="00493262" w:rsidRDefault="007808F9" w:rsidP="007808F9">
            <w:pPr>
              <w:spacing w:after="0" w:line="276" w:lineRule="auto"/>
              <w:jc w:val="left"/>
              <w:rPr>
                <w:rFonts w:ascii="Myriad Pro" w:hAnsi="Myriad Pro" w:cs="Arial"/>
                <w:b/>
                <w:i/>
                <w:iCs/>
                <w:sz w:val="18"/>
                <w:szCs w:val="18"/>
                <w:lang w:val="fr-FR"/>
              </w:rPr>
            </w:pPr>
          </w:p>
        </w:tc>
        <w:tc>
          <w:tcPr>
            <w:tcW w:w="298" w:type="pct"/>
            <w:gridSpan w:val="2"/>
            <w:shd w:val="clear" w:color="auto" w:fill="auto"/>
            <w:vAlign w:val="center"/>
          </w:tcPr>
          <w:p w14:paraId="51CCC489" w14:textId="77777777" w:rsidR="007808F9" w:rsidRPr="00493262" w:rsidRDefault="007808F9" w:rsidP="007808F9">
            <w:pPr>
              <w:spacing w:after="0" w:line="276" w:lineRule="auto"/>
              <w:jc w:val="right"/>
              <w:rPr>
                <w:rFonts w:ascii="Myriad Pro" w:hAnsi="Myriad Pro" w:cs="Arial"/>
                <w:sz w:val="18"/>
                <w:szCs w:val="18"/>
                <w:lang w:val="fr-CA"/>
              </w:rPr>
            </w:pPr>
          </w:p>
        </w:tc>
        <w:tc>
          <w:tcPr>
            <w:tcW w:w="360" w:type="pct"/>
            <w:shd w:val="clear" w:color="auto" w:fill="auto"/>
          </w:tcPr>
          <w:p w14:paraId="379C97A2"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30 000</w:t>
            </w:r>
          </w:p>
        </w:tc>
        <w:tc>
          <w:tcPr>
            <w:tcW w:w="315" w:type="pct"/>
            <w:shd w:val="clear" w:color="auto" w:fill="auto"/>
          </w:tcPr>
          <w:p w14:paraId="0D71EFDB"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10 000</w:t>
            </w:r>
          </w:p>
        </w:tc>
        <w:tc>
          <w:tcPr>
            <w:tcW w:w="361" w:type="pct"/>
          </w:tcPr>
          <w:p w14:paraId="2DDBDF52" w14:textId="77777777" w:rsidR="007808F9" w:rsidRPr="00493262" w:rsidRDefault="007808F9" w:rsidP="007808F9">
            <w:pPr>
              <w:spacing w:after="0" w:line="276" w:lineRule="auto"/>
              <w:jc w:val="center"/>
              <w:rPr>
                <w:rFonts w:ascii="Myriad Pro" w:hAnsi="Myriad Pro" w:cs="Arial"/>
                <w:sz w:val="18"/>
                <w:szCs w:val="18"/>
                <w:lang w:val="fr-CA"/>
              </w:rPr>
            </w:pPr>
          </w:p>
        </w:tc>
        <w:tc>
          <w:tcPr>
            <w:tcW w:w="316" w:type="pct"/>
          </w:tcPr>
          <w:p w14:paraId="793EE900" w14:textId="4149234C" w:rsidR="007808F9" w:rsidRPr="00493262" w:rsidRDefault="007808F9" w:rsidP="007808F9">
            <w:pPr>
              <w:spacing w:after="0" w:line="276" w:lineRule="auto"/>
              <w:jc w:val="center"/>
              <w:rPr>
                <w:rFonts w:ascii="Myriad Pro" w:hAnsi="Myriad Pro" w:cs="Arial"/>
                <w:sz w:val="18"/>
                <w:szCs w:val="18"/>
                <w:lang w:val="fr-CA"/>
              </w:rPr>
            </w:pPr>
          </w:p>
        </w:tc>
        <w:tc>
          <w:tcPr>
            <w:tcW w:w="826" w:type="pct"/>
            <w:shd w:val="clear" w:color="auto" w:fill="auto"/>
          </w:tcPr>
          <w:p w14:paraId="670B5B67" w14:textId="3F8C023E"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MINDDEVEL/PNUD</w:t>
            </w:r>
          </w:p>
        </w:tc>
        <w:tc>
          <w:tcPr>
            <w:tcW w:w="310" w:type="pct"/>
            <w:shd w:val="clear" w:color="auto" w:fill="auto"/>
          </w:tcPr>
          <w:p w14:paraId="39BE7D1F"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tcPr>
          <w:p w14:paraId="5BD2EE05"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shd w:val="clear" w:color="auto" w:fill="auto"/>
          </w:tcPr>
          <w:p w14:paraId="460214E6"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40 000</w:t>
            </w:r>
          </w:p>
        </w:tc>
      </w:tr>
      <w:tr w:rsidR="00BA0FA3" w:rsidRPr="00493262" w14:paraId="48EFDECE" w14:textId="77777777" w:rsidTr="003E78C7">
        <w:trPr>
          <w:cantSplit/>
          <w:trHeight w:val="20"/>
        </w:trPr>
        <w:tc>
          <w:tcPr>
            <w:tcW w:w="804" w:type="pct"/>
            <w:vMerge/>
            <w:shd w:val="clear" w:color="auto" w:fill="D9D9D9" w:themeFill="background1" w:themeFillShade="D9"/>
          </w:tcPr>
          <w:p w14:paraId="709AD420" w14:textId="77777777" w:rsidR="00BA0FA3" w:rsidRPr="00493262" w:rsidRDefault="00BA0FA3" w:rsidP="007808F9">
            <w:pPr>
              <w:spacing w:after="0" w:line="276" w:lineRule="auto"/>
              <w:jc w:val="left"/>
              <w:rPr>
                <w:rFonts w:ascii="Myriad Pro" w:hAnsi="Myriad Pro" w:cs="Arial"/>
                <w:b/>
                <w:sz w:val="18"/>
                <w:szCs w:val="18"/>
                <w:lang w:val="fr-CA"/>
              </w:rPr>
            </w:pPr>
          </w:p>
        </w:tc>
        <w:tc>
          <w:tcPr>
            <w:tcW w:w="3755" w:type="pct"/>
            <w:gridSpan w:val="11"/>
            <w:shd w:val="clear" w:color="auto" w:fill="D9D9D9" w:themeFill="background1" w:themeFillShade="D9"/>
          </w:tcPr>
          <w:p w14:paraId="7EC8B812" w14:textId="4F2B80AA" w:rsidR="00BA0FA3" w:rsidRPr="00493262" w:rsidRDefault="00BA0FA3" w:rsidP="00BA0FA3">
            <w:pPr>
              <w:spacing w:after="0" w:line="276" w:lineRule="auto"/>
              <w:jc w:val="center"/>
              <w:rPr>
                <w:rFonts w:ascii="Myriad Pro" w:hAnsi="Myriad Pro" w:cs="Arial"/>
                <w:sz w:val="18"/>
                <w:szCs w:val="18"/>
                <w:lang w:val="fr-CA"/>
              </w:rPr>
            </w:pPr>
            <w:r w:rsidRPr="00493262">
              <w:rPr>
                <w:rFonts w:ascii="Myriad Pro" w:hAnsi="Myriad Pro" w:cs="Arial"/>
                <w:b/>
                <w:sz w:val="18"/>
                <w:szCs w:val="18"/>
                <w:lang w:val="fr-CA"/>
              </w:rPr>
              <w:t>Total partiel pour le produit 7</w:t>
            </w:r>
          </w:p>
        </w:tc>
        <w:tc>
          <w:tcPr>
            <w:tcW w:w="441" w:type="pct"/>
            <w:shd w:val="clear" w:color="auto" w:fill="D9D9D9" w:themeFill="background1" w:themeFillShade="D9"/>
            <w:vAlign w:val="center"/>
          </w:tcPr>
          <w:p w14:paraId="754A92D5" w14:textId="77777777" w:rsidR="00BA0FA3" w:rsidRPr="00493262" w:rsidRDefault="00BA0FA3" w:rsidP="007808F9">
            <w:pPr>
              <w:spacing w:after="0" w:line="276" w:lineRule="auto"/>
              <w:jc w:val="right"/>
              <w:rPr>
                <w:rFonts w:ascii="Myriad Pro" w:hAnsi="Myriad Pro" w:cs="Arial"/>
                <w:b/>
                <w:sz w:val="18"/>
                <w:szCs w:val="18"/>
                <w:lang w:val="fr-CA"/>
              </w:rPr>
            </w:pPr>
            <w:r w:rsidRPr="00493262">
              <w:rPr>
                <w:rFonts w:ascii="Myriad Pro" w:hAnsi="Myriad Pro" w:cs="Arial"/>
                <w:b/>
                <w:sz w:val="18"/>
                <w:szCs w:val="18"/>
                <w:lang w:val="fr-CA"/>
              </w:rPr>
              <w:t>205 000</w:t>
            </w:r>
          </w:p>
        </w:tc>
      </w:tr>
      <w:tr w:rsidR="00BA52AB" w:rsidRPr="00493262" w14:paraId="4815F991" w14:textId="77777777" w:rsidTr="003E78C7">
        <w:trPr>
          <w:cantSplit/>
          <w:trHeight w:val="1713"/>
        </w:trPr>
        <w:tc>
          <w:tcPr>
            <w:tcW w:w="804" w:type="pct"/>
            <w:vMerge w:val="restart"/>
            <w:shd w:val="clear" w:color="auto" w:fill="auto"/>
            <w:vAlign w:val="center"/>
          </w:tcPr>
          <w:p w14:paraId="35434E31" w14:textId="77777777" w:rsidR="007808F9" w:rsidRPr="00493262" w:rsidRDefault="007808F9" w:rsidP="007808F9">
            <w:pPr>
              <w:spacing w:after="0" w:line="276" w:lineRule="auto"/>
              <w:jc w:val="left"/>
              <w:rPr>
                <w:rFonts w:ascii="Myriad Pro" w:hAnsi="Myriad Pro" w:cs="Arial"/>
                <w:b/>
                <w:sz w:val="18"/>
                <w:szCs w:val="18"/>
                <w:u w:val="single"/>
                <w:lang w:val="fr-CA"/>
              </w:rPr>
            </w:pPr>
            <w:r w:rsidRPr="00493262">
              <w:rPr>
                <w:rFonts w:ascii="Myriad Pro" w:hAnsi="Myriad Pro" w:cs="Arial"/>
                <w:b/>
                <w:sz w:val="18"/>
                <w:szCs w:val="18"/>
                <w:u w:val="single"/>
                <w:lang w:val="fr-CA"/>
              </w:rPr>
              <w:t xml:space="preserve">Produit 8 : </w:t>
            </w:r>
            <w:r w:rsidRPr="00493262">
              <w:rPr>
                <w:rFonts w:ascii="Myriad Pro" w:hAnsi="Myriad Pro" w:cs="Arial"/>
                <w:sz w:val="18"/>
                <w:szCs w:val="18"/>
                <w:lang w:val="fr-FR"/>
              </w:rPr>
              <w:t>les capacités des structures d’appui – conseil, notamment le MINDDEVEL, la NASLA le BUNEC et le FEICOM sont renforcées</w:t>
            </w:r>
          </w:p>
          <w:p w14:paraId="721B80F8" w14:textId="77777777" w:rsidR="007808F9" w:rsidRPr="00493262" w:rsidRDefault="007808F9" w:rsidP="007808F9">
            <w:pPr>
              <w:spacing w:after="0" w:line="276" w:lineRule="auto"/>
              <w:jc w:val="left"/>
              <w:rPr>
                <w:rFonts w:ascii="Myriad Pro" w:hAnsi="Myriad Pro" w:cs="Arial"/>
                <w:i/>
                <w:color w:val="FF0000"/>
                <w:sz w:val="18"/>
                <w:szCs w:val="18"/>
                <w:lang w:val="fr-CA"/>
              </w:rPr>
            </w:pPr>
            <w:r w:rsidRPr="00493262">
              <w:rPr>
                <w:rFonts w:ascii="Myriad Pro" w:hAnsi="Myriad Pro" w:cs="Arial"/>
                <w:i/>
                <w:sz w:val="18"/>
                <w:szCs w:val="18"/>
                <w:lang w:val="fr-CA"/>
              </w:rPr>
              <w:t xml:space="preserve">Marqueur genre : </w:t>
            </w:r>
          </w:p>
          <w:p w14:paraId="242F9BC3" w14:textId="77777777" w:rsidR="007808F9" w:rsidRPr="00493262" w:rsidRDefault="007808F9" w:rsidP="007808F9">
            <w:p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 xml:space="preserve">Indicateurs : </w:t>
            </w:r>
          </w:p>
          <w:p w14:paraId="51775072" w14:textId="77777777" w:rsidR="007808F9" w:rsidRPr="00493262" w:rsidRDefault="007808F9" w:rsidP="007808F9">
            <w:pPr>
              <w:spacing w:after="0" w:line="276" w:lineRule="auto"/>
              <w:jc w:val="left"/>
              <w:rPr>
                <w:rFonts w:ascii="Myriad Pro" w:hAnsi="Myriad Pro" w:cs="Arial"/>
                <w:bCs/>
                <w:sz w:val="18"/>
                <w:szCs w:val="18"/>
                <w:lang w:val="fr-FR"/>
              </w:rPr>
            </w:pPr>
            <w:r w:rsidRPr="00493262">
              <w:rPr>
                <w:rFonts w:ascii="Myriad Pro" w:hAnsi="Myriad Pro" w:cs="Arial"/>
                <w:b/>
                <w:i/>
                <w:sz w:val="18"/>
                <w:szCs w:val="18"/>
                <w:lang w:val="fr-CA"/>
              </w:rPr>
              <w:t xml:space="preserve">1. </w:t>
            </w:r>
            <w:r w:rsidRPr="00493262">
              <w:rPr>
                <w:rFonts w:ascii="Myriad Pro" w:hAnsi="Myriad Pro" w:cs="Arial"/>
                <w:bCs/>
                <w:sz w:val="18"/>
                <w:szCs w:val="18"/>
                <w:lang w:val="fr-FR"/>
              </w:rPr>
              <w:t xml:space="preserve">Proportion des personnels </w:t>
            </w:r>
            <w:r w:rsidRPr="00493262">
              <w:rPr>
                <w:rFonts w:ascii="Myriad Pro" w:hAnsi="Myriad Pro" w:cs="Arial"/>
                <w:sz w:val="18"/>
                <w:szCs w:val="18"/>
                <w:lang w:val="fr-FR"/>
              </w:rPr>
              <w:t xml:space="preserve">les services centraux et déconcentrés du MINDDEVEL, de la NASLA </w:t>
            </w:r>
            <w:r w:rsidRPr="00493262">
              <w:rPr>
                <w:rFonts w:ascii="Myriad Pro" w:hAnsi="Myriad Pro" w:cs="Arial"/>
                <w:sz w:val="18"/>
                <w:szCs w:val="18"/>
                <w:lang w:val="fr-CM" w:eastAsia="fr-FR"/>
              </w:rPr>
              <w:t>du BUNEC et du FEICOM</w:t>
            </w:r>
            <w:r w:rsidRPr="00493262">
              <w:rPr>
                <w:rFonts w:ascii="Myriad Pro" w:hAnsi="Myriad Pro" w:cs="Arial"/>
                <w:sz w:val="18"/>
                <w:szCs w:val="18"/>
                <w:lang w:val="fr-FR"/>
              </w:rPr>
              <w:t>capacités</w:t>
            </w:r>
          </w:p>
          <w:p w14:paraId="6955FFA0" w14:textId="77777777" w:rsidR="007808F9" w:rsidRPr="00493262" w:rsidRDefault="007808F9" w:rsidP="007808F9">
            <w:pPr>
              <w:spacing w:after="0" w:line="276" w:lineRule="auto"/>
              <w:jc w:val="left"/>
              <w:rPr>
                <w:rFonts w:ascii="Myriad Pro" w:hAnsi="Myriad Pro" w:cs="Arial"/>
                <w:bCs/>
                <w:sz w:val="18"/>
                <w:szCs w:val="18"/>
                <w:lang w:val="fr-FR"/>
              </w:rPr>
            </w:pPr>
            <w:r w:rsidRPr="00493262">
              <w:rPr>
                <w:rFonts w:ascii="Myriad Pro" w:hAnsi="Myriad Pro" w:cs="Arial"/>
                <w:bCs/>
                <w:sz w:val="18"/>
                <w:szCs w:val="18"/>
                <w:lang w:val="fr-FR"/>
              </w:rPr>
              <w:t>2.Nombre de curricula élaborés et validés</w:t>
            </w:r>
          </w:p>
          <w:p w14:paraId="233C91A4" w14:textId="77777777" w:rsidR="007808F9" w:rsidRPr="00493262" w:rsidRDefault="007808F9" w:rsidP="007808F9">
            <w:p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 xml:space="preserve">Baseline: </w:t>
            </w:r>
          </w:p>
          <w:p w14:paraId="65AC055C" w14:textId="77777777" w:rsidR="007808F9" w:rsidRPr="00493262" w:rsidRDefault="007808F9" w:rsidP="007808F9">
            <w:pPr>
              <w:pStyle w:val="Paragraphedeliste"/>
              <w:numPr>
                <w:ilvl w:val="0"/>
                <w:numId w:val="51"/>
              </w:num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0%</w:t>
            </w:r>
          </w:p>
          <w:p w14:paraId="135690E3" w14:textId="77777777" w:rsidR="007808F9" w:rsidRPr="00493262" w:rsidRDefault="007808F9" w:rsidP="007808F9">
            <w:pPr>
              <w:pStyle w:val="Paragraphedeliste"/>
              <w:numPr>
                <w:ilvl w:val="0"/>
                <w:numId w:val="51"/>
              </w:num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0</w:t>
            </w:r>
          </w:p>
          <w:p w14:paraId="7B010E9B" w14:textId="77777777" w:rsidR="007808F9" w:rsidRPr="00493262" w:rsidRDefault="007808F9" w:rsidP="007808F9">
            <w:p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 xml:space="preserve">Cible : </w:t>
            </w:r>
          </w:p>
          <w:p w14:paraId="729A4EB6" w14:textId="77777777" w:rsidR="007808F9" w:rsidRPr="00493262" w:rsidRDefault="007808F9" w:rsidP="007808F9">
            <w:pPr>
              <w:pStyle w:val="Paragraphedeliste"/>
              <w:numPr>
                <w:ilvl w:val="0"/>
                <w:numId w:val="50"/>
              </w:numPr>
              <w:tabs>
                <w:tab w:val="left" w:pos="2847"/>
                <w:tab w:val="left" w:pos="3152"/>
              </w:tabs>
              <w:spacing w:after="0" w:line="276" w:lineRule="auto"/>
              <w:jc w:val="left"/>
              <w:rPr>
                <w:rFonts w:ascii="Myriad Pro" w:hAnsi="Myriad Pro" w:cs="Arial"/>
                <w:bCs/>
                <w:i/>
                <w:sz w:val="18"/>
                <w:szCs w:val="18"/>
                <w:lang w:val="fr-CA"/>
              </w:rPr>
            </w:pPr>
            <w:r w:rsidRPr="00493262">
              <w:rPr>
                <w:rFonts w:ascii="Myriad Pro" w:hAnsi="Myriad Pro" w:cs="Arial"/>
                <w:bCs/>
                <w:i/>
                <w:sz w:val="18"/>
                <w:szCs w:val="18"/>
                <w:lang w:val="fr-CA"/>
              </w:rPr>
              <w:t xml:space="preserve">50% </w:t>
            </w:r>
          </w:p>
          <w:p w14:paraId="24CA8671" w14:textId="77777777" w:rsidR="007808F9" w:rsidRPr="00493262" w:rsidRDefault="007808F9" w:rsidP="007808F9">
            <w:pPr>
              <w:pStyle w:val="Paragraphedeliste"/>
              <w:numPr>
                <w:ilvl w:val="0"/>
                <w:numId w:val="50"/>
              </w:numPr>
              <w:spacing w:after="0" w:line="276" w:lineRule="auto"/>
              <w:jc w:val="left"/>
              <w:rPr>
                <w:rFonts w:ascii="Myriad Pro" w:hAnsi="Myriad Pro" w:cs="Arial"/>
                <w:bCs/>
                <w:i/>
                <w:sz w:val="18"/>
                <w:szCs w:val="18"/>
                <w:lang w:val="fr-CA"/>
              </w:rPr>
            </w:pPr>
            <w:r w:rsidRPr="00493262">
              <w:rPr>
                <w:rFonts w:ascii="Myriad Pro" w:hAnsi="Myriad Pro" w:cs="Arial"/>
                <w:bCs/>
                <w:i/>
                <w:sz w:val="18"/>
                <w:szCs w:val="18"/>
                <w:lang w:val="fr-CA"/>
              </w:rPr>
              <w:t>3</w:t>
            </w:r>
          </w:p>
        </w:tc>
        <w:tc>
          <w:tcPr>
            <w:tcW w:w="607" w:type="pct"/>
            <w:gridSpan w:val="2"/>
            <w:shd w:val="clear" w:color="auto" w:fill="auto"/>
          </w:tcPr>
          <w:p w14:paraId="08946D4D" w14:textId="77777777" w:rsidR="007808F9" w:rsidRPr="00493262" w:rsidRDefault="007808F9" w:rsidP="007808F9">
            <w:pPr>
              <w:spacing w:after="0" w:line="276" w:lineRule="auto"/>
              <w:ind w:left="360"/>
              <w:jc w:val="left"/>
              <w:rPr>
                <w:rFonts w:ascii="Myriad Pro" w:hAnsi="Myriad Pro" w:cs="Arial"/>
                <w:sz w:val="18"/>
                <w:szCs w:val="18"/>
                <w:lang w:val="fr-FR"/>
              </w:rPr>
            </w:pPr>
          </w:p>
          <w:p w14:paraId="4131EB0E" w14:textId="77777777" w:rsidR="007808F9" w:rsidRPr="00493262" w:rsidRDefault="007808F9" w:rsidP="007808F9">
            <w:pPr>
              <w:spacing w:after="0"/>
              <w:rPr>
                <w:rFonts w:ascii="Myriad Pro" w:hAnsi="Myriad Pro" w:cs="Arial"/>
                <w:sz w:val="18"/>
                <w:szCs w:val="18"/>
                <w:lang w:val="fr-CM" w:eastAsia="fr-FR"/>
              </w:rPr>
            </w:pPr>
            <w:r w:rsidRPr="00493262">
              <w:rPr>
                <w:rFonts w:ascii="Myriad Pro" w:hAnsi="Myriad Pro" w:cs="Arial"/>
                <w:sz w:val="18"/>
                <w:szCs w:val="18"/>
                <w:lang w:val="fr-CM" w:eastAsia="fr-FR"/>
              </w:rPr>
              <w:t xml:space="preserve">8.1 : Accompagner la « National </w:t>
            </w:r>
            <w:proofErr w:type="spellStart"/>
            <w:r w:rsidRPr="00493262">
              <w:rPr>
                <w:rFonts w:ascii="Myriad Pro" w:hAnsi="Myriad Pro" w:cs="Arial"/>
                <w:sz w:val="18"/>
                <w:szCs w:val="18"/>
                <w:lang w:val="fr-CM" w:eastAsia="fr-FR"/>
              </w:rPr>
              <w:t>School</w:t>
            </w:r>
            <w:proofErr w:type="spellEnd"/>
            <w:r w:rsidRPr="00493262">
              <w:rPr>
                <w:rFonts w:ascii="Myriad Pro" w:hAnsi="Myriad Pro" w:cs="Arial"/>
                <w:sz w:val="18"/>
                <w:szCs w:val="18"/>
                <w:lang w:val="fr-CM" w:eastAsia="fr-FR"/>
              </w:rPr>
              <w:t xml:space="preserve"> of Local Administration » (NASLA) dans l’élaboration des curricula de formation</w:t>
            </w:r>
          </w:p>
          <w:p w14:paraId="331347E3" w14:textId="77777777" w:rsidR="007808F9" w:rsidRPr="00493262" w:rsidRDefault="007808F9" w:rsidP="007808F9">
            <w:pPr>
              <w:spacing w:after="0" w:line="276" w:lineRule="auto"/>
              <w:jc w:val="left"/>
              <w:rPr>
                <w:rFonts w:ascii="Myriad Pro" w:hAnsi="Myriad Pro" w:cs="Arial"/>
                <w:sz w:val="18"/>
                <w:szCs w:val="18"/>
                <w:lang w:val="fr-CM"/>
              </w:rPr>
            </w:pPr>
          </w:p>
        </w:tc>
        <w:tc>
          <w:tcPr>
            <w:tcW w:w="298" w:type="pct"/>
            <w:gridSpan w:val="2"/>
            <w:shd w:val="clear" w:color="auto" w:fill="auto"/>
            <w:vAlign w:val="center"/>
          </w:tcPr>
          <w:p w14:paraId="05B9941A"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40 000</w:t>
            </w:r>
          </w:p>
        </w:tc>
        <w:tc>
          <w:tcPr>
            <w:tcW w:w="360" w:type="pct"/>
            <w:shd w:val="clear" w:color="auto" w:fill="auto"/>
            <w:vAlign w:val="center"/>
          </w:tcPr>
          <w:p w14:paraId="3B736B9C"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30 000</w:t>
            </w:r>
          </w:p>
        </w:tc>
        <w:tc>
          <w:tcPr>
            <w:tcW w:w="315" w:type="pct"/>
            <w:shd w:val="clear" w:color="auto" w:fill="auto"/>
            <w:vAlign w:val="center"/>
          </w:tcPr>
          <w:p w14:paraId="55F4020F"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30 000</w:t>
            </w:r>
          </w:p>
        </w:tc>
        <w:tc>
          <w:tcPr>
            <w:tcW w:w="361" w:type="pct"/>
          </w:tcPr>
          <w:p w14:paraId="6E4945B4" w14:textId="77777777" w:rsidR="007808F9" w:rsidRPr="00493262" w:rsidRDefault="007808F9" w:rsidP="007808F9">
            <w:pPr>
              <w:spacing w:after="0" w:line="276" w:lineRule="auto"/>
              <w:jc w:val="center"/>
              <w:rPr>
                <w:rFonts w:ascii="Myriad Pro" w:hAnsi="Myriad Pro" w:cs="Arial"/>
                <w:sz w:val="18"/>
                <w:szCs w:val="18"/>
                <w:lang w:val="fr-CA"/>
              </w:rPr>
            </w:pPr>
          </w:p>
        </w:tc>
        <w:tc>
          <w:tcPr>
            <w:tcW w:w="316" w:type="pct"/>
          </w:tcPr>
          <w:p w14:paraId="543A4820" w14:textId="72A63B99" w:rsidR="007808F9" w:rsidRPr="00493262" w:rsidRDefault="007808F9" w:rsidP="007808F9">
            <w:pPr>
              <w:spacing w:after="0" w:line="276" w:lineRule="auto"/>
              <w:jc w:val="center"/>
              <w:rPr>
                <w:rFonts w:ascii="Myriad Pro" w:hAnsi="Myriad Pro" w:cs="Arial"/>
                <w:sz w:val="18"/>
                <w:szCs w:val="18"/>
                <w:lang w:val="fr-CA"/>
              </w:rPr>
            </w:pPr>
          </w:p>
        </w:tc>
        <w:tc>
          <w:tcPr>
            <w:tcW w:w="826" w:type="pct"/>
            <w:shd w:val="clear" w:color="auto" w:fill="auto"/>
            <w:vAlign w:val="center"/>
          </w:tcPr>
          <w:p w14:paraId="0CFFD0BE" w14:textId="5B4A80C1"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MINDDEVEL/PNUD</w:t>
            </w:r>
          </w:p>
        </w:tc>
        <w:tc>
          <w:tcPr>
            <w:tcW w:w="310" w:type="pct"/>
            <w:shd w:val="clear" w:color="auto" w:fill="auto"/>
            <w:vAlign w:val="center"/>
          </w:tcPr>
          <w:p w14:paraId="4CF7D3F4"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vAlign w:val="center"/>
          </w:tcPr>
          <w:p w14:paraId="5A8B03B1"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shd w:val="clear" w:color="auto" w:fill="auto"/>
            <w:vAlign w:val="center"/>
          </w:tcPr>
          <w:p w14:paraId="22198527"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100 000</w:t>
            </w:r>
          </w:p>
        </w:tc>
      </w:tr>
      <w:tr w:rsidR="00BA52AB" w:rsidRPr="00493262" w14:paraId="3E727DC1" w14:textId="77777777" w:rsidTr="003E78C7">
        <w:trPr>
          <w:cantSplit/>
          <w:trHeight w:val="20"/>
        </w:trPr>
        <w:tc>
          <w:tcPr>
            <w:tcW w:w="804" w:type="pct"/>
            <w:vMerge/>
            <w:shd w:val="clear" w:color="auto" w:fill="auto"/>
            <w:vAlign w:val="center"/>
          </w:tcPr>
          <w:p w14:paraId="0E1405B2" w14:textId="77777777" w:rsidR="007808F9" w:rsidRPr="00493262" w:rsidRDefault="007808F9" w:rsidP="007808F9">
            <w:pPr>
              <w:spacing w:after="0" w:line="276" w:lineRule="auto"/>
              <w:jc w:val="left"/>
              <w:rPr>
                <w:rFonts w:ascii="Myriad Pro" w:hAnsi="Myriad Pro" w:cs="Arial"/>
                <w:b/>
                <w:sz w:val="18"/>
                <w:szCs w:val="18"/>
                <w:u w:val="single"/>
                <w:lang w:val="fr-CA"/>
              </w:rPr>
            </w:pPr>
          </w:p>
        </w:tc>
        <w:tc>
          <w:tcPr>
            <w:tcW w:w="607" w:type="pct"/>
            <w:gridSpan w:val="2"/>
            <w:shd w:val="clear" w:color="auto" w:fill="auto"/>
          </w:tcPr>
          <w:p w14:paraId="312B4539" w14:textId="77777777" w:rsidR="007808F9" w:rsidRPr="00493262" w:rsidRDefault="007808F9" w:rsidP="007808F9">
            <w:pPr>
              <w:spacing w:after="0" w:line="276" w:lineRule="auto"/>
              <w:jc w:val="left"/>
              <w:rPr>
                <w:rFonts w:ascii="Myriad Pro" w:hAnsi="Myriad Pro" w:cs="Arial"/>
                <w:b/>
                <w:i/>
                <w:iCs/>
                <w:sz w:val="18"/>
                <w:szCs w:val="18"/>
                <w:lang w:val="fr-CA"/>
              </w:rPr>
            </w:pPr>
            <w:r w:rsidRPr="00493262">
              <w:rPr>
                <w:rFonts w:ascii="Myriad Pro" w:hAnsi="Myriad Pro" w:cs="Arial"/>
                <w:sz w:val="18"/>
                <w:szCs w:val="18"/>
                <w:lang w:val="fr-CM" w:eastAsia="fr-FR"/>
              </w:rPr>
              <w:t>8.2 : Renforcer les capacités du personnel de la NASLA, du BUNEC et du FEICOM</w:t>
            </w:r>
          </w:p>
        </w:tc>
        <w:tc>
          <w:tcPr>
            <w:tcW w:w="298" w:type="pct"/>
            <w:gridSpan w:val="2"/>
            <w:shd w:val="clear" w:color="auto" w:fill="auto"/>
          </w:tcPr>
          <w:p w14:paraId="640B6117"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20 000</w:t>
            </w:r>
          </w:p>
        </w:tc>
        <w:tc>
          <w:tcPr>
            <w:tcW w:w="360" w:type="pct"/>
            <w:shd w:val="clear" w:color="auto" w:fill="auto"/>
          </w:tcPr>
          <w:p w14:paraId="239890D7"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20 000</w:t>
            </w:r>
          </w:p>
        </w:tc>
        <w:tc>
          <w:tcPr>
            <w:tcW w:w="315" w:type="pct"/>
            <w:shd w:val="clear" w:color="auto" w:fill="auto"/>
          </w:tcPr>
          <w:p w14:paraId="2EF947A5" w14:textId="7BD3FFB3" w:rsidR="007808F9" w:rsidRPr="00493262" w:rsidRDefault="00D42E3C"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7</w:t>
            </w:r>
            <w:r w:rsidR="007808F9" w:rsidRPr="00493262">
              <w:rPr>
                <w:rFonts w:ascii="Myriad Pro" w:hAnsi="Myriad Pro" w:cs="Arial"/>
                <w:sz w:val="18"/>
                <w:szCs w:val="18"/>
                <w:lang w:val="fr-CA"/>
              </w:rPr>
              <w:t>0 000</w:t>
            </w:r>
          </w:p>
        </w:tc>
        <w:tc>
          <w:tcPr>
            <w:tcW w:w="361" w:type="pct"/>
          </w:tcPr>
          <w:p w14:paraId="7C3D8A3C" w14:textId="77777777" w:rsidR="007808F9" w:rsidRPr="00493262" w:rsidRDefault="007808F9" w:rsidP="007808F9">
            <w:pPr>
              <w:spacing w:after="0" w:line="276" w:lineRule="auto"/>
              <w:jc w:val="center"/>
              <w:rPr>
                <w:rFonts w:ascii="Myriad Pro" w:hAnsi="Myriad Pro" w:cs="Arial"/>
                <w:sz w:val="18"/>
                <w:szCs w:val="18"/>
                <w:lang w:val="fr-CA"/>
              </w:rPr>
            </w:pPr>
          </w:p>
        </w:tc>
        <w:tc>
          <w:tcPr>
            <w:tcW w:w="316" w:type="pct"/>
          </w:tcPr>
          <w:p w14:paraId="2EC4FCAE" w14:textId="2A3CDED6" w:rsidR="007808F9" w:rsidRPr="00493262" w:rsidRDefault="007808F9" w:rsidP="007808F9">
            <w:pPr>
              <w:spacing w:after="0" w:line="276" w:lineRule="auto"/>
              <w:jc w:val="center"/>
              <w:rPr>
                <w:rFonts w:ascii="Myriad Pro" w:hAnsi="Myriad Pro" w:cs="Arial"/>
                <w:sz w:val="18"/>
                <w:szCs w:val="18"/>
                <w:lang w:val="fr-CA"/>
              </w:rPr>
            </w:pPr>
          </w:p>
        </w:tc>
        <w:tc>
          <w:tcPr>
            <w:tcW w:w="826" w:type="pct"/>
            <w:shd w:val="clear" w:color="auto" w:fill="auto"/>
          </w:tcPr>
          <w:p w14:paraId="2C3E5FFB" w14:textId="79B84F3E"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MINDDEVEL/PNUD</w:t>
            </w:r>
          </w:p>
        </w:tc>
        <w:tc>
          <w:tcPr>
            <w:tcW w:w="310" w:type="pct"/>
            <w:shd w:val="clear" w:color="auto" w:fill="auto"/>
          </w:tcPr>
          <w:p w14:paraId="6FF4EE42"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tcPr>
          <w:p w14:paraId="22653E28"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shd w:val="clear" w:color="auto" w:fill="auto"/>
          </w:tcPr>
          <w:p w14:paraId="210E58D4" w14:textId="414E5EB8" w:rsidR="007808F9" w:rsidRPr="00493262" w:rsidRDefault="00D42E3C"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11</w:t>
            </w:r>
            <w:r w:rsidR="007808F9" w:rsidRPr="00493262">
              <w:rPr>
                <w:rFonts w:ascii="Myriad Pro" w:hAnsi="Myriad Pro" w:cs="Arial"/>
                <w:sz w:val="18"/>
                <w:szCs w:val="18"/>
                <w:lang w:val="fr-CA"/>
              </w:rPr>
              <w:t>0 000</w:t>
            </w:r>
          </w:p>
        </w:tc>
      </w:tr>
      <w:tr w:rsidR="00BA52AB" w:rsidRPr="00493262" w14:paraId="0CC052C3" w14:textId="77777777" w:rsidTr="003E78C7">
        <w:trPr>
          <w:cantSplit/>
          <w:trHeight w:val="20"/>
        </w:trPr>
        <w:tc>
          <w:tcPr>
            <w:tcW w:w="804" w:type="pct"/>
            <w:vMerge/>
            <w:shd w:val="clear" w:color="auto" w:fill="auto"/>
            <w:vAlign w:val="center"/>
          </w:tcPr>
          <w:p w14:paraId="494F2C8E" w14:textId="77777777" w:rsidR="007808F9" w:rsidRPr="00493262" w:rsidRDefault="007808F9" w:rsidP="007808F9">
            <w:pPr>
              <w:spacing w:after="0" w:line="276" w:lineRule="auto"/>
              <w:jc w:val="left"/>
              <w:rPr>
                <w:rFonts w:ascii="Myriad Pro" w:hAnsi="Myriad Pro" w:cs="Arial"/>
                <w:b/>
                <w:sz w:val="18"/>
                <w:szCs w:val="18"/>
                <w:u w:val="single"/>
                <w:lang w:val="fr-CA"/>
              </w:rPr>
            </w:pPr>
          </w:p>
        </w:tc>
        <w:tc>
          <w:tcPr>
            <w:tcW w:w="607" w:type="pct"/>
            <w:gridSpan w:val="2"/>
            <w:shd w:val="clear" w:color="auto" w:fill="auto"/>
          </w:tcPr>
          <w:p w14:paraId="7D6D1C73" w14:textId="77777777" w:rsidR="007808F9" w:rsidRPr="00493262" w:rsidRDefault="007808F9" w:rsidP="007808F9">
            <w:pPr>
              <w:spacing w:after="0" w:line="276" w:lineRule="auto"/>
              <w:jc w:val="left"/>
              <w:rPr>
                <w:rFonts w:ascii="Myriad Pro" w:hAnsi="Myriad Pro" w:cs="Arial"/>
                <w:b/>
                <w:i/>
                <w:iCs/>
                <w:sz w:val="18"/>
                <w:szCs w:val="18"/>
                <w:lang w:val="fr-CA"/>
              </w:rPr>
            </w:pPr>
            <w:r w:rsidRPr="00493262">
              <w:rPr>
                <w:rFonts w:ascii="Myriad Pro" w:hAnsi="Myriad Pro" w:cs="Arial"/>
                <w:sz w:val="18"/>
                <w:szCs w:val="18"/>
                <w:lang w:val="fr-CM" w:eastAsia="fr-FR"/>
              </w:rPr>
              <w:t>8.3 : Renforcer les capacités du personnel (services centraux et déconcentrés) du MINDDEVEL en matière de promotion de la bonne gouvernance locale</w:t>
            </w:r>
          </w:p>
        </w:tc>
        <w:tc>
          <w:tcPr>
            <w:tcW w:w="298" w:type="pct"/>
            <w:gridSpan w:val="2"/>
            <w:shd w:val="clear" w:color="auto" w:fill="auto"/>
          </w:tcPr>
          <w:p w14:paraId="5DE951F3"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50 000</w:t>
            </w:r>
          </w:p>
        </w:tc>
        <w:tc>
          <w:tcPr>
            <w:tcW w:w="360" w:type="pct"/>
            <w:shd w:val="clear" w:color="auto" w:fill="auto"/>
          </w:tcPr>
          <w:p w14:paraId="5AF9BFF3"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50 000</w:t>
            </w:r>
          </w:p>
        </w:tc>
        <w:tc>
          <w:tcPr>
            <w:tcW w:w="315" w:type="pct"/>
            <w:shd w:val="clear" w:color="auto" w:fill="auto"/>
          </w:tcPr>
          <w:p w14:paraId="3A45C3F7"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50 000</w:t>
            </w:r>
          </w:p>
        </w:tc>
        <w:tc>
          <w:tcPr>
            <w:tcW w:w="361" w:type="pct"/>
          </w:tcPr>
          <w:p w14:paraId="3FB8AA2E" w14:textId="77777777" w:rsidR="007808F9" w:rsidRPr="00493262" w:rsidRDefault="007808F9" w:rsidP="007808F9">
            <w:pPr>
              <w:spacing w:after="0" w:line="276" w:lineRule="auto"/>
              <w:jc w:val="center"/>
              <w:rPr>
                <w:rFonts w:ascii="Myriad Pro" w:hAnsi="Myriad Pro" w:cs="Arial"/>
                <w:sz w:val="18"/>
                <w:szCs w:val="18"/>
                <w:lang w:val="fr-CA"/>
              </w:rPr>
            </w:pPr>
          </w:p>
        </w:tc>
        <w:tc>
          <w:tcPr>
            <w:tcW w:w="316" w:type="pct"/>
          </w:tcPr>
          <w:p w14:paraId="3BFDD296" w14:textId="13B5C7A4" w:rsidR="007808F9" w:rsidRPr="00493262" w:rsidRDefault="007808F9" w:rsidP="007808F9">
            <w:pPr>
              <w:spacing w:after="0" w:line="276" w:lineRule="auto"/>
              <w:jc w:val="center"/>
              <w:rPr>
                <w:rFonts w:ascii="Myriad Pro" w:hAnsi="Myriad Pro" w:cs="Arial"/>
                <w:sz w:val="18"/>
                <w:szCs w:val="18"/>
                <w:lang w:val="fr-CA"/>
              </w:rPr>
            </w:pPr>
          </w:p>
        </w:tc>
        <w:tc>
          <w:tcPr>
            <w:tcW w:w="826" w:type="pct"/>
            <w:shd w:val="clear" w:color="auto" w:fill="auto"/>
          </w:tcPr>
          <w:p w14:paraId="217BA9C8" w14:textId="3EA78749"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MINDDEVEL/PNUD</w:t>
            </w:r>
          </w:p>
        </w:tc>
        <w:tc>
          <w:tcPr>
            <w:tcW w:w="310" w:type="pct"/>
            <w:shd w:val="clear" w:color="auto" w:fill="auto"/>
          </w:tcPr>
          <w:p w14:paraId="202D2956"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tcBorders>
              <w:top w:val="nil"/>
              <w:left w:val="nil"/>
              <w:right w:val="single" w:sz="4" w:space="0" w:color="auto"/>
            </w:tcBorders>
            <w:shd w:val="clear" w:color="auto" w:fill="auto"/>
          </w:tcPr>
          <w:p w14:paraId="7F978D3F"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shd w:val="clear" w:color="auto" w:fill="auto"/>
          </w:tcPr>
          <w:p w14:paraId="7412B540"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150 000</w:t>
            </w:r>
          </w:p>
        </w:tc>
      </w:tr>
      <w:tr w:rsidR="0088761F" w:rsidRPr="00493262" w14:paraId="20FF9190" w14:textId="77777777" w:rsidTr="003E78C7">
        <w:trPr>
          <w:cantSplit/>
          <w:trHeight w:val="318"/>
        </w:trPr>
        <w:tc>
          <w:tcPr>
            <w:tcW w:w="804" w:type="pct"/>
            <w:vMerge/>
            <w:shd w:val="clear" w:color="auto" w:fill="D9D9D9" w:themeFill="background1" w:themeFillShade="D9"/>
          </w:tcPr>
          <w:p w14:paraId="4933B5B7" w14:textId="77777777" w:rsidR="007808F9" w:rsidRPr="00493262" w:rsidRDefault="007808F9" w:rsidP="007808F9">
            <w:pPr>
              <w:spacing w:after="0" w:line="276" w:lineRule="auto"/>
              <w:jc w:val="left"/>
              <w:rPr>
                <w:rFonts w:ascii="Myriad Pro" w:hAnsi="Myriad Pro" w:cs="Arial"/>
                <w:b/>
                <w:sz w:val="18"/>
                <w:szCs w:val="18"/>
                <w:lang w:val="fr-CA"/>
              </w:rPr>
            </w:pPr>
          </w:p>
        </w:tc>
        <w:tc>
          <w:tcPr>
            <w:tcW w:w="413" w:type="pct"/>
            <w:shd w:val="clear" w:color="auto" w:fill="D9D9D9" w:themeFill="background1" w:themeFillShade="D9"/>
          </w:tcPr>
          <w:p w14:paraId="3FA86228" w14:textId="77777777" w:rsidR="007808F9" w:rsidRPr="00493262" w:rsidRDefault="007808F9" w:rsidP="007808F9">
            <w:pPr>
              <w:spacing w:after="0" w:line="276" w:lineRule="auto"/>
              <w:jc w:val="left"/>
              <w:rPr>
                <w:rFonts w:ascii="Myriad Pro" w:hAnsi="Myriad Pro" w:cs="Arial"/>
                <w:b/>
                <w:sz w:val="18"/>
                <w:szCs w:val="18"/>
                <w:lang w:val="fr-CA"/>
              </w:rPr>
            </w:pPr>
          </w:p>
        </w:tc>
        <w:tc>
          <w:tcPr>
            <w:tcW w:w="406" w:type="pct"/>
            <w:gridSpan w:val="2"/>
            <w:shd w:val="clear" w:color="auto" w:fill="D9D9D9" w:themeFill="background1" w:themeFillShade="D9"/>
          </w:tcPr>
          <w:p w14:paraId="57D612F1" w14:textId="77777777" w:rsidR="007808F9" w:rsidRPr="00493262" w:rsidRDefault="007808F9" w:rsidP="007808F9">
            <w:pPr>
              <w:spacing w:after="0" w:line="276" w:lineRule="auto"/>
              <w:jc w:val="left"/>
              <w:rPr>
                <w:rFonts w:ascii="Myriad Pro" w:hAnsi="Myriad Pro" w:cs="Arial"/>
                <w:b/>
                <w:sz w:val="18"/>
                <w:szCs w:val="18"/>
                <w:lang w:val="fr-CA"/>
              </w:rPr>
            </w:pPr>
          </w:p>
        </w:tc>
        <w:tc>
          <w:tcPr>
            <w:tcW w:w="2937" w:type="pct"/>
            <w:gridSpan w:val="8"/>
            <w:shd w:val="clear" w:color="auto" w:fill="D9D9D9" w:themeFill="background1" w:themeFillShade="D9"/>
          </w:tcPr>
          <w:p w14:paraId="5FCF1421" w14:textId="7669E729" w:rsidR="007808F9" w:rsidRPr="00493262" w:rsidRDefault="007808F9" w:rsidP="007808F9">
            <w:pPr>
              <w:spacing w:after="0" w:line="276" w:lineRule="auto"/>
              <w:jc w:val="left"/>
              <w:rPr>
                <w:rFonts w:ascii="Myriad Pro" w:hAnsi="Myriad Pro" w:cs="Arial"/>
                <w:sz w:val="18"/>
                <w:szCs w:val="18"/>
                <w:lang w:val="fr-CA"/>
              </w:rPr>
            </w:pPr>
            <w:r w:rsidRPr="00493262">
              <w:rPr>
                <w:rFonts w:ascii="Myriad Pro" w:hAnsi="Myriad Pro" w:cs="Arial"/>
                <w:b/>
                <w:sz w:val="18"/>
                <w:szCs w:val="18"/>
                <w:lang w:val="fr-CA"/>
              </w:rPr>
              <w:t>Total partiel pour le produit 8</w:t>
            </w:r>
          </w:p>
        </w:tc>
        <w:tc>
          <w:tcPr>
            <w:tcW w:w="441" w:type="pct"/>
            <w:shd w:val="clear" w:color="auto" w:fill="D9D9D9" w:themeFill="background1" w:themeFillShade="D9"/>
            <w:vAlign w:val="center"/>
          </w:tcPr>
          <w:p w14:paraId="26443059" w14:textId="77777777" w:rsidR="007808F9" w:rsidRPr="00493262" w:rsidRDefault="007808F9" w:rsidP="007808F9">
            <w:pPr>
              <w:spacing w:after="0" w:line="276" w:lineRule="auto"/>
              <w:jc w:val="right"/>
              <w:rPr>
                <w:rFonts w:ascii="Myriad Pro" w:hAnsi="Myriad Pro" w:cs="Arial"/>
                <w:b/>
                <w:sz w:val="18"/>
                <w:szCs w:val="18"/>
                <w:lang w:val="fr-CA"/>
              </w:rPr>
            </w:pPr>
            <w:r w:rsidRPr="00493262">
              <w:rPr>
                <w:rFonts w:ascii="Myriad Pro" w:hAnsi="Myriad Pro" w:cs="Arial"/>
                <w:b/>
                <w:sz w:val="18"/>
                <w:szCs w:val="18"/>
                <w:lang w:val="fr-CA"/>
              </w:rPr>
              <w:t>310 000</w:t>
            </w:r>
          </w:p>
        </w:tc>
      </w:tr>
      <w:tr w:rsidR="00BA52AB" w:rsidRPr="00493262" w14:paraId="09D1CF23" w14:textId="77777777" w:rsidTr="003E78C7">
        <w:trPr>
          <w:cantSplit/>
          <w:trHeight w:val="20"/>
        </w:trPr>
        <w:tc>
          <w:tcPr>
            <w:tcW w:w="804" w:type="pct"/>
            <w:vMerge w:val="restart"/>
          </w:tcPr>
          <w:p w14:paraId="078002E1" w14:textId="77777777" w:rsidR="007808F9" w:rsidRPr="00493262" w:rsidRDefault="007808F9" w:rsidP="007808F9">
            <w:pPr>
              <w:spacing w:after="0"/>
              <w:rPr>
                <w:rFonts w:ascii="Myriad Pro" w:hAnsi="Myriad Pro" w:cs="Arial"/>
                <w:sz w:val="18"/>
                <w:szCs w:val="18"/>
                <w:lang w:val="fr-FR"/>
              </w:rPr>
            </w:pPr>
            <w:r w:rsidRPr="00493262">
              <w:rPr>
                <w:rFonts w:ascii="Myriad Pro" w:hAnsi="Myriad Pro" w:cs="Arial"/>
                <w:b/>
                <w:sz w:val="18"/>
                <w:szCs w:val="18"/>
                <w:u w:val="single"/>
                <w:lang w:val="fr-CA"/>
              </w:rPr>
              <w:lastRenderedPageBreak/>
              <w:t xml:space="preserve">Produit 9 : </w:t>
            </w:r>
            <w:r w:rsidRPr="00493262">
              <w:rPr>
                <w:rFonts w:ascii="Myriad Pro" w:hAnsi="Myriad Pro" w:cs="Arial"/>
                <w:sz w:val="18"/>
                <w:szCs w:val="18"/>
                <w:lang w:val="fr-CA"/>
              </w:rPr>
              <w:t>le projet est mis en œuvre de manière performante</w:t>
            </w:r>
          </w:p>
          <w:p w14:paraId="54FB22BE" w14:textId="77777777" w:rsidR="007808F9" w:rsidRPr="00493262" w:rsidRDefault="007808F9" w:rsidP="007808F9">
            <w:pPr>
              <w:spacing w:after="0" w:line="276" w:lineRule="auto"/>
              <w:jc w:val="left"/>
              <w:rPr>
                <w:rFonts w:ascii="Myriad Pro" w:hAnsi="Myriad Pro" w:cs="Arial"/>
                <w:sz w:val="18"/>
                <w:szCs w:val="18"/>
                <w:lang w:val="fr-FR"/>
              </w:rPr>
            </w:pPr>
          </w:p>
          <w:p w14:paraId="4170A4EC" w14:textId="77777777" w:rsidR="007808F9" w:rsidRPr="00493262" w:rsidRDefault="007808F9" w:rsidP="007808F9">
            <w:pPr>
              <w:spacing w:after="0" w:line="276" w:lineRule="auto"/>
              <w:jc w:val="left"/>
              <w:rPr>
                <w:rFonts w:ascii="Myriad Pro" w:hAnsi="Myriad Pro" w:cs="Arial"/>
                <w:i/>
                <w:color w:val="FF0000"/>
                <w:sz w:val="18"/>
                <w:szCs w:val="18"/>
                <w:lang w:val="fr-CA"/>
              </w:rPr>
            </w:pPr>
            <w:r w:rsidRPr="00493262">
              <w:rPr>
                <w:rFonts w:ascii="Myriad Pro" w:hAnsi="Myriad Pro" w:cs="Arial"/>
                <w:i/>
                <w:sz w:val="18"/>
                <w:szCs w:val="18"/>
                <w:lang w:val="fr-CA"/>
              </w:rPr>
              <w:t xml:space="preserve">Marqueur genre : </w:t>
            </w:r>
          </w:p>
          <w:p w14:paraId="1973B9AB" w14:textId="77777777" w:rsidR="007808F9" w:rsidRPr="00493262" w:rsidRDefault="007808F9" w:rsidP="007808F9">
            <w:pPr>
              <w:spacing w:line="276" w:lineRule="auto"/>
              <w:jc w:val="left"/>
              <w:rPr>
                <w:rFonts w:ascii="Myriad Pro" w:hAnsi="Myriad Pro" w:cs="Arial"/>
                <w:sz w:val="18"/>
                <w:szCs w:val="18"/>
                <w:lang w:val="fr-CA"/>
              </w:rPr>
            </w:pPr>
            <w:r w:rsidRPr="00493262">
              <w:rPr>
                <w:rFonts w:ascii="Myriad Pro" w:hAnsi="Myriad Pro" w:cs="Arial"/>
                <w:b/>
                <w:i/>
                <w:sz w:val="18"/>
                <w:szCs w:val="18"/>
                <w:lang w:val="fr-CA"/>
              </w:rPr>
              <w:t>Indicateurs :</w:t>
            </w:r>
          </w:p>
          <w:p w14:paraId="07A696FD" w14:textId="77777777" w:rsidR="007808F9" w:rsidRPr="00493262" w:rsidRDefault="007808F9" w:rsidP="007808F9">
            <w:pPr>
              <w:pStyle w:val="Paragraphedeliste"/>
              <w:numPr>
                <w:ilvl w:val="0"/>
                <w:numId w:val="57"/>
              </w:numPr>
              <w:spacing w:line="276" w:lineRule="auto"/>
              <w:jc w:val="left"/>
              <w:rPr>
                <w:rFonts w:ascii="Myriad Pro" w:hAnsi="Myriad Pro" w:cs="Arial"/>
                <w:sz w:val="18"/>
                <w:szCs w:val="18"/>
                <w:lang w:val="fr-CA"/>
              </w:rPr>
            </w:pPr>
            <w:r w:rsidRPr="00493262">
              <w:rPr>
                <w:rFonts w:ascii="Myriad Pro" w:hAnsi="Myriad Pro" w:cs="Arial"/>
                <w:sz w:val="18"/>
                <w:szCs w:val="18"/>
                <w:lang w:val="fr-CA"/>
              </w:rPr>
              <w:t>Nombre de personnels du MINDDEVEL, en lien avec le projet, formées</w:t>
            </w:r>
          </w:p>
          <w:p w14:paraId="1CFB0E6D" w14:textId="77777777" w:rsidR="007808F9" w:rsidRPr="00493262" w:rsidRDefault="007808F9" w:rsidP="007808F9">
            <w:pPr>
              <w:pStyle w:val="Paragraphedeliste"/>
              <w:numPr>
                <w:ilvl w:val="0"/>
                <w:numId w:val="57"/>
              </w:numPr>
              <w:spacing w:line="276" w:lineRule="auto"/>
              <w:jc w:val="left"/>
              <w:rPr>
                <w:rFonts w:ascii="Myriad Pro" w:hAnsi="Myriad Pro" w:cs="Arial"/>
                <w:sz w:val="18"/>
                <w:szCs w:val="18"/>
                <w:lang w:val="fr-CA"/>
              </w:rPr>
            </w:pPr>
            <w:r w:rsidRPr="00493262">
              <w:rPr>
                <w:rFonts w:ascii="Myriad Pro" w:hAnsi="Myriad Pro" w:cs="Arial"/>
                <w:bCs/>
                <w:sz w:val="18"/>
                <w:szCs w:val="18"/>
                <w:lang w:val="fr-FR"/>
              </w:rPr>
              <w:t>Proportion d’activités inscrites dans le PTA menées</w:t>
            </w:r>
          </w:p>
          <w:p w14:paraId="66652D02" w14:textId="77777777" w:rsidR="007808F9" w:rsidRPr="00493262" w:rsidRDefault="007808F9" w:rsidP="007808F9">
            <w:pPr>
              <w:pStyle w:val="Paragraphedeliste"/>
              <w:numPr>
                <w:ilvl w:val="0"/>
                <w:numId w:val="57"/>
              </w:numPr>
              <w:spacing w:line="276" w:lineRule="auto"/>
              <w:jc w:val="left"/>
              <w:rPr>
                <w:rFonts w:ascii="Myriad Pro" w:hAnsi="Myriad Pro" w:cs="Arial"/>
                <w:sz w:val="18"/>
                <w:szCs w:val="18"/>
                <w:lang w:val="fr-CA"/>
              </w:rPr>
            </w:pPr>
            <w:r w:rsidRPr="00493262">
              <w:rPr>
                <w:rFonts w:ascii="Myriad Pro" w:hAnsi="Myriad Pro" w:cs="Arial"/>
                <w:bCs/>
                <w:sz w:val="18"/>
                <w:szCs w:val="18"/>
                <w:lang w:val="fr-CA"/>
              </w:rPr>
              <w:t>Proportion d’activités menées ayant fait l’objet de communication</w:t>
            </w:r>
          </w:p>
          <w:p w14:paraId="527C9585" w14:textId="77777777" w:rsidR="007808F9" w:rsidRPr="00493262" w:rsidRDefault="007808F9" w:rsidP="007808F9">
            <w:p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 xml:space="preserve">Baseline: </w:t>
            </w:r>
          </w:p>
          <w:p w14:paraId="1080E975" w14:textId="77777777" w:rsidR="007808F9" w:rsidRPr="00493262" w:rsidRDefault="007808F9" w:rsidP="007808F9">
            <w:pPr>
              <w:pStyle w:val="Paragraphedeliste"/>
              <w:numPr>
                <w:ilvl w:val="0"/>
                <w:numId w:val="58"/>
              </w:num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0</w:t>
            </w:r>
          </w:p>
          <w:p w14:paraId="3C88F4B0" w14:textId="77777777" w:rsidR="007808F9" w:rsidRPr="00493262" w:rsidRDefault="007808F9" w:rsidP="007808F9">
            <w:pPr>
              <w:pStyle w:val="Paragraphedeliste"/>
              <w:numPr>
                <w:ilvl w:val="0"/>
                <w:numId w:val="58"/>
              </w:num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0%</w:t>
            </w:r>
          </w:p>
          <w:p w14:paraId="6D1FCCD7" w14:textId="77777777" w:rsidR="007808F9" w:rsidRPr="00493262" w:rsidRDefault="007808F9" w:rsidP="007808F9">
            <w:pPr>
              <w:pStyle w:val="Paragraphedeliste"/>
              <w:numPr>
                <w:ilvl w:val="0"/>
                <w:numId w:val="58"/>
              </w:num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0%</w:t>
            </w:r>
          </w:p>
          <w:p w14:paraId="78024A30" w14:textId="77777777" w:rsidR="007808F9" w:rsidRPr="00493262" w:rsidRDefault="007808F9" w:rsidP="007808F9">
            <w:pPr>
              <w:spacing w:after="0" w:line="276" w:lineRule="auto"/>
              <w:jc w:val="left"/>
              <w:rPr>
                <w:rFonts w:ascii="Myriad Pro" w:hAnsi="Myriad Pro" w:cs="Arial"/>
                <w:bCs/>
                <w:i/>
                <w:sz w:val="18"/>
                <w:szCs w:val="18"/>
                <w:lang w:val="fr-CA"/>
              </w:rPr>
            </w:pPr>
            <w:r w:rsidRPr="00493262">
              <w:rPr>
                <w:rFonts w:ascii="Myriad Pro" w:hAnsi="Myriad Pro" w:cs="Arial"/>
                <w:b/>
                <w:i/>
                <w:sz w:val="18"/>
                <w:szCs w:val="18"/>
                <w:lang w:val="fr-CA"/>
              </w:rPr>
              <w:t xml:space="preserve">Cible </w:t>
            </w:r>
            <w:r w:rsidRPr="00493262">
              <w:rPr>
                <w:rFonts w:ascii="Myriad Pro" w:hAnsi="Myriad Pro" w:cs="Arial"/>
                <w:bCs/>
                <w:i/>
                <w:sz w:val="18"/>
                <w:szCs w:val="18"/>
                <w:lang w:val="fr-CA"/>
              </w:rPr>
              <w:t xml:space="preserve">:  </w:t>
            </w:r>
          </w:p>
          <w:p w14:paraId="0AE51DD5" w14:textId="77777777" w:rsidR="007808F9" w:rsidRPr="00493262" w:rsidRDefault="007808F9" w:rsidP="007808F9">
            <w:pPr>
              <w:pStyle w:val="Paragraphedeliste"/>
              <w:numPr>
                <w:ilvl w:val="0"/>
                <w:numId w:val="59"/>
              </w:num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w:t>
            </w:r>
          </w:p>
          <w:p w14:paraId="12B63ABD" w14:textId="77777777" w:rsidR="007808F9" w:rsidRPr="00493262" w:rsidRDefault="007808F9" w:rsidP="007808F9">
            <w:pPr>
              <w:pStyle w:val="Paragraphedeliste"/>
              <w:numPr>
                <w:ilvl w:val="0"/>
                <w:numId w:val="59"/>
              </w:num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100%</w:t>
            </w:r>
          </w:p>
          <w:p w14:paraId="73F82DA3" w14:textId="77777777" w:rsidR="007808F9" w:rsidRPr="00493262" w:rsidRDefault="007808F9" w:rsidP="007808F9">
            <w:pPr>
              <w:pStyle w:val="Paragraphedeliste"/>
              <w:numPr>
                <w:ilvl w:val="0"/>
                <w:numId w:val="59"/>
              </w:numPr>
              <w:spacing w:after="0" w:line="276" w:lineRule="auto"/>
              <w:jc w:val="left"/>
              <w:rPr>
                <w:rFonts w:ascii="Myriad Pro" w:hAnsi="Myriad Pro" w:cs="Arial"/>
                <w:b/>
                <w:i/>
                <w:sz w:val="18"/>
                <w:szCs w:val="18"/>
                <w:lang w:val="fr-CA"/>
              </w:rPr>
            </w:pPr>
            <w:r w:rsidRPr="00493262">
              <w:rPr>
                <w:rFonts w:ascii="Myriad Pro" w:hAnsi="Myriad Pro" w:cs="Arial"/>
                <w:b/>
                <w:i/>
                <w:sz w:val="18"/>
                <w:szCs w:val="18"/>
                <w:lang w:val="fr-CA"/>
              </w:rPr>
              <w:t>90%</w:t>
            </w:r>
          </w:p>
        </w:tc>
        <w:tc>
          <w:tcPr>
            <w:tcW w:w="607" w:type="pct"/>
            <w:gridSpan w:val="2"/>
            <w:vAlign w:val="center"/>
          </w:tcPr>
          <w:p w14:paraId="12FBC346" w14:textId="77777777" w:rsidR="007808F9" w:rsidRPr="00493262" w:rsidRDefault="007808F9" w:rsidP="007808F9">
            <w:pPr>
              <w:spacing w:after="0" w:line="276" w:lineRule="auto"/>
              <w:jc w:val="left"/>
              <w:rPr>
                <w:rFonts w:ascii="Myriad Pro" w:hAnsi="Myriad Pro" w:cs="Arial"/>
                <w:b/>
                <w:iCs/>
                <w:sz w:val="18"/>
                <w:szCs w:val="18"/>
                <w:lang w:val="fr-CA"/>
              </w:rPr>
            </w:pPr>
            <w:r w:rsidRPr="00493262">
              <w:rPr>
                <w:rFonts w:ascii="Myriad Pro" w:hAnsi="Myriad Pro" w:cs="Arial"/>
                <w:sz w:val="18"/>
                <w:szCs w:val="18"/>
                <w:lang w:val="fr-CM" w:eastAsia="fr-FR"/>
              </w:rPr>
              <w:t xml:space="preserve">Activité 9.1 : </w:t>
            </w:r>
            <w:r w:rsidRPr="00493262">
              <w:rPr>
                <w:rFonts w:ascii="Myriad Pro" w:hAnsi="Myriad Pro" w:cs="Arial"/>
                <w:sz w:val="18"/>
                <w:szCs w:val="18"/>
                <w:lang w:val="fr-CA"/>
              </w:rPr>
              <w:t>Renforcer les capacités du personnel du MINDDEVEL en gestion axée sur les résultats (procédures, HACT, etc…)</w:t>
            </w:r>
          </w:p>
        </w:tc>
        <w:tc>
          <w:tcPr>
            <w:tcW w:w="298" w:type="pct"/>
            <w:gridSpan w:val="2"/>
            <w:vAlign w:val="center"/>
          </w:tcPr>
          <w:p w14:paraId="5F7F0E0C"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10 000</w:t>
            </w:r>
          </w:p>
        </w:tc>
        <w:tc>
          <w:tcPr>
            <w:tcW w:w="360" w:type="pct"/>
            <w:vAlign w:val="center"/>
          </w:tcPr>
          <w:p w14:paraId="284AD65A"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10 000</w:t>
            </w:r>
          </w:p>
        </w:tc>
        <w:tc>
          <w:tcPr>
            <w:tcW w:w="315" w:type="pct"/>
            <w:vAlign w:val="center"/>
          </w:tcPr>
          <w:p w14:paraId="5A0DF510"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3 000</w:t>
            </w:r>
          </w:p>
        </w:tc>
        <w:tc>
          <w:tcPr>
            <w:tcW w:w="361" w:type="pct"/>
          </w:tcPr>
          <w:p w14:paraId="5D5DCA55" w14:textId="77777777" w:rsidR="007808F9" w:rsidRPr="00493262" w:rsidRDefault="007808F9" w:rsidP="007808F9">
            <w:pPr>
              <w:spacing w:after="0" w:line="276" w:lineRule="auto"/>
              <w:jc w:val="center"/>
              <w:rPr>
                <w:rFonts w:ascii="Myriad Pro" w:hAnsi="Myriad Pro" w:cs="Arial"/>
                <w:sz w:val="18"/>
                <w:szCs w:val="18"/>
                <w:lang w:val="fr-CA"/>
              </w:rPr>
            </w:pPr>
          </w:p>
        </w:tc>
        <w:tc>
          <w:tcPr>
            <w:tcW w:w="316" w:type="pct"/>
          </w:tcPr>
          <w:p w14:paraId="0857A60A" w14:textId="262465B0" w:rsidR="007808F9" w:rsidRPr="00493262" w:rsidRDefault="007808F9" w:rsidP="007808F9">
            <w:pPr>
              <w:spacing w:after="0" w:line="276" w:lineRule="auto"/>
              <w:jc w:val="center"/>
              <w:rPr>
                <w:rFonts w:ascii="Myriad Pro" w:hAnsi="Myriad Pro" w:cs="Arial"/>
                <w:sz w:val="18"/>
                <w:szCs w:val="18"/>
                <w:lang w:val="fr-CA"/>
              </w:rPr>
            </w:pPr>
          </w:p>
        </w:tc>
        <w:tc>
          <w:tcPr>
            <w:tcW w:w="826" w:type="pct"/>
            <w:vAlign w:val="center"/>
          </w:tcPr>
          <w:p w14:paraId="647F53C2" w14:textId="2D0DE003"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PNUD</w:t>
            </w:r>
          </w:p>
        </w:tc>
        <w:tc>
          <w:tcPr>
            <w:tcW w:w="310" w:type="pct"/>
            <w:shd w:val="clear" w:color="auto" w:fill="auto"/>
            <w:vAlign w:val="center"/>
          </w:tcPr>
          <w:p w14:paraId="03BD175E"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vAlign w:val="center"/>
          </w:tcPr>
          <w:p w14:paraId="0836151E"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vAlign w:val="center"/>
          </w:tcPr>
          <w:p w14:paraId="1DD4DA92" w14:textId="77777777" w:rsidR="007808F9" w:rsidRPr="00493262" w:rsidRDefault="007808F9" w:rsidP="007808F9">
            <w:pPr>
              <w:spacing w:after="0" w:line="276" w:lineRule="auto"/>
              <w:jc w:val="right"/>
              <w:rPr>
                <w:rFonts w:ascii="Myriad Pro" w:hAnsi="Myriad Pro" w:cs="Arial"/>
                <w:b/>
                <w:sz w:val="18"/>
                <w:szCs w:val="18"/>
                <w:lang w:val="fr-CA"/>
              </w:rPr>
            </w:pPr>
            <w:r w:rsidRPr="00493262">
              <w:rPr>
                <w:rFonts w:ascii="Myriad Pro" w:hAnsi="Myriad Pro" w:cs="Arial"/>
                <w:b/>
                <w:sz w:val="18"/>
                <w:szCs w:val="18"/>
                <w:lang w:val="fr-CA"/>
              </w:rPr>
              <w:t>23 000</w:t>
            </w:r>
          </w:p>
        </w:tc>
      </w:tr>
      <w:tr w:rsidR="00BA52AB" w:rsidRPr="00493262" w14:paraId="09E9EA7E" w14:textId="77777777" w:rsidTr="003E78C7">
        <w:trPr>
          <w:cantSplit/>
          <w:trHeight w:val="20"/>
        </w:trPr>
        <w:tc>
          <w:tcPr>
            <w:tcW w:w="804" w:type="pct"/>
            <w:vMerge/>
          </w:tcPr>
          <w:p w14:paraId="510418C0" w14:textId="77777777" w:rsidR="007808F9" w:rsidRPr="00493262" w:rsidRDefault="007808F9" w:rsidP="007808F9">
            <w:pPr>
              <w:spacing w:after="0"/>
              <w:rPr>
                <w:rFonts w:ascii="Myriad Pro" w:hAnsi="Myriad Pro" w:cs="Arial"/>
                <w:b/>
                <w:sz w:val="18"/>
                <w:szCs w:val="18"/>
                <w:u w:val="single"/>
                <w:lang w:val="fr-CA"/>
              </w:rPr>
            </w:pPr>
          </w:p>
        </w:tc>
        <w:tc>
          <w:tcPr>
            <w:tcW w:w="607" w:type="pct"/>
            <w:gridSpan w:val="2"/>
            <w:vAlign w:val="center"/>
          </w:tcPr>
          <w:p w14:paraId="25366FF1" w14:textId="77777777" w:rsidR="007808F9" w:rsidRPr="00493262" w:rsidRDefault="007808F9" w:rsidP="007808F9">
            <w:pPr>
              <w:spacing w:after="0"/>
              <w:rPr>
                <w:rFonts w:ascii="Myriad Pro" w:hAnsi="Myriad Pro" w:cs="Arial"/>
                <w:sz w:val="18"/>
                <w:szCs w:val="18"/>
                <w:lang w:val="fr-CA"/>
              </w:rPr>
            </w:pPr>
            <w:r w:rsidRPr="00493262">
              <w:rPr>
                <w:rFonts w:ascii="Myriad Pro" w:hAnsi="Myriad Pro" w:cs="Arial"/>
                <w:sz w:val="18"/>
                <w:szCs w:val="18"/>
                <w:lang w:val="fr-CM" w:eastAsia="fr-FR"/>
              </w:rPr>
              <w:t xml:space="preserve">Activité 9.2 : </w:t>
            </w:r>
            <w:r w:rsidRPr="00493262">
              <w:rPr>
                <w:rFonts w:ascii="Myriad Pro" w:hAnsi="Myriad Pro" w:cs="Arial"/>
                <w:sz w:val="18"/>
                <w:szCs w:val="18"/>
                <w:lang w:val="fr-CA"/>
              </w:rPr>
              <w:t>Mettre en place équipe de gestion du projet performante.</w:t>
            </w:r>
          </w:p>
          <w:p w14:paraId="3471437F" w14:textId="77777777" w:rsidR="007808F9" w:rsidRPr="00493262" w:rsidRDefault="007808F9" w:rsidP="007808F9">
            <w:pPr>
              <w:spacing w:after="0" w:line="276" w:lineRule="auto"/>
              <w:jc w:val="left"/>
              <w:rPr>
                <w:rFonts w:ascii="Myriad Pro" w:hAnsi="Myriad Pro" w:cs="Arial"/>
                <w:b/>
                <w:sz w:val="18"/>
                <w:szCs w:val="18"/>
                <w:lang w:val="fr-CA"/>
              </w:rPr>
            </w:pPr>
          </w:p>
        </w:tc>
        <w:tc>
          <w:tcPr>
            <w:tcW w:w="298" w:type="pct"/>
            <w:gridSpan w:val="2"/>
            <w:vAlign w:val="center"/>
          </w:tcPr>
          <w:p w14:paraId="78373BE5"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500 000</w:t>
            </w:r>
          </w:p>
        </w:tc>
        <w:tc>
          <w:tcPr>
            <w:tcW w:w="360" w:type="pct"/>
            <w:vAlign w:val="center"/>
          </w:tcPr>
          <w:p w14:paraId="7A01BB72"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250 000</w:t>
            </w:r>
          </w:p>
        </w:tc>
        <w:tc>
          <w:tcPr>
            <w:tcW w:w="315" w:type="pct"/>
            <w:vAlign w:val="center"/>
          </w:tcPr>
          <w:p w14:paraId="2F80FCFA" w14:textId="2C16321F"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250</w:t>
            </w:r>
            <w:r w:rsidR="00C0789C" w:rsidRPr="00493262">
              <w:rPr>
                <w:rFonts w:ascii="Myriad Pro" w:hAnsi="Myriad Pro" w:cs="Arial"/>
                <w:sz w:val="18"/>
                <w:szCs w:val="18"/>
                <w:lang w:val="fr-CA"/>
              </w:rPr>
              <w:t> </w:t>
            </w:r>
            <w:r w:rsidRPr="00493262">
              <w:rPr>
                <w:rFonts w:ascii="Myriad Pro" w:hAnsi="Myriad Pro" w:cs="Arial"/>
                <w:sz w:val="18"/>
                <w:szCs w:val="18"/>
                <w:lang w:val="fr-CA"/>
              </w:rPr>
              <w:t>000</w:t>
            </w:r>
          </w:p>
        </w:tc>
        <w:tc>
          <w:tcPr>
            <w:tcW w:w="361" w:type="pct"/>
          </w:tcPr>
          <w:p w14:paraId="55E54FE7" w14:textId="77777777" w:rsidR="00C0789C" w:rsidRPr="00493262" w:rsidRDefault="00C0789C" w:rsidP="007808F9">
            <w:pPr>
              <w:spacing w:after="0" w:line="276" w:lineRule="auto"/>
              <w:jc w:val="center"/>
              <w:rPr>
                <w:rFonts w:ascii="Myriad Pro" w:hAnsi="Myriad Pro" w:cs="Arial"/>
                <w:sz w:val="18"/>
                <w:szCs w:val="18"/>
                <w:lang w:val="fr-CA"/>
              </w:rPr>
            </w:pPr>
          </w:p>
          <w:p w14:paraId="36DFEA16" w14:textId="77777777" w:rsidR="00C0789C" w:rsidRPr="00493262" w:rsidRDefault="00C0789C" w:rsidP="007808F9">
            <w:pPr>
              <w:spacing w:after="0" w:line="276" w:lineRule="auto"/>
              <w:jc w:val="center"/>
              <w:rPr>
                <w:rFonts w:ascii="Myriad Pro" w:hAnsi="Myriad Pro" w:cs="Arial"/>
                <w:sz w:val="18"/>
                <w:szCs w:val="18"/>
                <w:lang w:val="fr-CA"/>
              </w:rPr>
            </w:pPr>
          </w:p>
          <w:p w14:paraId="51CAC564" w14:textId="429D546D" w:rsidR="007808F9" w:rsidRPr="00493262" w:rsidRDefault="00422C52"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25</w:t>
            </w:r>
            <w:r w:rsidR="00C0789C" w:rsidRPr="00493262">
              <w:rPr>
                <w:rFonts w:ascii="Myriad Pro" w:hAnsi="Myriad Pro" w:cs="Arial"/>
                <w:sz w:val="18"/>
                <w:szCs w:val="18"/>
                <w:lang w:val="fr-CA"/>
              </w:rPr>
              <w:t>0</w:t>
            </w:r>
            <w:r w:rsidR="003659BB" w:rsidRPr="00493262">
              <w:rPr>
                <w:rFonts w:ascii="Myriad Pro" w:hAnsi="Myriad Pro" w:cs="Arial"/>
                <w:sz w:val="18"/>
                <w:szCs w:val="18"/>
                <w:lang w:val="fr-CA"/>
              </w:rPr>
              <w:t> </w:t>
            </w:r>
            <w:r w:rsidR="00C0789C" w:rsidRPr="00493262">
              <w:rPr>
                <w:rFonts w:ascii="Myriad Pro" w:hAnsi="Myriad Pro" w:cs="Arial"/>
                <w:sz w:val="18"/>
                <w:szCs w:val="18"/>
                <w:lang w:val="fr-CA"/>
              </w:rPr>
              <w:t>000</w:t>
            </w:r>
          </w:p>
        </w:tc>
        <w:tc>
          <w:tcPr>
            <w:tcW w:w="316" w:type="pct"/>
          </w:tcPr>
          <w:p w14:paraId="7F534019" w14:textId="77777777" w:rsidR="003659BB" w:rsidRPr="00493262" w:rsidRDefault="003659BB" w:rsidP="007808F9">
            <w:pPr>
              <w:spacing w:after="0" w:line="276" w:lineRule="auto"/>
              <w:jc w:val="center"/>
              <w:rPr>
                <w:rFonts w:ascii="Myriad Pro" w:hAnsi="Myriad Pro" w:cs="Arial"/>
                <w:sz w:val="18"/>
                <w:szCs w:val="18"/>
                <w:lang w:val="fr-CA"/>
              </w:rPr>
            </w:pPr>
          </w:p>
          <w:p w14:paraId="183906E5" w14:textId="77777777" w:rsidR="003659BB" w:rsidRPr="00493262" w:rsidRDefault="003659BB" w:rsidP="007808F9">
            <w:pPr>
              <w:spacing w:after="0" w:line="276" w:lineRule="auto"/>
              <w:jc w:val="center"/>
              <w:rPr>
                <w:rFonts w:ascii="Myriad Pro" w:hAnsi="Myriad Pro" w:cs="Arial"/>
                <w:sz w:val="18"/>
                <w:szCs w:val="18"/>
                <w:lang w:val="fr-CA"/>
              </w:rPr>
            </w:pPr>
          </w:p>
          <w:p w14:paraId="396ED90E" w14:textId="398AB6AE" w:rsidR="007808F9" w:rsidRPr="00493262" w:rsidRDefault="00422C52" w:rsidP="007808F9">
            <w:pPr>
              <w:spacing w:after="0" w:line="276" w:lineRule="auto"/>
              <w:jc w:val="center"/>
              <w:rPr>
                <w:rFonts w:ascii="Myriad Pro" w:hAnsi="Myriad Pro" w:cs="Arial"/>
                <w:sz w:val="18"/>
                <w:szCs w:val="18"/>
                <w:lang w:val="fr-CA"/>
              </w:rPr>
            </w:pPr>
            <w:proofErr w:type="gramStart"/>
            <w:r w:rsidRPr="00493262">
              <w:rPr>
                <w:rFonts w:ascii="Myriad Pro" w:hAnsi="Myriad Pro" w:cs="Arial"/>
                <w:sz w:val="18"/>
                <w:szCs w:val="18"/>
                <w:lang w:val="fr-CA"/>
              </w:rPr>
              <w:t xml:space="preserve">250 </w:t>
            </w:r>
            <w:r w:rsidR="003659BB" w:rsidRPr="00493262">
              <w:rPr>
                <w:rFonts w:ascii="Myriad Pro" w:hAnsi="Myriad Pro" w:cs="Arial"/>
                <w:sz w:val="18"/>
                <w:szCs w:val="18"/>
                <w:lang w:val="fr-CA"/>
              </w:rPr>
              <w:t xml:space="preserve"> 000</w:t>
            </w:r>
            <w:proofErr w:type="gramEnd"/>
          </w:p>
        </w:tc>
        <w:tc>
          <w:tcPr>
            <w:tcW w:w="826" w:type="pct"/>
            <w:vAlign w:val="center"/>
          </w:tcPr>
          <w:p w14:paraId="0275C057" w14:textId="7FBAB997"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MINDDEVEL/PNUD/MINEPAT</w:t>
            </w:r>
          </w:p>
        </w:tc>
        <w:tc>
          <w:tcPr>
            <w:tcW w:w="310" w:type="pct"/>
            <w:shd w:val="clear" w:color="auto" w:fill="auto"/>
            <w:vAlign w:val="center"/>
          </w:tcPr>
          <w:p w14:paraId="7A6081F3"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vAlign w:val="center"/>
          </w:tcPr>
          <w:p w14:paraId="636637E5"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vAlign w:val="center"/>
          </w:tcPr>
          <w:p w14:paraId="637B3D42" w14:textId="1CD6A462" w:rsidR="007808F9" w:rsidRPr="00493262" w:rsidRDefault="007808F9" w:rsidP="007808F9">
            <w:pPr>
              <w:spacing w:after="0" w:line="276" w:lineRule="auto"/>
              <w:jc w:val="right"/>
              <w:rPr>
                <w:rFonts w:ascii="Myriad Pro" w:hAnsi="Myriad Pro" w:cs="Arial"/>
                <w:b/>
                <w:sz w:val="18"/>
                <w:szCs w:val="18"/>
                <w:lang w:val="fr-CA"/>
              </w:rPr>
            </w:pPr>
            <w:r w:rsidRPr="00493262">
              <w:rPr>
                <w:rFonts w:ascii="Myriad Pro" w:hAnsi="Myriad Pro" w:cs="Arial"/>
                <w:b/>
                <w:sz w:val="18"/>
                <w:szCs w:val="18"/>
                <w:lang w:val="fr-CA"/>
              </w:rPr>
              <w:t>1 </w:t>
            </w:r>
            <w:r w:rsidR="008609BD" w:rsidRPr="00493262">
              <w:rPr>
                <w:rFonts w:ascii="Myriad Pro" w:hAnsi="Myriad Pro" w:cs="Arial"/>
                <w:b/>
                <w:sz w:val="18"/>
                <w:szCs w:val="18"/>
                <w:lang w:val="fr-CA"/>
              </w:rPr>
              <w:t>5</w:t>
            </w:r>
            <w:r w:rsidRPr="00493262">
              <w:rPr>
                <w:rFonts w:ascii="Myriad Pro" w:hAnsi="Myriad Pro" w:cs="Arial"/>
                <w:b/>
                <w:sz w:val="18"/>
                <w:szCs w:val="18"/>
                <w:lang w:val="fr-CA"/>
              </w:rPr>
              <w:t>00 000</w:t>
            </w:r>
          </w:p>
        </w:tc>
      </w:tr>
      <w:tr w:rsidR="00BA52AB" w:rsidRPr="00493262" w14:paraId="2F155195" w14:textId="77777777" w:rsidTr="003E78C7">
        <w:trPr>
          <w:cantSplit/>
          <w:trHeight w:val="20"/>
        </w:trPr>
        <w:tc>
          <w:tcPr>
            <w:tcW w:w="804" w:type="pct"/>
            <w:vMerge/>
          </w:tcPr>
          <w:p w14:paraId="6DD58B42" w14:textId="77777777" w:rsidR="007808F9" w:rsidRPr="00493262" w:rsidRDefault="007808F9" w:rsidP="007808F9">
            <w:pPr>
              <w:spacing w:after="0" w:line="276" w:lineRule="auto"/>
              <w:jc w:val="left"/>
              <w:rPr>
                <w:rFonts w:ascii="Myriad Pro" w:hAnsi="Myriad Pro" w:cs="Arial"/>
                <w:b/>
                <w:sz w:val="18"/>
                <w:szCs w:val="18"/>
                <w:lang w:val="fr-CA"/>
              </w:rPr>
            </w:pPr>
          </w:p>
        </w:tc>
        <w:tc>
          <w:tcPr>
            <w:tcW w:w="607" w:type="pct"/>
            <w:gridSpan w:val="2"/>
            <w:vAlign w:val="center"/>
          </w:tcPr>
          <w:p w14:paraId="344C589D" w14:textId="77777777" w:rsidR="007808F9" w:rsidRPr="00493262" w:rsidRDefault="007808F9" w:rsidP="007808F9">
            <w:pPr>
              <w:spacing w:after="0"/>
              <w:rPr>
                <w:rFonts w:ascii="Myriad Pro" w:hAnsi="Myriad Pro" w:cs="Arial"/>
                <w:sz w:val="18"/>
                <w:szCs w:val="18"/>
                <w:lang w:val="fr-CM" w:eastAsia="fr-FR"/>
              </w:rPr>
            </w:pPr>
            <w:r w:rsidRPr="00493262">
              <w:rPr>
                <w:rFonts w:ascii="Myriad Pro" w:hAnsi="Myriad Pro" w:cs="Arial"/>
                <w:sz w:val="18"/>
                <w:szCs w:val="18"/>
                <w:lang w:val="fr-CM" w:eastAsia="fr-FR"/>
              </w:rPr>
              <w:t xml:space="preserve">Activité 9.3 : </w:t>
            </w:r>
            <w:r w:rsidRPr="00493262">
              <w:rPr>
                <w:rFonts w:ascii="Myriad Pro" w:hAnsi="Myriad Pro" w:cs="Arial"/>
                <w:iCs/>
                <w:sz w:val="18"/>
                <w:szCs w:val="18"/>
                <w:lang w:val="fr-CA"/>
              </w:rPr>
              <w:t xml:space="preserve">Élaborer, mettre en œuvre et assurer le suivi du PTA du projet </w:t>
            </w:r>
          </w:p>
          <w:p w14:paraId="6FF05FC4" w14:textId="77777777" w:rsidR="007808F9" w:rsidRPr="00493262" w:rsidRDefault="007808F9" w:rsidP="007808F9">
            <w:pPr>
              <w:spacing w:after="0" w:line="276" w:lineRule="auto"/>
              <w:jc w:val="left"/>
              <w:rPr>
                <w:rFonts w:ascii="Myriad Pro" w:hAnsi="Myriad Pro" w:cs="Arial"/>
                <w:b/>
                <w:iCs/>
                <w:sz w:val="18"/>
                <w:szCs w:val="18"/>
                <w:lang w:val="fr-CM"/>
              </w:rPr>
            </w:pPr>
          </w:p>
        </w:tc>
        <w:tc>
          <w:tcPr>
            <w:tcW w:w="298" w:type="pct"/>
            <w:gridSpan w:val="2"/>
            <w:vAlign w:val="center"/>
          </w:tcPr>
          <w:p w14:paraId="7396CF25" w14:textId="441F9720"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5</w:t>
            </w:r>
            <w:r w:rsidR="006462E6" w:rsidRPr="00493262">
              <w:rPr>
                <w:rFonts w:ascii="Myriad Pro" w:hAnsi="Myriad Pro" w:cs="Arial"/>
                <w:sz w:val="18"/>
                <w:szCs w:val="18"/>
                <w:lang w:val="fr-CA"/>
              </w:rPr>
              <w:t>0</w:t>
            </w:r>
            <w:r w:rsidRPr="00493262">
              <w:rPr>
                <w:rFonts w:ascii="Myriad Pro" w:hAnsi="Myriad Pro" w:cs="Arial"/>
                <w:sz w:val="18"/>
                <w:szCs w:val="18"/>
                <w:lang w:val="fr-CA"/>
              </w:rPr>
              <w:t xml:space="preserve"> 000</w:t>
            </w:r>
          </w:p>
        </w:tc>
        <w:tc>
          <w:tcPr>
            <w:tcW w:w="360" w:type="pct"/>
            <w:vAlign w:val="center"/>
          </w:tcPr>
          <w:p w14:paraId="7B95C2D6" w14:textId="7BAA4768" w:rsidR="007808F9" w:rsidRPr="00493262" w:rsidRDefault="00E80617"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50 000</w:t>
            </w:r>
          </w:p>
        </w:tc>
        <w:tc>
          <w:tcPr>
            <w:tcW w:w="315" w:type="pct"/>
            <w:vAlign w:val="center"/>
          </w:tcPr>
          <w:p w14:paraId="3B608A72" w14:textId="57CD3DBB" w:rsidR="007808F9" w:rsidRPr="00493262" w:rsidRDefault="006462E6"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50 000</w:t>
            </w:r>
          </w:p>
        </w:tc>
        <w:tc>
          <w:tcPr>
            <w:tcW w:w="361" w:type="pct"/>
          </w:tcPr>
          <w:p w14:paraId="05790C84" w14:textId="77777777" w:rsidR="007808F9" w:rsidRPr="00493262" w:rsidRDefault="007808F9" w:rsidP="007808F9">
            <w:pPr>
              <w:spacing w:after="0" w:line="276" w:lineRule="auto"/>
              <w:jc w:val="center"/>
              <w:rPr>
                <w:rFonts w:ascii="Myriad Pro" w:hAnsi="Myriad Pro" w:cs="Arial"/>
                <w:sz w:val="18"/>
                <w:szCs w:val="18"/>
                <w:lang w:val="fr-CA"/>
              </w:rPr>
            </w:pPr>
          </w:p>
          <w:p w14:paraId="704D1010" w14:textId="77777777" w:rsidR="00E80617" w:rsidRPr="00493262" w:rsidRDefault="00E80617" w:rsidP="00E80617">
            <w:pPr>
              <w:spacing w:after="0" w:line="276" w:lineRule="auto"/>
              <w:rPr>
                <w:rFonts w:ascii="Myriad Pro" w:hAnsi="Myriad Pro" w:cs="Arial"/>
                <w:sz w:val="18"/>
                <w:szCs w:val="18"/>
                <w:lang w:val="fr-CA"/>
              </w:rPr>
            </w:pPr>
          </w:p>
          <w:p w14:paraId="5BC8B34F" w14:textId="35EAD984" w:rsidR="006462E6" w:rsidRPr="00493262" w:rsidRDefault="006462E6" w:rsidP="00E80617">
            <w:pPr>
              <w:spacing w:after="0" w:line="276" w:lineRule="auto"/>
              <w:rPr>
                <w:rFonts w:ascii="Myriad Pro" w:hAnsi="Myriad Pro" w:cs="Arial"/>
                <w:sz w:val="18"/>
                <w:szCs w:val="18"/>
                <w:lang w:val="fr-CA"/>
              </w:rPr>
            </w:pPr>
            <w:r w:rsidRPr="00493262">
              <w:rPr>
                <w:rFonts w:ascii="Myriad Pro" w:hAnsi="Myriad Pro" w:cs="Arial"/>
                <w:sz w:val="18"/>
                <w:szCs w:val="18"/>
                <w:lang w:val="fr-CA"/>
              </w:rPr>
              <w:t>50</w:t>
            </w:r>
            <w:r w:rsidR="00E80617" w:rsidRPr="00493262">
              <w:rPr>
                <w:rFonts w:ascii="Myriad Pro" w:hAnsi="Myriad Pro" w:cs="Arial"/>
                <w:sz w:val="18"/>
                <w:szCs w:val="18"/>
                <w:lang w:val="fr-CA"/>
              </w:rPr>
              <w:t> </w:t>
            </w:r>
            <w:r w:rsidRPr="00493262">
              <w:rPr>
                <w:rFonts w:ascii="Myriad Pro" w:hAnsi="Myriad Pro" w:cs="Arial"/>
                <w:sz w:val="18"/>
                <w:szCs w:val="18"/>
                <w:lang w:val="fr-CA"/>
              </w:rPr>
              <w:t>000</w:t>
            </w:r>
          </w:p>
        </w:tc>
        <w:tc>
          <w:tcPr>
            <w:tcW w:w="316" w:type="pct"/>
          </w:tcPr>
          <w:p w14:paraId="692F61D3" w14:textId="77777777" w:rsidR="007808F9" w:rsidRPr="00493262" w:rsidRDefault="007808F9" w:rsidP="007808F9">
            <w:pPr>
              <w:spacing w:after="0" w:line="276" w:lineRule="auto"/>
              <w:jc w:val="center"/>
              <w:rPr>
                <w:rFonts w:ascii="Myriad Pro" w:hAnsi="Myriad Pro" w:cs="Arial"/>
                <w:sz w:val="18"/>
                <w:szCs w:val="18"/>
                <w:lang w:val="fr-CA"/>
              </w:rPr>
            </w:pPr>
          </w:p>
          <w:p w14:paraId="09091959" w14:textId="77777777" w:rsidR="00E80617" w:rsidRPr="00493262" w:rsidRDefault="00E80617" w:rsidP="007808F9">
            <w:pPr>
              <w:spacing w:after="0" w:line="276" w:lineRule="auto"/>
              <w:jc w:val="center"/>
              <w:rPr>
                <w:rFonts w:ascii="Myriad Pro" w:hAnsi="Myriad Pro" w:cs="Arial"/>
                <w:sz w:val="18"/>
                <w:szCs w:val="18"/>
                <w:lang w:val="fr-CA"/>
              </w:rPr>
            </w:pPr>
          </w:p>
          <w:p w14:paraId="59C4D0B9" w14:textId="1364A4C1" w:rsidR="00E80617" w:rsidRPr="00493262" w:rsidRDefault="00E80617"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50 000</w:t>
            </w:r>
          </w:p>
        </w:tc>
        <w:tc>
          <w:tcPr>
            <w:tcW w:w="826" w:type="pct"/>
            <w:vAlign w:val="center"/>
          </w:tcPr>
          <w:p w14:paraId="01AC1740" w14:textId="2123140C"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MINDDEVEL/MINEPAT/PNUD</w:t>
            </w:r>
          </w:p>
        </w:tc>
        <w:tc>
          <w:tcPr>
            <w:tcW w:w="310" w:type="pct"/>
            <w:shd w:val="clear" w:color="auto" w:fill="auto"/>
            <w:vAlign w:val="center"/>
          </w:tcPr>
          <w:p w14:paraId="4204B1F0"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vAlign w:val="center"/>
          </w:tcPr>
          <w:p w14:paraId="492B2D2A"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vAlign w:val="center"/>
          </w:tcPr>
          <w:p w14:paraId="18708119" w14:textId="1A383A1D" w:rsidR="007808F9" w:rsidRPr="00493262" w:rsidRDefault="00F76DD8" w:rsidP="007808F9">
            <w:pPr>
              <w:spacing w:after="0" w:line="276" w:lineRule="auto"/>
              <w:jc w:val="right"/>
              <w:rPr>
                <w:rFonts w:ascii="Myriad Pro" w:hAnsi="Myriad Pro" w:cs="Arial"/>
                <w:b/>
                <w:sz w:val="18"/>
                <w:szCs w:val="18"/>
                <w:lang w:val="fr-CA"/>
              </w:rPr>
            </w:pPr>
            <w:r w:rsidRPr="00493262">
              <w:rPr>
                <w:rFonts w:ascii="Myriad Pro" w:hAnsi="Myriad Pro" w:cs="Arial"/>
                <w:b/>
                <w:sz w:val="18"/>
                <w:szCs w:val="18"/>
                <w:lang w:val="fr-CA"/>
              </w:rPr>
              <w:t>250 000</w:t>
            </w:r>
          </w:p>
        </w:tc>
      </w:tr>
      <w:tr w:rsidR="00BA52AB" w:rsidRPr="00493262" w14:paraId="6CB6563B" w14:textId="77777777" w:rsidTr="003E78C7">
        <w:trPr>
          <w:cantSplit/>
          <w:trHeight w:val="20"/>
        </w:trPr>
        <w:tc>
          <w:tcPr>
            <w:tcW w:w="804" w:type="pct"/>
            <w:vMerge/>
          </w:tcPr>
          <w:p w14:paraId="5FE78F21" w14:textId="77777777" w:rsidR="007808F9" w:rsidRPr="00493262" w:rsidRDefault="007808F9" w:rsidP="007808F9">
            <w:pPr>
              <w:spacing w:after="0" w:line="276" w:lineRule="auto"/>
              <w:jc w:val="left"/>
              <w:rPr>
                <w:rFonts w:ascii="Myriad Pro" w:hAnsi="Myriad Pro" w:cs="Arial"/>
                <w:b/>
                <w:sz w:val="18"/>
                <w:szCs w:val="18"/>
                <w:lang w:val="fr-CA"/>
              </w:rPr>
            </w:pPr>
          </w:p>
        </w:tc>
        <w:tc>
          <w:tcPr>
            <w:tcW w:w="607" w:type="pct"/>
            <w:gridSpan w:val="2"/>
          </w:tcPr>
          <w:p w14:paraId="07A8F6DF" w14:textId="6A364CD6" w:rsidR="007808F9" w:rsidRPr="00493262" w:rsidRDefault="007808F9" w:rsidP="003071AF">
            <w:pPr>
              <w:spacing w:after="0"/>
              <w:rPr>
                <w:rFonts w:ascii="Myriad Pro" w:hAnsi="Myriad Pro" w:cs="Arial"/>
                <w:sz w:val="18"/>
                <w:szCs w:val="18"/>
                <w:lang w:val="fr-CM" w:eastAsia="fr-FR"/>
              </w:rPr>
            </w:pPr>
            <w:r w:rsidRPr="00493262">
              <w:rPr>
                <w:rFonts w:ascii="Myriad Pro" w:hAnsi="Myriad Pro" w:cs="Arial"/>
                <w:sz w:val="18"/>
                <w:szCs w:val="18"/>
                <w:lang w:val="fr-CM" w:eastAsia="fr-FR"/>
              </w:rPr>
              <w:t>Activité 9.4 :</w:t>
            </w:r>
            <w:r w:rsidRPr="00493262">
              <w:rPr>
                <w:rFonts w:ascii="Myriad Pro" w:hAnsi="Myriad Pro" w:cs="Arial"/>
                <w:sz w:val="18"/>
                <w:szCs w:val="18"/>
                <w:lang w:val="fr-CA"/>
              </w:rPr>
              <w:t xml:space="preserve"> Assurer la communication sur les activités du proje</w:t>
            </w:r>
            <w:r w:rsidR="003071AF" w:rsidRPr="00493262">
              <w:rPr>
                <w:rFonts w:ascii="Myriad Pro" w:hAnsi="Myriad Pro" w:cs="Arial"/>
                <w:sz w:val="18"/>
                <w:szCs w:val="18"/>
                <w:lang w:val="fr-CA"/>
              </w:rPr>
              <w:t>t</w:t>
            </w:r>
          </w:p>
        </w:tc>
        <w:tc>
          <w:tcPr>
            <w:tcW w:w="298" w:type="pct"/>
            <w:gridSpan w:val="2"/>
            <w:vAlign w:val="center"/>
          </w:tcPr>
          <w:p w14:paraId="78138267" w14:textId="3A61EC14" w:rsidR="007808F9" w:rsidRPr="00493262" w:rsidRDefault="008C5AC3"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60 000</w:t>
            </w:r>
          </w:p>
        </w:tc>
        <w:tc>
          <w:tcPr>
            <w:tcW w:w="360" w:type="pct"/>
            <w:vAlign w:val="center"/>
          </w:tcPr>
          <w:p w14:paraId="1F7EAEDE" w14:textId="2CF4EAE1" w:rsidR="007808F9" w:rsidRPr="00493262" w:rsidRDefault="008C5AC3"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60 000</w:t>
            </w:r>
          </w:p>
        </w:tc>
        <w:tc>
          <w:tcPr>
            <w:tcW w:w="315" w:type="pct"/>
            <w:vAlign w:val="center"/>
          </w:tcPr>
          <w:p w14:paraId="5A074174" w14:textId="218E709A" w:rsidR="007808F9" w:rsidRPr="00493262" w:rsidRDefault="008C5AC3"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60 000</w:t>
            </w:r>
          </w:p>
        </w:tc>
        <w:tc>
          <w:tcPr>
            <w:tcW w:w="361" w:type="pct"/>
          </w:tcPr>
          <w:p w14:paraId="59FB0715" w14:textId="77777777" w:rsidR="007808F9" w:rsidRPr="00493262" w:rsidRDefault="007808F9" w:rsidP="007808F9">
            <w:pPr>
              <w:spacing w:after="0" w:line="276" w:lineRule="auto"/>
              <w:jc w:val="center"/>
              <w:rPr>
                <w:rFonts w:ascii="Myriad Pro" w:hAnsi="Myriad Pro" w:cs="Arial"/>
                <w:sz w:val="18"/>
                <w:szCs w:val="18"/>
                <w:lang w:val="fr-CA"/>
              </w:rPr>
            </w:pPr>
          </w:p>
          <w:p w14:paraId="6E8523D2" w14:textId="3895FA20" w:rsidR="008C5AC3" w:rsidRPr="00493262" w:rsidRDefault="008C5AC3"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 xml:space="preserve">60 000 </w:t>
            </w:r>
          </w:p>
        </w:tc>
        <w:tc>
          <w:tcPr>
            <w:tcW w:w="316" w:type="pct"/>
          </w:tcPr>
          <w:p w14:paraId="391D0726" w14:textId="77777777" w:rsidR="007808F9" w:rsidRPr="00493262" w:rsidRDefault="007808F9" w:rsidP="007808F9">
            <w:pPr>
              <w:spacing w:after="0" w:line="276" w:lineRule="auto"/>
              <w:jc w:val="center"/>
              <w:rPr>
                <w:rFonts w:ascii="Myriad Pro" w:hAnsi="Myriad Pro" w:cs="Arial"/>
                <w:sz w:val="18"/>
                <w:szCs w:val="18"/>
                <w:lang w:val="fr-CA"/>
              </w:rPr>
            </w:pPr>
          </w:p>
          <w:p w14:paraId="7E96DDD1" w14:textId="795EAF20" w:rsidR="008C5AC3" w:rsidRPr="00493262" w:rsidRDefault="008C5AC3"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60 000</w:t>
            </w:r>
          </w:p>
        </w:tc>
        <w:tc>
          <w:tcPr>
            <w:tcW w:w="826" w:type="pct"/>
            <w:vAlign w:val="center"/>
          </w:tcPr>
          <w:p w14:paraId="6366F1EE" w14:textId="78AC21BA" w:rsidR="007808F9" w:rsidRPr="00493262" w:rsidRDefault="007808F9" w:rsidP="007808F9">
            <w:pPr>
              <w:spacing w:after="0" w:line="276" w:lineRule="auto"/>
              <w:jc w:val="center"/>
              <w:rPr>
                <w:rFonts w:ascii="Myriad Pro" w:hAnsi="Myriad Pro" w:cs="Arial"/>
                <w:sz w:val="18"/>
                <w:szCs w:val="18"/>
                <w:lang w:val="fr-CA"/>
              </w:rPr>
            </w:pPr>
            <w:r w:rsidRPr="00493262">
              <w:rPr>
                <w:rFonts w:ascii="Myriad Pro" w:hAnsi="Myriad Pro" w:cs="Arial"/>
                <w:sz w:val="18"/>
                <w:szCs w:val="18"/>
                <w:lang w:val="fr-CA"/>
              </w:rPr>
              <w:t>MINDDEVEL/PNUD</w:t>
            </w:r>
          </w:p>
        </w:tc>
        <w:tc>
          <w:tcPr>
            <w:tcW w:w="310" w:type="pct"/>
            <w:shd w:val="clear" w:color="auto" w:fill="auto"/>
            <w:vAlign w:val="center"/>
          </w:tcPr>
          <w:p w14:paraId="7F5C1BC9"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vAlign w:val="center"/>
          </w:tcPr>
          <w:p w14:paraId="0BA2F68B"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vAlign w:val="center"/>
          </w:tcPr>
          <w:p w14:paraId="05D8E42D" w14:textId="77777777" w:rsidR="007808F9" w:rsidRPr="00493262" w:rsidRDefault="007808F9" w:rsidP="007808F9">
            <w:pPr>
              <w:spacing w:after="0" w:line="276" w:lineRule="auto"/>
              <w:jc w:val="right"/>
              <w:rPr>
                <w:rFonts w:ascii="Myriad Pro" w:hAnsi="Myriad Pro" w:cs="Arial"/>
                <w:b/>
                <w:sz w:val="18"/>
                <w:szCs w:val="18"/>
                <w:lang w:val="fr-CA"/>
              </w:rPr>
            </w:pPr>
            <w:r w:rsidRPr="00493262">
              <w:rPr>
                <w:rFonts w:ascii="Myriad Pro" w:hAnsi="Myriad Pro" w:cs="Arial"/>
                <w:b/>
                <w:sz w:val="18"/>
                <w:szCs w:val="18"/>
                <w:lang w:val="fr-CA"/>
              </w:rPr>
              <w:t>300 000</w:t>
            </w:r>
          </w:p>
        </w:tc>
      </w:tr>
      <w:tr w:rsidR="00BA52AB" w:rsidRPr="00493262" w14:paraId="2DF3105A" w14:textId="77777777" w:rsidTr="003E78C7">
        <w:trPr>
          <w:cantSplit/>
          <w:trHeight w:val="1261"/>
        </w:trPr>
        <w:tc>
          <w:tcPr>
            <w:tcW w:w="804" w:type="pct"/>
            <w:vMerge/>
          </w:tcPr>
          <w:p w14:paraId="2A170501" w14:textId="77777777" w:rsidR="007808F9" w:rsidRPr="00493262" w:rsidRDefault="007808F9" w:rsidP="007808F9">
            <w:pPr>
              <w:spacing w:after="0" w:line="276" w:lineRule="auto"/>
              <w:jc w:val="left"/>
              <w:rPr>
                <w:rFonts w:ascii="Myriad Pro" w:hAnsi="Myriad Pro" w:cs="Arial"/>
                <w:b/>
                <w:sz w:val="18"/>
                <w:szCs w:val="18"/>
                <w:lang w:val="fr-CA"/>
              </w:rPr>
            </w:pPr>
          </w:p>
        </w:tc>
        <w:tc>
          <w:tcPr>
            <w:tcW w:w="607" w:type="pct"/>
            <w:gridSpan w:val="2"/>
          </w:tcPr>
          <w:p w14:paraId="5027BCAC" w14:textId="580A6A98" w:rsidR="007808F9" w:rsidRPr="00493262" w:rsidRDefault="007808F9" w:rsidP="007808F9">
            <w:pPr>
              <w:spacing w:after="0" w:line="276" w:lineRule="auto"/>
              <w:jc w:val="left"/>
              <w:rPr>
                <w:rFonts w:ascii="Myriad Pro" w:hAnsi="Myriad Pro" w:cs="Arial"/>
                <w:iCs/>
                <w:sz w:val="18"/>
                <w:szCs w:val="18"/>
                <w:lang w:val="fr-CA"/>
              </w:rPr>
            </w:pPr>
            <w:r w:rsidRPr="00493262">
              <w:rPr>
                <w:rFonts w:ascii="Myriad Pro" w:hAnsi="Myriad Pro" w:cs="Arial"/>
                <w:sz w:val="18"/>
                <w:szCs w:val="18"/>
                <w:lang w:val="fr-CM" w:eastAsia="fr-FR"/>
              </w:rPr>
              <w:t>Activité 9.5</w:t>
            </w:r>
            <w:r w:rsidR="00DB1C13" w:rsidRPr="00493262">
              <w:rPr>
                <w:rFonts w:ascii="Myriad Pro" w:hAnsi="Myriad Pro" w:cs="Arial"/>
                <w:sz w:val="18"/>
                <w:szCs w:val="18"/>
                <w:lang w:val="fr-CM" w:eastAsia="fr-FR"/>
              </w:rPr>
              <w:t> </w:t>
            </w:r>
            <w:r w:rsidRPr="00493262">
              <w:rPr>
                <w:rFonts w:ascii="Myriad Pro" w:hAnsi="Myriad Pro" w:cs="Arial"/>
                <w:sz w:val="18"/>
                <w:szCs w:val="18"/>
                <w:lang w:val="fr-CM" w:eastAsia="fr-FR"/>
              </w:rPr>
              <w:t>:</w:t>
            </w:r>
            <w:r w:rsidRPr="00493262">
              <w:rPr>
                <w:rFonts w:ascii="Myriad Pro" w:hAnsi="Myriad Pro" w:cs="Arial"/>
                <w:iCs/>
                <w:sz w:val="18"/>
                <w:szCs w:val="18"/>
                <w:lang w:val="fr-CA"/>
              </w:rPr>
              <w:t xml:space="preserve"> Procéder à l’évaluation</w:t>
            </w:r>
            <w:r w:rsidR="00D539CA" w:rsidRPr="00493262">
              <w:rPr>
                <w:rFonts w:ascii="Myriad Pro" w:hAnsi="Myriad Pro" w:cs="Arial"/>
                <w:iCs/>
                <w:sz w:val="18"/>
                <w:szCs w:val="18"/>
                <w:lang w:val="fr-CA"/>
              </w:rPr>
              <w:t xml:space="preserve"> </w:t>
            </w:r>
            <w:r w:rsidR="00253F08" w:rsidRPr="00493262">
              <w:rPr>
                <w:rFonts w:ascii="Myriad Pro" w:hAnsi="Myriad Pro" w:cs="Arial"/>
                <w:iCs/>
                <w:sz w:val="18"/>
                <w:szCs w:val="18"/>
                <w:lang w:val="fr-CA"/>
              </w:rPr>
              <w:t>mi-parcours</w:t>
            </w:r>
            <w:r w:rsidR="00D539CA" w:rsidRPr="00493262">
              <w:rPr>
                <w:rFonts w:ascii="Myriad Pro" w:hAnsi="Myriad Pro" w:cs="Arial"/>
                <w:iCs/>
                <w:sz w:val="18"/>
                <w:szCs w:val="18"/>
                <w:lang w:val="fr-CA"/>
              </w:rPr>
              <w:t xml:space="preserve"> et</w:t>
            </w:r>
            <w:r w:rsidRPr="00493262">
              <w:rPr>
                <w:rFonts w:ascii="Myriad Pro" w:hAnsi="Myriad Pro" w:cs="Arial"/>
                <w:iCs/>
                <w:sz w:val="18"/>
                <w:szCs w:val="18"/>
                <w:lang w:val="fr-CA"/>
              </w:rPr>
              <w:t xml:space="preserve"> finale du programme</w:t>
            </w:r>
          </w:p>
          <w:p w14:paraId="1F7DED00" w14:textId="77777777" w:rsidR="007808F9" w:rsidRPr="00493262" w:rsidRDefault="007808F9" w:rsidP="007808F9">
            <w:pPr>
              <w:spacing w:after="0" w:line="276" w:lineRule="auto"/>
              <w:jc w:val="left"/>
              <w:rPr>
                <w:rFonts w:ascii="Myriad Pro" w:hAnsi="Myriad Pro" w:cs="Arial"/>
                <w:iCs/>
                <w:sz w:val="18"/>
                <w:szCs w:val="18"/>
                <w:lang w:val="fr-CA"/>
              </w:rPr>
            </w:pPr>
          </w:p>
        </w:tc>
        <w:tc>
          <w:tcPr>
            <w:tcW w:w="298" w:type="pct"/>
            <w:gridSpan w:val="2"/>
            <w:vAlign w:val="center"/>
          </w:tcPr>
          <w:p w14:paraId="3CF9DCA9"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0</w:t>
            </w:r>
          </w:p>
        </w:tc>
        <w:tc>
          <w:tcPr>
            <w:tcW w:w="360" w:type="pct"/>
            <w:vAlign w:val="center"/>
          </w:tcPr>
          <w:p w14:paraId="58931A0E" w14:textId="77777777" w:rsidR="007808F9" w:rsidRPr="00493262" w:rsidRDefault="007808F9"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0</w:t>
            </w:r>
          </w:p>
        </w:tc>
        <w:tc>
          <w:tcPr>
            <w:tcW w:w="315" w:type="pct"/>
            <w:vAlign w:val="center"/>
          </w:tcPr>
          <w:p w14:paraId="1E5B830C" w14:textId="7C3EB2EC" w:rsidR="007808F9" w:rsidRPr="00493262" w:rsidRDefault="00D539CA" w:rsidP="007808F9">
            <w:pPr>
              <w:spacing w:after="0" w:line="276" w:lineRule="auto"/>
              <w:jc w:val="right"/>
              <w:rPr>
                <w:rFonts w:ascii="Myriad Pro" w:hAnsi="Myriad Pro" w:cs="Arial"/>
                <w:sz w:val="18"/>
                <w:szCs w:val="18"/>
                <w:lang w:val="fr-CA"/>
              </w:rPr>
            </w:pPr>
            <w:r w:rsidRPr="00493262">
              <w:rPr>
                <w:rFonts w:ascii="Myriad Pro" w:hAnsi="Myriad Pro" w:cs="Arial"/>
                <w:sz w:val="18"/>
                <w:szCs w:val="18"/>
                <w:lang w:val="fr-CA"/>
              </w:rPr>
              <w:t>1</w:t>
            </w:r>
            <w:r w:rsidR="007808F9" w:rsidRPr="00493262">
              <w:rPr>
                <w:rFonts w:ascii="Myriad Pro" w:hAnsi="Myriad Pro" w:cs="Arial"/>
                <w:sz w:val="18"/>
                <w:szCs w:val="18"/>
                <w:lang w:val="fr-CA"/>
              </w:rPr>
              <w:t>00</w:t>
            </w:r>
            <w:r w:rsidRPr="00493262">
              <w:rPr>
                <w:rFonts w:ascii="Myriad Pro" w:hAnsi="Myriad Pro" w:cs="Arial"/>
                <w:sz w:val="18"/>
                <w:szCs w:val="18"/>
                <w:lang w:val="fr-CA"/>
              </w:rPr>
              <w:t> </w:t>
            </w:r>
            <w:r w:rsidR="007808F9" w:rsidRPr="00493262">
              <w:rPr>
                <w:rFonts w:ascii="Myriad Pro" w:hAnsi="Myriad Pro" w:cs="Arial"/>
                <w:sz w:val="18"/>
                <w:szCs w:val="18"/>
                <w:lang w:val="fr-CA"/>
              </w:rPr>
              <w:t>000</w:t>
            </w:r>
          </w:p>
        </w:tc>
        <w:tc>
          <w:tcPr>
            <w:tcW w:w="361" w:type="pct"/>
          </w:tcPr>
          <w:p w14:paraId="281FBAF3" w14:textId="77777777" w:rsidR="007808F9" w:rsidRPr="00493262" w:rsidRDefault="007808F9" w:rsidP="007808F9">
            <w:pPr>
              <w:spacing w:after="0" w:line="276" w:lineRule="auto"/>
              <w:jc w:val="center"/>
              <w:rPr>
                <w:rFonts w:ascii="Myriad Pro" w:hAnsi="Myriad Pro" w:cs="Arial"/>
                <w:sz w:val="18"/>
                <w:szCs w:val="18"/>
                <w:lang w:val="fr-CA"/>
              </w:rPr>
            </w:pPr>
          </w:p>
          <w:p w14:paraId="7BE5F5A0" w14:textId="77777777" w:rsidR="00D539CA" w:rsidRPr="00493262" w:rsidRDefault="00D539CA" w:rsidP="007808F9">
            <w:pPr>
              <w:spacing w:after="0" w:line="276" w:lineRule="auto"/>
              <w:jc w:val="center"/>
              <w:rPr>
                <w:rFonts w:ascii="Myriad Pro" w:hAnsi="Myriad Pro" w:cs="Arial"/>
                <w:sz w:val="18"/>
                <w:szCs w:val="18"/>
                <w:lang w:val="fr-CA"/>
              </w:rPr>
            </w:pPr>
          </w:p>
          <w:p w14:paraId="49CB3D06" w14:textId="77777777" w:rsidR="00D539CA" w:rsidRPr="00493262" w:rsidRDefault="00D539CA" w:rsidP="007808F9">
            <w:pPr>
              <w:spacing w:after="0" w:line="276" w:lineRule="auto"/>
              <w:jc w:val="center"/>
              <w:rPr>
                <w:rFonts w:ascii="Myriad Pro" w:hAnsi="Myriad Pro" w:cs="Arial"/>
                <w:sz w:val="18"/>
                <w:szCs w:val="18"/>
                <w:lang w:val="fr-CA"/>
              </w:rPr>
            </w:pPr>
          </w:p>
          <w:p w14:paraId="0E2A9137" w14:textId="400CE573" w:rsidR="00D539CA" w:rsidRPr="00493262" w:rsidRDefault="00D539CA" w:rsidP="007808F9">
            <w:pPr>
              <w:spacing w:after="0" w:line="276" w:lineRule="auto"/>
              <w:jc w:val="center"/>
              <w:rPr>
                <w:rFonts w:ascii="Myriad Pro" w:hAnsi="Myriad Pro" w:cs="Arial"/>
                <w:sz w:val="18"/>
                <w:szCs w:val="18"/>
                <w:lang w:val="fr-CA"/>
              </w:rPr>
            </w:pPr>
          </w:p>
        </w:tc>
        <w:tc>
          <w:tcPr>
            <w:tcW w:w="316" w:type="pct"/>
          </w:tcPr>
          <w:p w14:paraId="570F69FC" w14:textId="77777777" w:rsidR="007808F9" w:rsidRPr="00493262" w:rsidRDefault="007808F9" w:rsidP="007808F9">
            <w:pPr>
              <w:spacing w:after="0" w:line="276" w:lineRule="auto"/>
              <w:jc w:val="center"/>
              <w:rPr>
                <w:rFonts w:ascii="Myriad Pro" w:hAnsi="Myriad Pro" w:cs="Arial"/>
                <w:sz w:val="18"/>
                <w:szCs w:val="18"/>
                <w:lang w:val="fr-CA"/>
              </w:rPr>
            </w:pPr>
          </w:p>
          <w:p w14:paraId="14650AE1" w14:textId="77777777" w:rsidR="00F76DD8" w:rsidRPr="00493262" w:rsidRDefault="00F76DD8" w:rsidP="007808F9">
            <w:pPr>
              <w:spacing w:after="0" w:line="276" w:lineRule="auto"/>
              <w:jc w:val="center"/>
              <w:rPr>
                <w:rFonts w:ascii="Myriad Pro" w:hAnsi="Myriad Pro" w:cs="Arial"/>
                <w:sz w:val="18"/>
                <w:szCs w:val="18"/>
                <w:lang w:val="fr-CA"/>
              </w:rPr>
            </w:pPr>
          </w:p>
          <w:p w14:paraId="0A13B043" w14:textId="77777777" w:rsidR="00F76DD8" w:rsidRPr="00493262" w:rsidRDefault="00F76DD8" w:rsidP="007808F9">
            <w:pPr>
              <w:spacing w:after="0" w:line="276" w:lineRule="auto"/>
              <w:jc w:val="center"/>
              <w:rPr>
                <w:rFonts w:ascii="Myriad Pro" w:hAnsi="Myriad Pro" w:cs="Arial"/>
                <w:sz w:val="18"/>
                <w:szCs w:val="18"/>
                <w:lang w:val="fr-CA"/>
              </w:rPr>
            </w:pPr>
          </w:p>
          <w:p w14:paraId="0673977B" w14:textId="7452F7AC" w:rsidR="00325976" w:rsidRPr="00493262" w:rsidRDefault="00325976" w:rsidP="00957F6B">
            <w:pPr>
              <w:spacing w:after="0" w:line="276" w:lineRule="auto"/>
              <w:rPr>
                <w:rFonts w:ascii="Myriad Pro" w:hAnsi="Myriad Pro" w:cs="Arial"/>
                <w:sz w:val="18"/>
                <w:szCs w:val="18"/>
                <w:lang w:val="fr-CA"/>
              </w:rPr>
            </w:pPr>
            <w:r w:rsidRPr="00493262">
              <w:rPr>
                <w:rFonts w:ascii="Myriad Pro" w:hAnsi="Myriad Pro" w:cs="Arial"/>
                <w:sz w:val="18"/>
                <w:szCs w:val="18"/>
                <w:lang w:val="fr-CA"/>
              </w:rPr>
              <w:t>200 000</w:t>
            </w:r>
          </w:p>
        </w:tc>
        <w:tc>
          <w:tcPr>
            <w:tcW w:w="826" w:type="pct"/>
            <w:vAlign w:val="center"/>
          </w:tcPr>
          <w:p w14:paraId="37BF35C8" w14:textId="0741E825" w:rsidR="007808F9" w:rsidRPr="00493262" w:rsidRDefault="007808F9" w:rsidP="00957F6B">
            <w:pPr>
              <w:spacing w:after="0" w:line="276" w:lineRule="auto"/>
              <w:rPr>
                <w:rFonts w:ascii="Myriad Pro" w:hAnsi="Myriad Pro" w:cs="Arial"/>
                <w:sz w:val="18"/>
                <w:szCs w:val="18"/>
                <w:lang w:val="fr-CA"/>
              </w:rPr>
            </w:pPr>
            <w:r w:rsidRPr="00493262">
              <w:rPr>
                <w:rFonts w:ascii="Myriad Pro" w:hAnsi="Myriad Pro" w:cs="Arial"/>
                <w:sz w:val="18"/>
                <w:szCs w:val="18"/>
                <w:lang w:val="fr-CA"/>
              </w:rPr>
              <w:t>MINDDEVEL/MINEPAT/PNUD</w:t>
            </w:r>
          </w:p>
        </w:tc>
        <w:tc>
          <w:tcPr>
            <w:tcW w:w="310" w:type="pct"/>
            <w:shd w:val="clear" w:color="auto" w:fill="auto"/>
            <w:vAlign w:val="center"/>
          </w:tcPr>
          <w:p w14:paraId="3D7F0C01"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vAlign w:val="center"/>
          </w:tcPr>
          <w:p w14:paraId="4DFC4DBE"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vAlign w:val="center"/>
          </w:tcPr>
          <w:p w14:paraId="0CC180CF" w14:textId="701C7BDB" w:rsidR="007808F9" w:rsidRPr="00493262" w:rsidRDefault="00325976" w:rsidP="007808F9">
            <w:pPr>
              <w:spacing w:after="0" w:line="276" w:lineRule="auto"/>
              <w:jc w:val="right"/>
              <w:rPr>
                <w:rFonts w:ascii="Myriad Pro" w:hAnsi="Myriad Pro" w:cs="Arial"/>
                <w:b/>
                <w:sz w:val="18"/>
                <w:szCs w:val="18"/>
                <w:lang w:val="fr-CA"/>
              </w:rPr>
            </w:pPr>
            <w:r w:rsidRPr="00493262">
              <w:rPr>
                <w:rFonts w:ascii="Myriad Pro" w:hAnsi="Myriad Pro" w:cs="Arial"/>
                <w:b/>
                <w:sz w:val="18"/>
                <w:szCs w:val="18"/>
                <w:lang w:val="fr-CA"/>
              </w:rPr>
              <w:t>300 000</w:t>
            </w:r>
          </w:p>
          <w:p w14:paraId="7677317B" w14:textId="77777777" w:rsidR="007808F9" w:rsidRPr="00493262" w:rsidRDefault="007808F9" w:rsidP="007808F9">
            <w:pPr>
              <w:spacing w:after="0" w:line="276" w:lineRule="auto"/>
              <w:jc w:val="right"/>
              <w:rPr>
                <w:rFonts w:ascii="Myriad Pro" w:hAnsi="Myriad Pro" w:cs="Arial"/>
                <w:b/>
                <w:sz w:val="18"/>
                <w:szCs w:val="18"/>
                <w:lang w:val="fr-CA"/>
              </w:rPr>
            </w:pPr>
          </w:p>
          <w:p w14:paraId="55B222EF" w14:textId="77777777" w:rsidR="007808F9" w:rsidRPr="00493262" w:rsidRDefault="007808F9" w:rsidP="007808F9">
            <w:pPr>
              <w:spacing w:after="0" w:line="276" w:lineRule="auto"/>
              <w:jc w:val="right"/>
              <w:rPr>
                <w:rFonts w:ascii="Myriad Pro" w:hAnsi="Myriad Pro" w:cs="Arial"/>
                <w:b/>
                <w:sz w:val="18"/>
                <w:szCs w:val="18"/>
                <w:lang w:val="fr-CA"/>
              </w:rPr>
            </w:pPr>
          </w:p>
        </w:tc>
      </w:tr>
      <w:tr w:rsidR="000D6464" w:rsidRPr="00493262" w14:paraId="140E9208" w14:textId="77777777" w:rsidTr="000D6464">
        <w:trPr>
          <w:cantSplit/>
          <w:trHeight w:val="291"/>
        </w:trPr>
        <w:tc>
          <w:tcPr>
            <w:tcW w:w="804" w:type="pct"/>
            <w:shd w:val="clear" w:color="auto" w:fill="92D050"/>
          </w:tcPr>
          <w:p w14:paraId="53DA5181" w14:textId="484E2914" w:rsidR="00876080" w:rsidRPr="00493262" w:rsidRDefault="00876080" w:rsidP="007808F9">
            <w:pPr>
              <w:spacing w:after="0" w:line="276" w:lineRule="auto"/>
              <w:jc w:val="left"/>
              <w:rPr>
                <w:rFonts w:ascii="Myriad Pro" w:hAnsi="Myriad Pro" w:cs="Arial"/>
                <w:b/>
                <w:sz w:val="18"/>
                <w:szCs w:val="18"/>
                <w:lang w:val="fr-CA"/>
              </w:rPr>
            </w:pPr>
            <w:r w:rsidRPr="00493262">
              <w:rPr>
                <w:rFonts w:ascii="Myriad Pro" w:hAnsi="Myriad Pro" w:cs="Arial"/>
                <w:b/>
                <w:sz w:val="18"/>
                <w:szCs w:val="18"/>
                <w:lang w:val="fr-CA"/>
              </w:rPr>
              <w:t xml:space="preserve">Coût de Gestion : </w:t>
            </w:r>
            <w:r w:rsidR="00E92E24">
              <w:rPr>
                <w:rFonts w:ascii="Myriad Pro" w:hAnsi="Myriad Pro" w:cs="Arial"/>
                <w:b/>
                <w:sz w:val="18"/>
                <w:szCs w:val="18"/>
                <w:lang w:val="fr-CA"/>
              </w:rPr>
              <w:t>3</w:t>
            </w:r>
            <w:r w:rsidR="00EF7143" w:rsidRPr="00493262">
              <w:rPr>
                <w:rFonts w:ascii="Myriad Pro" w:hAnsi="Myriad Pro" w:cs="Arial"/>
                <w:b/>
                <w:sz w:val="18"/>
                <w:szCs w:val="18"/>
                <w:lang w:val="fr-CA"/>
              </w:rPr>
              <w:t>%</w:t>
            </w:r>
          </w:p>
        </w:tc>
        <w:tc>
          <w:tcPr>
            <w:tcW w:w="607" w:type="pct"/>
            <w:gridSpan w:val="2"/>
            <w:shd w:val="clear" w:color="auto" w:fill="92D050"/>
          </w:tcPr>
          <w:p w14:paraId="7975AECE" w14:textId="77777777" w:rsidR="00876080" w:rsidRPr="00493262" w:rsidRDefault="00876080" w:rsidP="007808F9">
            <w:pPr>
              <w:spacing w:after="0" w:line="276" w:lineRule="auto"/>
              <w:jc w:val="left"/>
              <w:rPr>
                <w:rFonts w:ascii="Myriad Pro" w:hAnsi="Myriad Pro" w:cs="Arial"/>
                <w:sz w:val="18"/>
                <w:szCs w:val="18"/>
                <w:lang w:val="fr-CM" w:eastAsia="fr-FR"/>
              </w:rPr>
            </w:pPr>
          </w:p>
        </w:tc>
        <w:tc>
          <w:tcPr>
            <w:tcW w:w="298" w:type="pct"/>
            <w:gridSpan w:val="2"/>
            <w:shd w:val="clear" w:color="auto" w:fill="92D050"/>
            <w:vAlign w:val="center"/>
          </w:tcPr>
          <w:p w14:paraId="32C01916" w14:textId="77777777" w:rsidR="00876080" w:rsidRPr="00493262" w:rsidRDefault="00876080" w:rsidP="007808F9">
            <w:pPr>
              <w:spacing w:after="0" w:line="276" w:lineRule="auto"/>
              <w:jc w:val="right"/>
              <w:rPr>
                <w:rFonts w:ascii="Myriad Pro" w:hAnsi="Myriad Pro" w:cs="Arial"/>
                <w:sz w:val="18"/>
                <w:szCs w:val="18"/>
                <w:lang w:val="fr-CA"/>
              </w:rPr>
            </w:pPr>
          </w:p>
        </w:tc>
        <w:tc>
          <w:tcPr>
            <w:tcW w:w="360" w:type="pct"/>
            <w:shd w:val="clear" w:color="auto" w:fill="92D050"/>
            <w:vAlign w:val="center"/>
          </w:tcPr>
          <w:p w14:paraId="0E8F2B66" w14:textId="77777777" w:rsidR="00876080" w:rsidRPr="00493262" w:rsidRDefault="00876080" w:rsidP="007808F9">
            <w:pPr>
              <w:spacing w:after="0" w:line="276" w:lineRule="auto"/>
              <w:jc w:val="right"/>
              <w:rPr>
                <w:rFonts w:ascii="Myriad Pro" w:hAnsi="Myriad Pro" w:cs="Arial"/>
                <w:sz w:val="18"/>
                <w:szCs w:val="18"/>
                <w:lang w:val="fr-CA"/>
              </w:rPr>
            </w:pPr>
          </w:p>
        </w:tc>
        <w:tc>
          <w:tcPr>
            <w:tcW w:w="315" w:type="pct"/>
            <w:shd w:val="clear" w:color="auto" w:fill="92D050"/>
            <w:vAlign w:val="center"/>
          </w:tcPr>
          <w:p w14:paraId="2580A9B2" w14:textId="77777777" w:rsidR="00876080" w:rsidRPr="00493262" w:rsidRDefault="00876080" w:rsidP="007808F9">
            <w:pPr>
              <w:spacing w:after="0" w:line="276" w:lineRule="auto"/>
              <w:jc w:val="right"/>
              <w:rPr>
                <w:rFonts w:ascii="Myriad Pro" w:hAnsi="Myriad Pro" w:cs="Arial"/>
                <w:sz w:val="18"/>
                <w:szCs w:val="18"/>
                <w:lang w:val="fr-CA"/>
              </w:rPr>
            </w:pPr>
          </w:p>
        </w:tc>
        <w:tc>
          <w:tcPr>
            <w:tcW w:w="361" w:type="pct"/>
            <w:shd w:val="clear" w:color="auto" w:fill="92D050"/>
          </w:tcPr>
          <w:p w14:paraId="53FAC9A2" w14:textId="77777777" w:rsidR="00876080" w:rsidRPr="00493262" w:rsidRDefault="00876080" w:rsidP="007808F9">
            <w:pPr>
              <w:spacing w:after="0" w:line="276" w:lineRule="auto"/>
              <w:jc w:val="center"/>
              <w:rPr>
                <w:rFonts w:ascii="Myriad Pro" w:hAnsi="Myriad Pro" w:cs="Arial"/>
                <w:sz w:val="18"/>
                <w:szCs w:val="18"/>
                <w:lang w:val="fr-CA"/>
              </w:rPr>
            </w:pPr>
          </w:p>
        </w:tc>
        <w:tc>
          <w:tcPr>
            <w:tcW w:w="316" w:type="pct"/>
            <w:shd w:val="clear" w:color="auto" w:fill="92D050"/>
          </w:tcPr>
          <w:p w14:paraId="57163FFD" w14:textId="77777777" w:rsidR="00876080" w:rsidRPr="00493262" w:rsidRDefault="00876080" w:rsidP="007808F9">
            <w:pPr>
              <w:spacing w:after="0" w:line="276" w:lineRule="auto"/>
              <w:jc w:val="center"/>
              <w:rPr>
                <w:rFonts w:ascii="Myriad Pro" w:hAnsi="Myriad Pro" w:cs="Arial"/>
                <w:sz w:val="18"/>
                <w:szCs w:val="18"/>
                <w:lang w:val="fr-CA"/>
              </w:rPr>
            </w:pPr>
          </w:p>
        </w:tc>
        <w:tc>
          <w:tcPr>
            <w:tcW w:w="826" w:type="pct"/>
            <w:shd w:val="clear" w:color="auto" w:fill="92D050"/>
            <w:vAlign w:val="center"/>
          </w:tcPr>
          <w:p w14:paraId="0BA1BB95" w14:textId="77777777" w:rsidR="00876080" w:rsidRPr="00493262" w:rsidRDefault="00876080" w:rsidP="007808F9">
            <w:pPr>
              <w:spacing w:after="0" w:line="276" w:lineRule="auto"/>
              <w:jc w:val="center"/>
              <w:rPr>
                <w:rFonts w:ascii="Myriad Pro" w:hAnsi="Myriad Pro" w:cs="Arial"/>
                <w:sz w:val="18"/>
                <w:szCs w:val="18"/>
                <w:lang w:val="fr-CA"/>
              </w:rPr>
            </w:pPr>
          </w:p>
        </w:tc>
        <w:tc>
          <w:tcPr>
            <w:tcW w:w="310" w:type="pct"/>
            <w:shd w:val="clear" w:color="auto" w:fill="92D050"/>
            <w:vAlign w:val="center"/>
          </w:tcPr>
          <w:p w14:paraId="56A60178" w14:textId="77777777" w:rsidR="00876080" w:rsidRPr="00493262" w:rsidRDefault="00876080" w:rsidP="007808F9">
            <w:pPr>
              <w:spacing w:after="0" w:line="276" w:lineRule="auto"/>
              <w:jc w:val="right"/>
              <w:rPr>
                <w:rFonts w:ascii="Myriad Pro" w:hAnsi="Myriad Pro" w:cs="Arial"/>
                <w:sz w:val="18"/>
                <w:szCs w:val="18"/>
                <w:lang w:val="fr-CA"/>
              </w:rPr>
            </w:pPr>
          </w:p>
        </w:tc>
        <w:tc>
          <w:tcPr>
            <w:tcW w:w="361" w:type="pct"/>
            <w:shd w:val="clear" w:color="auto" w:fill="92D050"/>
            <w:vAlign w:val="center"/>
          </w:tcPr>
          <w:p w14:paraId="3993373B" w14:textId="77777777" w:rsidR="00876080" w:rsidRPr="00493262" w:rsidRDefault="00876080" w:rsidP="007808F9">
            <w:pPr>
              <w:spacing w:after="0" w:line="276" w:lineRule="auto"/>
              <w:jc w:val="right"/>
              <w:rPr>
                <w:rFonts w:ascii="Myriad Pro" w:hAnsi="Myriad Pro" w:cs="Arial"/>
                <w:sz w:val="18"/>
                <w:szCs w:val="18"/>
                <w:lang w:val="fr-CA"/>
              </w:rPr>
            </w:pPr>
          </w:p>
        </w:tc>
        <w:tc>
          <w:tcPr>
            <w:tcW w:w="443" w:type="pct"/>
            <w:shd w:val="clear" w:color="auto" w:fill="92D050"/>
            <w:vAlign w:val="center"/>
          </w:tcPr>
          <w:p w14:paraId="5FBA95B8" w14:textId="421CEFFB" w:rsidR="00876080" w:rsidRPr="00493262" w:rsidRDefault="006B293A" w:rsidP="00217F2E">
            <w:pPr>
              <w:spacing w:after="0" w:line="276" w:lineRule="auto"/>
              <w:jc w:val="center"/>
              <w:rPr>
                <w:rFonts w:ascii="Myriad Pro" w:hAnsi="Myriad Pro" w:cs="Arial"/>
                <w:b/>
                <w:sz w:val="18"/>
                <w:szCs w:val="18"/>
                <w:lang w:val="fr-CA"/>
              </w:rPr>
            </w:pPr>
            <w:r>
              <w:rPr>
                <w:rFonts w:ascii="Myriad Pro" w:hAnsi="Myriad Pro" w:cs="Arial"/>
                <w:b/>
                <w:sz w:val="18"/>
                <w:szCs w:val="18"/>
                <w:lang w:val="fr-CA"/>
              </w:rPr>
              <w:t>6</w:t>
            </w:r>
            <w:r w:rsidR="004610CD">
              <w:rPr>
                <w:rFonts w:ascii="Myriad Pro" w:hAnsi="Myriad Pro" w:cs="Arial"/>
                <w:b/>
                <w:sz w:val="18"/>
                <w:szCs w:val="18"/>
                <w:lang w:val="fr-CA"/>
              </w:rPr>
              <w:t>44 790</w:t>
            </w:r>
          </w:p>
        </w:tc>
      </w:tr>
      <w:tr w:rsidR="00BA52AB" w:rsidRPr="00493262" w14:paraId="12AF9BD0" w14:textId="77777777" w:rsidTr="003E78C7">
        <w:trPr>
          <w:cantSplit/>
          <w:trHeight w:val="20"/>
        </w:trPr>
        <w:tc>
          <w:tcPr>
            <w:tcW w:w="804" w:type="pct"/>
            <w:shd w:val="clear" w:color="auto" w:fill="CCCCCC"/>
          </w:tcPr>
          <w:p w14:paraId="60C72B41" w14:textId="77777777" w:rsidR="007808F9" w:rsidRPr="00493262" w:rsidRDefault="007808F9" w:rsidP="007808F9">
            <w:pPr>
              <w:spacing w:after="0" w:line="276" w:lineRule="auto"/>
              <w:jc w:val="left"/>
              <w:rPr>
                <w:rFonts w:ascii="Myriad Pro" w:hAnsi="Myriad Pro" w:cs="Arial"/>
                <w:b/>
                <w:sz w:val="18"/>
                <w:szCs w:val="18"/>
                <w:lang w:val="fr-CA"/>
              </w:rPr>
            </w:pPr>
            <w:r w:rsidRPr="00493262">
              <w:rPr>
                <w:rFonts w:ascii="Myriad Pro" w:hAnsi="Myriad Pro" w:cs="Arial"/>
                <w:b/>
                <w:sz w:val="18"/>
                <w:szCs w:val="18"/>
                <w:lang w:val="fr-CA"/>
              </w:rPr>
              <w:t>TOTAL</w:t>
            </w:r>
          </w:p>
        </w:tc>
        <w:tc>
          <w:tcPr>
            <w:tcW w:w="607" w:type="pct"/>
            <w:gridSpan w:val="2"/>
            <w:tcBorders>
              <w:right w:val="nil"/>
            </w:tcBorders>
            <w:shd w:val="thinDiagCross" w:color="auto" w:fill="CCCCCC"/>
          </w:tcPr>
          <w:p w14:paraId="53D33F4B" w14:textId="77777777" w:rsidR="007808F9" w:rsidRPr="00493262" w:rsidRDefault="007808F9" w:rsidP="007808F9">
            <w:pPr>
              <w:spacing w:after="0" w:line="276" w:lineRule="auto"/>
              <w:rPr>
                <w:rFonts w:ascii="Myriad Pro" w:hAnsi="Myriad Pro" w:cs="Arial"/>
                <w:sz w:val="18"/>
                <w:szCs w:val="18"/>
                <w:lang w:val="fr-CA"/>
              </w:rPr>
            </w:pPr>
          </w:p>
        </w:tc>
        <w:tc>
          <w:tcPr>
            <w:tcW w:w="298" w:type="pct"/>
            <w:gridSpan w:val="2"/>
            <w:tcBorders>
              <w:left w:val="nil"/>
              <w:right w:val="nil"/>
            </w:tcBorders>
            <w:shd w:val="thinDiagCross" w:color="auto" w:fill="CCCCCC"/>
            <w:vAlign w:val="center"/>
          </w:tcPr>
          <w:p w14:paraId="6A30028D" w14:textId="77777777" w:rsidR="007808F9" w:rsidRPr="00493262" w:rsidRDefault="007808F9" w:rsidP="007808F9">
            <w:pPr>
              <w:spacing w:after="0" w:line="276" w:lineRule="auto"/>
              <w:jc w:val="right"/>
              <w:rPr>
                <w:rFonts w:ascii="Myriad Pro" w:hAnsi="Myriad Pro" w:cs="Arial"/>
                <w:sz w:val="18"/>
                <w:szCs w:val="18"/>
                <w:lang w:val="fr-CA"/>
              </w:rPr>
            </w:pPr>
          </w:p>
        </w:tc>
        <w:tc>
          <w:tcPr>
            <w:tcW w:w="360" w:type="pct"/>
            <w:tcBorders>
              <w:left w:val="nil"/>
              <w:right w:val="nil"/>
            </w:tcBorders>
            <w:shd w:val="thinDiagCross" w:color="auto" w:fill="CCCCCC"/>
            <w:vAlign w:val="center"/>
          </w:tcPr>
          <w:p w14:paraId="4EDEC10D" w14:textId="77777777" w:rsidR="007808F9" w:rsidRPr="00493262" w:rsidRDefault="007808F9" w:rsidP="007808F9">
            <w:pPr>
              <w:spacing w:after="0" w:line="276" w:lineRule="auto"/>
              <w:jc w:val="right"/>
              <w:rPr>
                <w:rFonts w:ascii="Myriad Pro" w:hAnsi="Myriad Pro" w:cs="Arial"/>
                <w:sz w:val="18"/>
                <w:szCs w:val="18"/>
                <w:lang w:val="fr-CA"/>
              </w:rPr>
            </w:pPr>
          </w:p>
        </w:tc>
        <w:tc>
          <w:tcPr>
            <w:tcW w:w="315" w:type="pct"/>
            <w:tcBorders>
              <w:left w:val="nil"/>
              <w:right w:val="nil"/>
            </w:tcBorders>
            <w:shd w:val="thinDiagCross" w:color="auto" w:fill="CCCCCC"/>
            <w:vAlign w:val="center"/>
          </w:tcPr>
          <w:p w14:paraId="52A0E3CB"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tcBorders>
              <w:left w:val="nil"/>
              <w:right w:val="nil"/>
            </w:tcBorders>
            <w:shd w:val="thinDiagCross" w:color="auto" w:fill="CCCCCC"/>
          </w:tcPr>
          <w:p w14:paraId="555A80BB" w14:textId="77777777" w:rsidR="007808F9" w:rsidRPr="00493262" w:rsidRDefault="007808F9" w:rsidP="007808F9">
            <w:pPr>
              <w:spacing w:after="0" w:line="276" w:lineRule="auto"/>
              <w:jc w:val="center"/>
              <w:rPr>
                <w:rFonts w:ascii="Myriad Pro" w:hAnsi="Myriad Pro" w:cs="Arial"/>
                <w:sz w:val="18"/>
                <w:szCs w:val="18"/>
                <w:lang w:val="fr-CA"/>
              </w:rPr>
            </w:pPr>
          </w:p>
        </w:tc>
        <w:tc>
          <w:tcPr>
            <w:tcW w:w="316" w:type="pct"/>
            <w:tcBorders>
              <w:left w:val="nil"/>
              <w:right w:val="nil"/>
            </w:tcBorders>
            <w:shd w:val="thinDiagCross" w:color="auto" w:fill="CCCCCC"/>
          </w:tcPr>
          <w:p w14:paraId="73A7EE19" w14:textId="58D097C0" w:rsidR="007808F9" w:rsidRPr="00493262" w:rsidRDefault="007808F9" w:rsidP="007808F9">
            <w:pPr>
              <w:spacing w:after="0" w:line="276" w:lineRule="auto"/>
              <w:jc w:val="center"/>
              <w:rPr>
                <w:rFonts w:ascii="Myriad Pro" w:hAnsi="Myriad Pro" w:cs="Arial"/>
                <w:sz w:val="18"/>
                <w:szCs w:val="18"/>
                <w:lang w:val="fr-CA"/>
              </w:rPr>
            </w:pPr>
          </w:p>
        </w:tc>
        <w:tc>
          <w:tcPr>
            <w:tcW w:w="826" w:type="pct"/>
            <w:tcBorders>
              <w:left w:val="nil"/>
              <w:right w:val="nil"/>
            </w:tcBorders>
            <w:shd w:val="thinDiagCross" w:color="auto" w:fill="CCCCCC"/>
            <w:vAlign w:val="center"/>
          </w:tcPr>
          <w:p w14:paraId="014FB4F2" w14:textId="4868B300" w:rsidR="007808F9" w:rsidRPr="00493262" w:rsidRDefault="007808F9" w:rsidP="007808F9">
            <w:pPr>
              <w:spacing w:after="0" w:line="276" w:lineRule="auto"/>
              <w:jc w:val="center"/>
              <w:rPr>
                <w:rFonts w:ascii="Myriad Pro" w:hAnsi="Myriad Pro" w:cs="Arial"/>
                <w:sz w:val="18"/>
                <w:szCs w:val="18"/>
                <w:lang w:val="fr-CA"/>
              </w:rPr>
            </w:pPr>
          </w:p>
        </w:tc>
        <w:tc>
          <w:tcPr>
            <w:tcW w:w="310" w:type="pct"/>
            <w:tcBorders>
              <w:left w:val="nil"/>
            </w:tcBorders>
            <w:shd w:val="thinDiagCross" w:color="auto" w:fill="CCCCCC"/>
            <w:vAlign w:val="center"/>
          </w:tcPr>
          <w:p w14:paraId="69DD655A" w14:textId="77777777" w:rsidR="007808F9" w:rsidRPr="00493262" w:rsidRDefault="007808F9" w:rsidP="007808F9">
            <w:pPr>
              <w:spacing w:after="0" w:line="276" w:lineRule="auto"/>
              <w:jc w:val="right"/>
              <w:rPr>
                <w:rFonts w:ascii="Myriad Pro" w:hAnsi="Myriad Pro" w:cs="Arial"/>
                <w:sz w:val="18"/>
                <w:szCs w:val="18"/>
                <w:lang w:val="fr-CA"/>
              </w:rPr>
            </w:pPr>
          </w:p>
        </w:tc>
        <w:tc>
          <w:tcPr>
            <w:tcW w:w="361" w:type="pct"/>
            <w:shd w:val="clear" w:color="auto" w:fill="CCCCCC"/>
            <w:vAlign w:val="center"/>
          </w:tcPr>
          <w:p w14:paraId="6D862BCC" w14:textId="77777777" w:rsidR="007808F9" w:rsidRPr="00493262" w:rsidRDefault="007808F9" w:rsidP="007808F9">
            <w:pPr>
              <w:spacing w:after="0" w:line="276" w:lineRule="auto"/>
              <w:jc w:val="right"/>
              <w:rPr>
                <w:rFonts w:ascii="Myriad Pro" w:hAnsi="Myriad Pro" w:cs="Arial"/>
                <w:sz w:val="18"/>
                <w:szCs w:val="18"/>
                <w:lang w:val="fr-CA"/>
              </w:rPr>
            </w:pPr>
          </w:p>
        </w:tc>
        <w:tc>
          <w:tcPr>
            <w:tcW w:w="443" w:type="pct"/>
            <w:shd w:val="clear" w:color="auto" w:fill="CCCCCC"/>
            <w:vAlign w:val="center"/>
          </w:tcPr>
          <w:p w14:paraId="4F4B3150" w14:textId="3E35A95D" w:rsidR="007808F9" w:rsidRPr="00493262" w:rsidRDefault="00CD38C5" w:rsidP="007808F9">
            <w:pPr>
              <w:spacing w:after="0" w:line="276" w:lineRule="auto"/>
              <w:jc w:val="center"/>
              <w:rPr>
                <w:rFonts w:ascii="Myriad Pro" w:hAnsi="Myriad Pro" w:cs="Arial"/>
                <w:b/>
                <w:sz w:val="18"/>
                <w:szCs w:val="18"/>
                <w:lang w:val="fr-CA"/>
              </w:rPr>
            </w:pPr>
            <w:r w:rsidRPr="00493262">
              <w:rPr>
                <w:rFonts w:ascii="Myriad Pro" w:hAnsi="Myriad Pro" w:cs="Arial"/>
                <w:b/>
                <w:sz w:val="18"/>
                <w:szCs w:val="18"/>
                <w:lang w:val="fr-CA"/>
              </w:rPr>
              <w:t>2</w:t>
            </w:r>
            <w:r w:rsidR="00634E3E">
              <w:rPr>
                <w:rFonts w:ascii="Myriad Pro" w:hAnsi="Myriad Pro" w:cs="Arial"/>
                <w:b/>
                <w:sz w:val="18"/>
                <w:szCs w:val="18"/>
                <w:lang w:val="fr-CA"/>
              </w:rPr>
              <w:t>2 137 790</w:t>
            </w:r>
          </w:p>
        </w:tc>
      </w:tr>
    </w:tbl>
    <w:p w14:paraId="75F9348E" w14:textId="77777777" w:rsidR="007E5A3F" w:rsidRPr="00493262" w:rsidRDefault="007E5A3F" w:rsidP="007D3302">
      <w:pPr>
        <w:spacing w:line="276" w:lineRule="auto"/>
        <w:rPr>
          <w:rFonts w:ascii="Myriad Pro" w:hAnsi="Myriad Pro" w:cs="Arial"/>
          <w:i/>
          <w:sz w:val="18"/>
          <w:szCs w:val="18"/>
          <w:lang w:val="fr-CA"/>
        </w:rPr>
      </w:pPr>
    </w:p>
    <w:p w14:paraId="74621C0D" w14:textId="77777777" w:rsidR="003D4708" w:rsidRPr="00493262" w:rsidRDefault="003D4708" w:rsidP="007D3302">
      <w:pPr>
        <w:spacing w:line="276" w:lineRule="auto"/>
        <w:rPr>
          <w:rFonts w:ascii="Myriad Pro" w:hAnsi="Myriad Pro" w:cs="Arial"/>
          <w:b/>
          <w:sz w:val="18"/>
          <w:szCs w:val="18"/>
          <w:lang w:val="fr-CA"/>
        </w:rPr>
        <w:sectPr w:rsidR="003D4708" w:rsidRPr="00493262" w:rsidSect="00681F56">
          <w:pgSz w:w="16838" w:h="11906" w:orient="landscape" w:code="9"/>
          <w:pgMar w:top="1152" w:right="864" w:bottom="1152" w:left="864" w:header="720" w:footer="432" w:gutter="0"/>
          <w:cols w:space="708"/>
          <w:titlePg/>
          <w:docGrid w:linePitch="360"/>
        </w:sectPr>
      </w:pPr>
    </w:p>
    <w:p w14:paraId="72DB1149" w14:textId="77777777" w:rsidR="003D4708" w:rsidRPr="00493262" w:rsidRDefault="003D4708" w:rsidP="007D3302">
      <w:pPr>
        <w:pStyle w:val="Titre1"/>
        <w:spacing w:before="240" w:after="240" w:line="276" w:lineRule="auto"/>
        <w:rPr>
          <w:rFonts w:ascii="Myriad Pro" w:hAnsi="Myriad Pro" w:cs="Arial"/>
          <w:sz w:val="20"/>
          <w:lang w:val="fr-CA"/>
        </w:rPr>
      </w:pPr>
      <w:r w:rsidRPr="00493262">
        <w:rPr>
          <w:rFonts w:ascii="Myriad Pro" w:hAnsi="Myriad Pro" w:cs="Arial"/>
          <w:sz w:val="20"/>
          <w:lang w:val="fr-CA"/>
        </w:rPr>
        <w:lastRenderedPageBreak/>
        <w:t>Modalités de gouvernance et de gestion</w:t>
      </w:r>
    </w:p>
    <w:p w14:paraId="59331361" w14:textId="77777777" w:rsidR="0037299B" w:rsidRPr="00493262" w:rsidRDefault="0037299B" w:rsidP="00323E04">
      <w:pPr>
        <w:pStyle w:val="Paragraphedeliste"/>
        <w:numPr>
          <w:ilvl w:val="0"/>
          <w:numId w:val="15"/>
        </w:numPr>
        <w:tabs>
          <w:tab w:val="left" w:pos="142"/>
          <w:tab w:val="left" w:pos="709"/>
        </w:tabs>
        <w:ind w:left="0" w:right="-284" w:firstLine="0"/>
        <w:rPr>
          <w:rFonts w:ascii="Myriad Pro" w:hAnsi="Myriad Pro" w:cs="Arial"/>
          <w:sz w:val="20"/>
          <w:szCs w:val="20"/>
          <w:lang w:val="fr-FR"/>
        </w:rPr>
      </w:pPr>
      <w:r w:rsidRPr="00493262">
        <w:rPr>
          <w:rFonts w:ascii="Myriad Pro" w:hAnsi="Myriad Pro" w:cs="Arial"/>
          <w:sz w:val="20"/>
          <w:szCs w:val="20"/>
          <w:lang w:val="fr-FR"/>
        </w:rPr>
        <w:t>Le Pro</w:t>
      </w:r>
      <w:r w:rsidR="005B7FD9" w:rsidRPr="00493262">
        <w:rPr>
          <w:rFonts w:ascii="Myriad Pro" w:hAnsi="Myriad Pro" w:cs="Arial"/>
          <w:sz w:val="20"/>
          <w:szCs w:val="20"/>
          <w:lang w:val="fr-FR"/>
        </w:rPr>
        <w:t>jet</w:t>
      </w:r>
      <w:r w:rsidRPr="00493262">
        <w:rPr>
          <w:rFonts w:ascii="Myriad Pro" w:hAnsi="Myriad Pro" w:cs="Arial"/>
          <w:sz w:val="20"/>
          <w:szCs w:val="20"/>
          <w:lang w:val="fr-FR"/>
        </w:rPr>
        <w:t xml:space="preserve"> sera administré par une unité de gestion sous l’orientation d’un Comité de </w:t>
      </w:r>
      <w:r w:rsidR="002F10FA" w:rsidRPr="00493262">
        <w:rPr>
          <w:rFonts w:ascii="Myriad Pro" w:hAnsi="Myriad Pro" w:cs="Arial"/>
          <w:sz w:val="20"/>
          <w:szCs w:val="20"/>
          <w:lang w:val="fr-FR"/>
        </w:rPr>
        <w:t>Pilotage constitué</w:t>
      </w:r>
      <w:r w:rsidRPr="00493262">
        <w:rPr>
          <w:rFonts w:ascii="Myriad Pro" w:hAnsi="Myriad Pro" w:cs="Arial"/>
          <w:sz w:val="20"/>
          <w:szCs w:val="20"/>
          <w:lang w:val="fr-FR"/>
        </w:rPr>
        <w:t xml:space="preserve"> de la manière suivante :</w:t>
      </w:r>
    </w:p>
    <w:p w14:paraId="177B65CE" w14:textId="11E23D81" w:rsidR="0037299B" w:rsidRPr="00493262" w:rsidRDefault="0037299B" w:rsidP="00323E04">
      <w:pPr>
        <w:numPr>
          <w:ilvl w:val="0"/>
          <w:numId w:val="10"/>
        </w:numPr>
        <w:ind w:right="-179"/>
        <w:rPr>
          <w:rFonts w:ascii="Myriad Pro" w:hAnsi="Myriad Pro" w:cs="Arial"/>
          <w:sz w:val="20"/>
          <w:szCs w:val="20"/>
          <w:lang w:val="fr-FR"/>
        </w:rPr>
      </w:pPr>
      <w:proofErr w:type="gramStart"/>
      <w:r w:rsidRPr="00493262">
        <w:rPr>
          <w:rFonts w:ascii="Myriad Pro" w:hAnsi="Myriad Pro" w:cs="Arial"/>
          <w:sz w:val="20"/>
          <w:szCs w:val="20"/>
          <w:lang w:val="fr-FR"/>
        </w:rPr>
        <w:t>le</w:t>
      </w:r>
      <w:proofErr w:type="gramEnd"/>
      <w:r w:rsidRPr="00493262">
        <w:rPr>
          <w:rFonts w:ascii="Myriad Pro" w:hAnsi="Myriad Pro" w:cs="Arial"/>
          <w:sz w:val="20"/>
          <w:szCs w:val="20"/>
          <w:lang w:val="fr-FR"/>
        </w:rPr>
        <w:t xml:space="preserve"> Président, qui dirige le Comité de </w:t>
      </w:r>
      <w:r w:rsidR="008177C5" w:rsidRPr="00493262">
        <w:rPr>
          <w:rFonts w:ascii="Myriad Pro" w:hAnsi="Myriad Pro" w:cs="Arial"/>
          <w:sz w:val="20"/>
          <w:szCs w:val="20"/>
          <w:lang w:val="fr-FR"/>
        </w:rPr>
        <w:t>P</w:t>
      </w:r>
      <w:r w:rsidRPr="00493262">
        <w:rPr>
          <w:rFonts w:ascii="Myriad Pro" w:hAnsi="Myriad Pro" w:cs="Arial"/>
          <w:sz w:val="20"/>
          <w:szCs w:val="20"/>
          <w:lang w:val="fr-FR"/>
        </w:rPr>
        <w:t xml:space="preserve">ilotage. Il assure la supervision générale du </w:t>
      </w:r>
      <w:r w:rsidR="005B7FD9" w:rsidRPr="00493262">
        <w:rPr>
          <w:rFonts w:ascii="Myriad Pro" w:hAnsi="Myriad Pro" w:cs="Arial"/>
          <w:sz w:val="20"/>
          <w:szCs w:val="20"/>
          <w:lang w:val="fr-FR"/>
        </w:rPr>
        <w:t>Projet</w:t>
      </w:r>
      <w:r w:rsidRPr="00493262">
        <w:rPr>
          <w:rFonts w:ascii="Myriad Pro" w:hAnsi="Myriad Pro" w:cs="Arial"/>
          <w:sz w:val="20"/>
          <w:szCs w:val="20"/>
          <w:lang w:val="fr-FR"/>
        </w:rPr>
        <w:t>, concilie les positions des autres groupes au sein du Comité de pilotage en s’assurant que les activités programmées conduisent aux résultats prévus et restent conformes à la politique nationale dans le domaine. Ce rôle est assuré par le MINDDEVEL ou son représentant (SG).</w:t>
      </w:r>
      <w:r w:rsidR="002F10FA" w:rsidRPr="00493262">
        <w:rPr>
          <w:rFonts w:ascii="Myriad Pro" w:hAnsi="Myriad Pro" w:cs="Arial"/>
          <w:sz w:val="20"/>
          <w:szCs w:val="20"/>
          <w:lang w:val="fr-FR"/>
        </w:rPr>
        <w:t xml:space="preserve"> L</w:t>
      </w:r>
      <w:r w:rsidR="0004442B" w:rsidRPr="00493262">
        <w:rPr>
          <w:rFonts w:ascii="Myriad Pro" w:hAnsi="Myriad Pro" w:cs="Arial"/>
          <w:sz w:val="20"/>
          <w:szCs w:val="20"/>
          <w:lang w:val="fr-FR"/>
        </w:rPr>
        <w:t>a</w:t>
      </w:r>
      <w:r w:rsidR="002F10FA" w:rsidRPr="00493262">
        <w:rPr>
          <w:rFonts w:ascii="Myriad Pro" w:hAnsi="Myriad Pro" w:cs="Arial"/>
          <w:sz w:val="20"/>
          <w:szCs w:val="20"/>
          <w:lang w:val="fr-FR"/>
        </w:rPr>
        <w:t xml:space="preserve"> Vic</w:t>
      </w:r>
      <w:r w:rsidR="006A697D" w:rsidRPr="00493262">
        <w:rPr>
          <w:rFonts w:ascii="Myriad Pro" w:hAnsi="Myriad Pro" w:cs="Arial"/>
          <w:sz w:val="20"/>
          <w:szCs w:val="20"/>
          <w:lang w:val="fr-FR"/>
        </w:rPr>
        <w:t>e</w:t>
      </w:r>
      <w:r w:rsidR="002F10FA" w:rsidRPr="00493262">
        <w:rPr>
          <w:rFonts w:ascii="Myriad Pro" w:hAnsi="Myriad Pro" w:cs="Arial"/>
          <w:sz w:val="20"/>
          <w:szCs w:val="20"/>
          <w:lang w:val="fr-FR"/>
        </w:rPr>
        <w:t>-Présiden</w:t>
      </w:r>
      <w:r w:rsidR="0004442B" w:rsidRPr="00493262">
        <w:rPr>
          <w:rFonts w:ascii="Myriad Pro" w:hAnsi="Myriad Pro" w:cs="Arial"/>
          <w:sz w:val="20"/>
          <w:szCs w:val="20"/>
          <w:lang w:val="fr-FR"/>
        </w:rPr>
        <w:t>ce</w:t>
      </w:r>
      <w:r w:rsidR="002F10FA" w:rsidRPr="00493262">
        <w:rPr>
          <w:rFonts w:ascii="Myriad Pro" w:hAnsi="Myriad Pro" w:cs="Arial"/>
          <w:sz w:val="20"/>
          <w:szCs w:val="20"/>
          <w:lang w:val="fr-FR"/>
        </w:rPr>
        <w:t xml:space="preserve"> du Comité de Pilotage </w:t>
      </w:r>
      <w:r w:rsidR="0004442B" w:rsidRPr="00493262">
        <w:rPr>
          <w:rFonts w:ascii="Myriad Pro" w:hAnsi="Myriad Pro" w:cs="Arial"/>
          <w:sz w:val="20"/>
          <w:szCs w:val="20"/>
          <w:lang w:val="fr-FR"/>
        </w:rPr>
        <w:t>sera assurée par le MINEPAT</w:t>
      </w:r>
      <w:r w:rsidR="002F10FA" w:rsidRPr="00493262">
        <w:rPr>
          <w:rFonts w:ascii="Myriad Pro" w:hAnsi="Myriad Pro" w:cs="Arial"/>
          <w:sz w:val="20"/>
          <w:szCs w:val="20"/>
          <w:lang w:val="fr-FR"/>
        </w:rPr>
        <w:t xml:space="preserve">. </w:t>
      </w:r>
    </w:p>
    <w:p w14:paraId="73FD4316" w14:textId="77777777" w:rsidR="0037299B" w:rsidRPr="00493262" w:rsidRDefault="0037299B" w:rsidP="00323E04">
      <w:pPr>
        <w:numPr>
          <w:ilvl w:val="0"/>
          <w:numId w:val="10"/>
        </w:numPr>
        <w:ind w:right="-179"/>
        <w:rPr>
          <w:rFonts w:ascii="Myriad Pro" w:hAnsi="Myriad Pro" w:cs="Arial"/>
          <w:sz w:val="20"/>
          <w:szCs w:val="20"/>
          <w:lang w:val="fr-FR"/>
        </w:rPr>
      </w:pPr>
      <w:proofErr w:type="gramStart"/>
      <w:r w:rsidRPr="00493262">
        <w:rPr>
          <w:rFonts w:ascii="Myriad Pro" w:hAnsi="Myriad Pro" w:cs="Arial"/>
          <w:sz w:val="20"/>
          <w:szCs w:val="20"/>
          <w:lang w:val="fr-FR"/>
        </w:rPr>
        <w:t>le</w:t>
      </w:r>
      <w:proofErr w:type="gramEnd"/>
      <w:r w:rsidRPr="00493262">
        <w:rPr>
          <w:rFonts w:ascii="Myriad Pro" w:hAnsi="Myriad Pro" w:cs="Arial"/>
          <w:sz w:val="20"/>
          <w:szCs w:val="20"/>
          <w:lang w:val="fr-FR"/>
        </w:rPr>
        <w:t xml:space="preserve"> Fournisseur principal comprend outre le partenaire de réalisation, les parties responsables, le PNUD et d’autres partenaires techniques et financiers, le cas échéant. Leur principal rôle consiste à valider la faisabilité technique (pour les parties responsables et le partenaire de réalisation) et financière (pour les partenaires financiers) des produits retenus et des exigences issues de la consultation des bénéficiaires du Programme. Les représentants du partenaire de réalisation, des parties responsables et du PNUD seront identifiés et leur nomination au sein du Comité entérinée par arrêté de l’AGC. </w:t>
      </w:r>
    </w:p>
    <w:p w14:paraId="5603861F" w14:textId="4D27364D" w:rsidR="0037299B" w:rsidRPr="00493262" w:rsidRDefault="0037299B" w:rsidP="00323E04">
      <w:pPr>
        <w:numPr>
          <w:ilvl w:val="0"/>
          <w:numId w:val="10"/>
        </w:numPr>
        <w:ind w:right="-179"/>
        <w:rPr>
          <w:rFonts w:ascii="Myriad Pro" w:hAnsi="Myriad Pro" w:cs="Arial"/>
          <w:sz w:val="20"/>
          <w:szCs w:val="20"/>
          <w:lang w:val="fr-FR"/>
        </w:rPr>
      </w:pPr>
      <w:proofErr w:type="gramStart"/>
      <w:r w:rsidRPr="00493262">
        <w:rPr>
          <w:rFonts w:ascii="Myriad Pro" w:hAnsi="Myriad Pro" w:cs="Arial"/>
          <w:sz w:val="20"/>
          <w:szCs w:val="20"/>
          <w:lang w:val="fr-FR"/>
        </w:rPr>
        <w:t>le</w:t>
      </w:r>
      <w:proofErr w:type="gramEnd"/>
      <w:r w:rsidRPr="00493262">
        <w:rPr>
          <w:rFonts w:ascii="Myriad Pro" w:hAnsi="Myriad Pro" w:cs="Arial"/>
          <w:sz w:val="20"/>
          <w:szCs w:val="20"/>
          <w:lang w:val="fr-FR"/>
        </w:rPr>
        <w:t xml:space="preserve"> Bénéficiaire principal comprend les représentants des groupes de personnes ou institutions appelées à utiliser les produits issus du </w:t>
      </w:r>
      <w:r w:rsidR="005B7FD9" w:rsidRPr="00493262">
        <w:rPr>
          <w:rFonts w:ascii="Myriad Pro" w:hAnsi="Myriad Pro" w:cs="Arial"/>
          <w:sz w:val="20"/>
          <w:szCs w:val="20"/>
          <w:lang w:val="fr-FR"/>
        </w:rPr>
        <w:t>Projet</w:t>
      </w:r>
      <w:r w:rsidRPr="00493262">
        <w:rPr>
          <w:rFonts w:ascii="Myriad Pro" w:hAnsi="Myriad Pro" w:cs="Arial"/>
          <w:sz w:val="20"/>
          <w:szCs w:val="20"/>
          <w:lang w:val="fr-FR"/>
        </w:rPr>
        <w:t xml:space="preserve">. A ce titre leur principal rôle dans le Comité de </w:t>
      </w:r>
      <w:r w:rsidR="0004442B" w:rsidRPr="00493262">
        <w:rPr>
          <w:rFonts w:ascii="Myriad Pro" w:hAnsi="Myriad Pro" w:cs="Arial"/>
          <w:sz w:val="20"/>
          <w:szCs w:val="20"/>
          <w:lang w:val="fr-FR"/>
        </w:rPr>
        <w:t>P</w:t>
      </w:r>
      <w:r w:rsidRPr="00493262">
        <w:rPr>
          <w:rFonts w:ascii="Myriad Pro" w:hAnsi="Myriad Pro" w:cs="Arial"/>
          <w:sz w:val="20"/>
          <w:szCs w:val="20"/>
          <w:lang w:val="fr-FR"/>
        </w:rPr>
        <w:t xml:space="preserve">ilotage consiste à préciser les caractéristiques des produits retenus et le processus de leur obtention. Ce faisant, ils ébauchent les critères de qualité des produits attendus du </w:t>
      </w:r>
      <w:r w:rsidR="005B7FD9" w:rsidRPr="00493262">
        <w:rPr>
          <w:rFonts w:ascii="Myriad Pro" w:hAnsi="Myriad Pro" w:cs="Arial"/>
          <w:sz w:val="20"/>
          <w:szCs w:val="20"/>
          <w:lang w:val="fr-FR"/>
        </w:rPr>
        <w:t>Projet</w:t>
      </w:r>
      <w:r w:rsidRPr="00493262">
        <w:rPr>
          <w:rFonts w:ascii="Myriad Pro" w:hAnsi="Myriad Pro" w:cs="Arial"/>
          <w:sz w:val="20"/>
          <w:szCs w:val="20"/>
          <w:lang w:val="fr-FR"/>
        </w:rPr>
        <w:t xml:space="preserve"> et en suivent, au sein du Comité de </w:t>
      </w:r>
      <w:r w:rsidR="008177C5" w:rsidRPr="00493262">
        <w:rPr>
          <w:rFonts w:ascii="Myriad Pro" w:hAnsi="Myriad Pro" w:cs="Arial"/>
          <w:sz w:val="20"/>
          <w:szCs w:val="20"/>
          <w:lang w:val="fr-FR"/>
        </w:rPr>
        <w:t>P</w:t>
      </w:r>
      <w:r w:rsidRPr="00493262">
        <w:rPr>
          <w:rFonts w:ascii="Myriad Pro" w:hAnsi="Myriad Pro" w:cs="Arial"/>
          <w:sz w:val="20"/>
          <w:szCs w:val="20"/>
          <w:lang w:val="fr-FR"/>
        </w:rPr>
        <w:t xml:space="preserve">ilotage, l’observance effective. Ainsi, les principaux bénéficiaires de ce projet sont le MINDDEVEL ; le MINEPAT ; le MINPROFF ; </w:t>
      </w:r>
      <w:r w:rsidR="007064FE" w:rsidRPr="00493262">
        <w:rPr>
          <w:rFonts w:ascii="Myriad Pro" w:hAnsi="Myriad Pro" w:cs="Arial"/>
          <w:sz w:val="20"/>
          <w:szCs w:val="20"/>
          <w:lang w:val="fr-FR"/>
        </w:rPr>
        <w:t xml:space="preserve">le CONSUPE ; </w:t>
      </w:r>
      <w:r w:rsidR="008A3A91" w:rsidRPr="00493262">
        <w:rPr>
          <w:rFonts w:ascii="Myriad Pro" w:hAnsi="Myriad Pro" w:cs="Arial"/>
          <w:sz w:val="20"/>
          <w:szCs w:val="20"/>
          <w:lang w:val="fr-FR"/>
        </w:rPr>
        <w:t xml:space="preserve">le MINPMEESA ; </w:t>
      </w:r>
      <w:r w:rsidRPr="00493262">
        <w:rPr>
          <w:rFonts w:ascii="Myriad Pro" w:hAnsi="Myriad Pro" w:cs="Arial"/>
          <w:sz w:val="20"/>
          <w:szCs w:val="20"/>
          <w:lang w:val="fr-FR"/>
        </w:rPr>
        <w:t>le MINAS ; l’INS ; les CVUC, les communes ;</w:t>
      </w:r>
      <w:r w:rsidR="00BF5211" w:rsidRPr="00493262">
        <w:rPr>
          <w:rFonts w:ascii="Myriad Pro" w:hAnsi="Myriad Pro" w:cs="Arial"/>
          <w:sz w:val="20"/>
          <w:szCs w:val="20"/>
          <w:lang w:val="fr-FR"/>
        </w:rPr>
        <w:t xml:space="preserve"> les OSC et les ONG</w:t>
      </w:r>
      <w:r w:rsidRPr="00493262">
        <w:rPr>
          <w:rFonts w:ascii="Myriad Pro" w:hAnsi="Myriad Pro" w:cs="Arial"/>
          <w:sz w:val="20"/>
          <w:szCs w:val="20"/>
          <w:lang w:val="fr-FR"/>
        </w:rPr>
        <w:t xml:space="preserve"> etc. La nomination des représentants de ces bénéficiaires sera entérinée par arrêté de l’AGC. </w:t>
      </w:r>
    </w:p>
    <w:p w14:paraId="603D3916" w14:textId="77777777" w:rsidR="0037299B" w:rsidRPr="00493262" w:rsidRDefault="0037299B" w:rsidP="0037299B">
      <w:pPr>
        <w:spacing w:after="0"/>
        <w:ind w:left="720" w:right="-179"/>
        <w:rPr>
          <w:rFonts w:ascii="Myriad Pro" w:hAnsi="Myriad Pro" w:cs="Arial"/>
          <w:sz w:val="20"/>
          <w:szCs w:val="20"/>
          <w:lang w:val="fr-FR"/>
        </w:rPr>
      </w:pPr>
    </w:p>
    <w:p w14:paraId="27C3FB6D" w14:textId="77777777" w:rsidR="0037299B" w:rsidRPr="00493262" w:rsidRDefault="0037299B" w:rsidP="00323E04">
      <w:pPr>
        <w:pStyle w:val="Paragraphedeliste"/>
        <w:numPr>
          <w:ilvl w:val="0"/>
          <w:numId w:val="15"/>
        </w:numPr>
        <w:tabs>
          <w:tab w:val="left" w:pos="142"/>
          <w:tab w:val="left" w:pos="709"/>
        </w:tabs>
        <w:ind w:left="0" w:right="-181" w:firstLine="0"/>
        <w:rPr>
          <w:rFonts w:ascii="Myriad Pro" w:hAnsi="Myriad Pro" w:cs="Arial"/>
          <w:sz w:val="20"/>
          <w:szCs w:val="20"/>
          <w:lang w:val="fr-FR"/>
        </w:rPr>
      </w:pPr>
      <w:r w:rsidRPr="00493262">
        <w:rPr>
          <w:rFonts w:ascii="Myriad Pro" w:hAnsi="Myriad Pro" w:cs="Arial"/>
          <w:sz w:val="20"/>
          <w:szCs w:val="20"/>
          <w:lang w:val="fr-FR"/>
        </w:rPr>
        <w:t xml:space="preserve">Sur le plan opérationnel, trois niveaux d’autorités contribueront à la gestion du </w:t>
      </w:r>
      <w:r w:rsidR="005B7FD9" w:rsidRPr="00493262">
        <w:rPr>
          <w:rFonts w:ascii="Myriad Pro" w:hAnsi="Myriad Pro" w:cs="Arial"/>
          <w:sz w:val="20"/>
          <w:szCs w:val="20"/>
          <w:lang w:val="fr-FR"/>
        </w:rPr>
        <w:t>Projet</w:t>
      </w:r>
      <w:r w:rsidRPr="00493262">
        <w:rPr>
          <w:rFonts w:ascii="Myriad Pro" w:hAnsi="Myriad Pro" w:cs="Arial"/>
          <w:sz w:val="20"/>
          <w:szCs w:val="20"/>
          <w:lang w:val="fr-FR"/>
        </w:rPr>
        <w:t> :</w:t>
      </w:r>
    </w:p>
    <w:p w14:paraId="249156CC" w14:textId="77777777" w:rsidR="0037299B" w:rsidRPr="00493262" w:rsidRDefault="0037299B" w:rsidP="00323E04">
      <w:pPr>
        <w:numPr>
          <w:ilvl w:val="0"/>
          <w:numId w:val="13"/>
        </w:numPr>
        <w:tabs>
          <w:tab w:val="center" w:pos="1134"/>
        </w:tabs>
        <w:ind w:right="-181"/>
        <w:rPr>
          <w:rFonts w:ascii="Myriad Pro" w:hAnsi="Myriad Pro" w:cs="Arial"/>
          <w:sz w:val="20"/>
          <w:szCs w:val="20"/>
          <w:lang w:val="fr-FR"/>
        </w:rPr>
      </w:pPr>
      <w:proofErr w:type="gramStart"/>
      <w:r w:rsidRPr="00493262">
        <w:rPr>
          <w:rFonts w:ascii="Myriad Pro" w:hAnsi="Myriad Pro" w:cs="Arial"/>
          <w:sz w:val="20"/>
          <w:szCs w:val="20"/>
          <w:lang w:val="fr-FR"/>
        </w:rPr>
        <w:t>le</w:t>
      </w:r>
      <w:proofErr w:type="gramEnd"/>
      <w:r w:rsidRPr="00493262">
        <w:rPr>
          <w:rFonts w:ascii="Myriad Pro" w:hAnsi="Myriad Pro" w:cs="Arial"/>
          <w:sz w:val="20"/>
          <w:szCs w:val="20"/>
          <w:lang w:val="fr-FR"/>
        </w:rPr>
        <w:t xml:space="preserve"> rôle de la Première Autorité est assuré par le Directeur National du </w:t>
      </w:r>
      <w:r w:rsidR="005B7FD9" w:rsidRPr="00493262">
        <w:rPr>
          <w:rFonts w:ascii="Myriad Pro" w:hAnsi="Myriad Pro" w:cs="Arial"/>
          <w:sz w:val="20"/>
          <w:szCs w:val="20"/>
          <w:lang w:val="fr-FR"/>
        </w:rPr>
        <w:t>Projet</w:t>
      </w:r>
      <w:r w:rsidRPr="00493262">
        <w:rPr>
          <w:rFonts w:ascii="Myriad Pro" w:hAnsi="Myriad Pro" w:cs="Arial"/>
          <w:sz w:val="20"/>
          <w:szCs w:val="20"/>
          <w:lang w:val="fr-FR"/>
        </w:rPr>
        <w:t xml:space="preserve"> (DNP). Cette fonction est confiée au responsable du MINDDEVEL désigné à cet effet. En tant que tel, il est l’ordonnateur sur le budget du </w:t>
      </w:r>
      <w:r w:rsidR="005B7FD9" w:rsidRPr="00493262">
        <w:rPr>
          <w:rFonts w:ascii="Myriad Pro" w:hAnsi="Myriad Pro" w:cs="Arial"/>
          <w:sz w:val="20"/>
          <w:szCs w:val="20"/>
          <w:lang w:val="fr-FR"/>
        </w:rPr>
        <w:t>Projet</w:t>
      </w:r>
      <w:r w:rsidRPr="00493262">
        <w:rPr>
          <w:rFonts w:ascii="Myriad Pro" w:hAnsi="Myriad Pro" w:cs="Arial"/>
          <w:sz w:val="20"/>
          <w:szCs w:val="20"/>
          <w:lang w:val="fr-FR"/>
        </w:rPr>
        <w:t xml:space="preserve"> exécuté suivant la modalité HACT intégral, et il approuve les demandes de service ainsi que les demandes de paiement. Cette première autorité approuve les </w:t>
      </w:r>
      <w:r w:rsidR="00741AEE" w:rsidRPr="00493262">
        <w:rPr>
          <w:rFonts w:ascii="Myriad Pro" w:hAnsi="Myriad Pro" w:cs="Arial"/>
          <w:sz w:val="20"/>
          <w:szCs w:val="20"/>
          <w:lang w:val="fr-FR"/>
        </w:rPr>
        <w:t xml:space="preserve">transactions et les </w:t>
      </w:r>
      <w:r w:rsidR="00386AAA" w:rsidRPr="00493262">
        <w:rPr>
          <w:rFonts w:ascii="Myriad Pro" w:hAnsi="Myriad Pro" w:cs="Arial"/>
          <w:sz w:val="20"/>
          <w:szCs w:val="20"/>
          <w:lang w:val="fr-FR"/>
        </w:rPr>
        <w:t xml:space="preserve">requêtes de paiement et les </w:t>
      </w:r>
      <w:r w:rsidRPr="00493262">
        <w:rPr>
          <w:rFonts w:ascii="Myriad Pro" w:hAnsi="Myriad Pro" w:cs="Arial"/>
          <w:sz w:val="20"/>
          <w:szCs w:val="20"/>
          <w:lang w:val="fr-FR"/>
        </w:rPr>
        <w:t xml:space="preserve">transactions sans bon de commande. Elle coordonne la réalisation des produits spécifiés dans le Plan de Travail Annuel (PTA) selon les standards de qualité requis. Le </w:t>
      </w:r>
      <w:r w:rsidR="00386AAA" w:rsidRPr="00493262">
        <w:rPr>
          <w:rFonts w:ascii="Myriad Pro" w:hAnsi="Myriad Pro" w:cs="Arial"/>
          <w:sz w:val="20"/>
          <w:szCs w:val="20"/>
          <w:lang w:val="fr-FR"/>
        </w:rPr>
        <w:t>DNP</w:t>
      </w:r>
      <w:r w:rsidRPr="00493262">
        <w:rPr>
          <w:rFonts w:ascii="Myriad Pro" w:hAnsi="Myriad Pro" w:cs="Arial"/>
          <w:sz w:val="20"/>
          <w:szCs w:val="20"/>
          <w:lang w:val="fr-FR"/>
        </w:rPr>
        <w:t xml:space="preserve"> coordonne la bonne mise en œuvre globale du projet, ainsi que la cohérence de ses actions avec les politiques et orientations stratégiques. </w:t>
      </w:r>
    </w:p>
    <w:p w14:paraId="76BB8D8C" w14:textId="6C4BCE04" w:rsidR="0037299B" w:rsidRPr="00493262" w:rsidRDefault="0037299B" w:rsidP="00323E04">
      <w:pPr>
        <w:ind w:left="720" w:right="-181"/>
        <w:rPr>
          <w:rFonts w:ascii="Myriad Pro" w:hAnsi="Myriad Pro" w:cs="Arial"/>
          <w:sz w:val="20"/>
          <w:szCs w:val="20"/>
          <w:lang w:val="fr-FR"/>
        </w:rPr>
      </w:pPr>
      <w:r w:rsidRPr="00493262">
        <w:rPr>
          <w:rFonts w:ascii="Myriad Pro" w:hAnsi="Myriad Pro" w:cs="Arial"/>
          <w:sz w:val="20"/>
          <w:szCs w:val="20"/>
          <w:lang w:val="fr-FR"/>
        </w:rPr>
        <w:t xml:space="preserve">Le Directeur National du projet est accompagné par </w:t>
      </w:r>
      <w:r w:rsidR="0076542F" w:rsidRPr="00493262">
        <w:rPr>
          <w:rFonts w:ascii="Myriad Pro" w:hAnsi="Myriad Pro" w:cs="Arial"/>
          <w:sz w:val="20"/>
          <w:szCs w:val="20"/>
          <w:lang w:val="fr-FR"/>
        </w:rPr>
        <w:t xml:space="preserve">le </w:t>
      </w:r>
      <w:r w:rsidR="00BD3699">
        <w:rPr>
          <w:rFonts w:ascii="Myriad Pro" w:hAnsi="Myriad Pro" w:cs="Arial"/>
          <w:sz w:val="20"/>
          <w:szCs w:val="20"/>
          <w:lang w:val="fr-FR"/>
        </w:rPr>
        <w:t>Conseil Technique Principal</w:t>
      </w:r>
      <w:r w:rsidRPr="00493262">
        <w:rPr>
          <w:rFonts w:ascii="Myriad Pro" w:hAnsi="Myriad Pro" w:cs="Arial"/>
          <w:sz w:val="20"/>
          <w:szCs w:val="20"/>
          <w:lang w:val="fr-FR"/>
        </w:rPr>
        <w:t xml:space="preserve"> qui se rassure de la programmation des activités, de la cohérence de la mise en œuvre avec la programmation, du respect des procédures et de l’approbation des réquisitions dans ATLAS.</w:t>
      </w:r>
    </w:p>
    <w:p w14:paraId="143231F7" w14:textId="77777777" w:rsidR="0037299B" w:rsidRPr="00493262" w:rsidRDefault="0037299B" w:rsidP="00323E04">
      <w:pPr>
        <w:ind w:left="720" w:right="-181"/>
        <w:rPr>
          <w:rFonts w:ascii="Myriad Pro" w:hAnsi="Myriad Pro" w:cs="Arial"/>
          <w:sz w:val="20"/>
          <w:szCs w:val="20"/>
          <w:lang w:val="fr-FR"/>
        </w:rPr>
      </w:pPr>
      <w:r w:rsidRPr="00493262">
        <w:rPr>
          <w:rFonts w:ascii="Myriad Pro" w:hAnsi="Myriad Pro" w:cs="Arial"/>
          <w:sz w:val="20"/>
          <w:szCs w:val="20"/>
          <w:lang w:val="fr-FR"/>
        </w:rPr>
        <w:t xml:space="preserve">En cas d’indisponibilité du DNP, celui–ci communique par écrit au PNUD, le nom et la signature de l’intérimaire, ainsi que la période d’intérim. </w:t>
      </w:r>
    </w:p>
    <w:p w14:paraId="64B39F2E" w14:textId="3D84058B" w:rsidR="0037299B" w:rsidRPr="003E6973" w:rsidRDefault="0037299B" w:rsidP="006625D3">
      <w:pPr>
        <w:numPr>
          <w:ilvl w:val="0"/>
          <w:numId w:val="13"/>
        </w:numPr>
        <w:ind w:right="-181"/>
        <w:rPr>
          <w:rFonts w:ascii="Myriad Pro" w:hAnsi="Myriad Pro" w:cs="Arial"/>
          <w:sz w:val="20"/>
          <w:szCs w:val="20"/>
          <w:lang w:val="fr-FR"/>
        </w:rPr>
      </w:pPr>
      <w:proofErr w:type="gramStart"/>
      <w:r w:rsidRPr="00493262">
        <w:rPr>
          <w:rFonts w:ascii="Myriad Pro" w:hAnsi="Myriad Pro" w:cs="Arial"/>
          <w:sz w:val="20"/>
          <w:szCs w:val="20"/>
          <w:lang w:val="fr-FR"/>
        </w:rPr>
        <w:t>le</w:t>
      </w:r>
      <w:proofErr w:type="gramEnd"/>
      <w:r w:rsidRPr="00493262">
        <w:rPr>
          <w:rFonts w:ascii="Myriad Pro" w:hAnsi="Myriad Pro" w:cs="Arial"/>
          <w:sz w:val="20"/>
          <w:szCs w:val="20"/>
          <w:lang w:val="fr-FR"/>
        </w:rPr>
        <w:t xml:space="preserve"> rôle de la Deuxième Autorité ou « </w:t>
      </w:r>
      <w:proofErr w:type="spellStart"/>
      <w:r w:rsidRPr="00493262">
        <w:rPr>
          <w:rFonts w:ascii="Myriad Pro" w:hAnsi="Myriad Pro" w:cs="Arial"/>
          <w:sz w:val="20"/>
          <w:szCs w:val="20"/>
          <w:lang w:val="fr-FR"/>
        </w:rPr>
        <w:t>Approving</w:t>
      </w:r>
      <w:proofErr w:type="spellEnd"/>
      <w:r w:rsidRPr="00493262">
        <w:rPr>
          <w:rFonts w:ascii="Myriad Pro" w:hAnsi="Myriad Pro" w:cs="Arial"/>
          <w:sz w:val="20"/>
          <w:szCs w:val="20"/>
          <w:lang w:val="fr-FR"/>
        </w:rPr>
        <w:t xml:space="preserve"> Manager » est assuré par </w:t>
      </w:r>
      <w:r w:rsidR="00A51DDA" w:rsidRPr="00493262">
        <w:rPr>
          <w:rFonts w:ascii="Myriad Pro" w:hAnsi="Myriad Pro" w:cs="Arial"/>
          <w:sz w:val="20"/>
          <w:szCs w:val="20"/>
          <w:lang w:val="fr-FR"/>
        </w:rPr>
        <w:t xml:space="preserve">le </w:t>
      </w:r>
      <w:r w:rsidR="00794BFB" w:rsidRPr="00493262">
        <w:rPr>
          <w:rFonts w:ascii="Myriad Pro" w:hAnsi="Myriad Pro" w:cs="Arial"/>
          <w:sz w:val="20"/>
          <w:szCs w:val="20"/>
          <w:lang w:val="fr-FR"/>
        </w:rPr>
        <w:t>chef de l’Unité Economique et Stratégique</w:t>
      </w:r>
      <w:r w:rsidRPr="00493262">
        <w:rPr>
          <w:rFonts w:ascii="Myriad Pro" w:hAnsi="Myriad Pro" w:cs="Arial"/>
          <w:sz w:val="20"/>
          <w:szCs w:val="20"/>
          <w:lang w:val="fr-FR"/>
        </w:rPr>
        <w:t xml:space="preserve">. </w:t>
      </w:r>
      <w:r w:rsidRPr="003E6973">
        <w:rPr>
          <w:rFonts w:ascii="Myriad Pro" w:hAnsi="Myriad Pro" w:cs="Arial"/>
          <w:sz w:val="20"/>
          <w:szCs w:val="20"/>
          <w:lang w:val="fr-FR"/>
        </w:rPr>
        <w:t xml:space="preserve">Cette autorité vérifie que les procédures ont été respectées et </w:t>
      </w:r>
      <w:r w:rsidR="00605C5D" w:rsidRPr="003E6973">
        <w:rPr>
          <w:rFonts w:ascii="Myriad Pro" w:hAnsi="Myriad Pro" w:cs="Arial"/>
          <w:sz w:val="20"/>
          <w:szCs w:val="20"/>
          <w:lang w:val="fr-FR"/>
        </w:rPr>
        <w:t xml:space="preserve">valide </w:t>
      </w:r>
      <w:r w:rsidR="003F3005" w:rsidRPr="003E6973">
        <w:rPr>
          <w:rFonts w:ascii="Myriad Pro" w:hAnsi="Myriad Pro" w:cs="Arial"/>
          <w:sz w:val="20"/>
          <w:szCs w:val="20"/>
          <w:lang w:val="fr-FR"/>
        </w:rPr>
        <w:t xml:space="preserve">les requêtes </w:t>
      </w:r>
      <w:r w:rsidR="00A83C75" w:rsidRPr="003E6973">
        <w:rPr>
          <w:rFonts w:ascii="Myriad Pro" w:hAnsi="Myriad Pro" w:cs="Arial"/>
          <w:sz w:val="20"/>
          <w:szCs w:val="20"/>
          <w:lang w:val="fr-FR"/>
        </w:rPr>
        <w:t xml:space="preserve">de paiement en s’assurant de leur conformité avec le plan de </w:t>
      </w:r>
      <w:r w:rsidR="00CA291F" w:rsidRPr="003E6973">
        <w:rPr>
          <w:rFonts w:ascii="Myriad Pro" w:hAnsi="Myriad Pro" w:cs="Arial"/>
          <w:sz w:val="20"/>
          <w:szCs w:val="20"/>
          <w:lang w:val="fr-FR"/>
        </w:rPr>
        <w:t>travail</w:t>
      </w:r>
      <w:r w:rsidRPr="003E6973">
        <w:rPr>
          <w:rFonts w:ascii="Myriad Pro" w:hAnsi="Myriad Pro" w:cs="Arial"/>
          <w:sz w:val="20"/>
          <w:szCs w:val="20"/>
          <w:lang w:val="fr-FR"/>
        </w:rPr>
        <w:t>. Il veille à l’assurance qualité du projet.</w:t>
      </w:r>
    </w:p>
    <w:p w14:paraId="59EE885E" w14:textId="77777777" w:rsidR="0037299B" w:rsidRPr="00493262" w:rsidRDefault="0037299B" w:rsidP="0037299B">
      <w:pPr>
        <w:numPr>
          <w:ilvl w:val="0"/>
          <w:numId w:val="13"/>
        </w:numPr>
        <w:tabs>
          <w:tab w:val="left" w:pos="9356"/>
        </w:tabs>
        <w:spacing w:after="0"/>
        <w:ind w:right="-179"/>
        <w:rPr>
          <w:rFonts w:ascii="Myriad Pro" w:hAnsi="Myriad Pro" w:cs="Arial"/>
          <w:sz w:val="20"/>
          <w:szCs w:val="20"/>
          <w:lang w:val="fr-FR"/>
        </w:rPr>
      </w:pPr>
      <w:proofErr w:type="gramStart"/>
      <w:r w:rsidRPr="003E6973">
        <w:rPr>
          <w:rFonts w:ascii="Myriad Pro" w:hAnsi="Myriad Pro" w:cs="Arial"/>
          <w:sz w:val="20"/>
          <w:szCs w:val="20"/>
          <w:lang w:val="fr-FR"/>
        </w:rPr>
        <w:t>le</w:t>
      </w:r>
      <w:proofErr w:type="gramEnd"/>
      <w:r w:rsidRPr="003E6973">
        <w:rPr>
          <w:rFonts w:ascii="Myriad Pro" w:hAnsi="Myriad Pro" w:cs="Arial"/>
          <w:sz w:val="20"/>
          <w:szCs w:val="20"/>
          <w:lang w:val="fr-FR"/>
        </w:rPr>
        <w:t xml:space="preserve"> rôle de la Troisième Autorité ou « </w:t>
      </w:r>
      <w:proofErr w:type="spellStart"/>
      <w:r w:rsidRPr="003E6973">
        <w:rPr>
          <w:rFonts w:ascii="Myriad Pro" w:hAnsi="Myriad Pro" w:cs="Arial"/>
          <w:sz w:val="20"/>
          <w:szCs w:val="20"/>
          <w:lang w:val="fr-FR"/>
        </w:rPr>
        <w:t>Disbursing</w:t>
      </w:r>
      <w:proofErr w:type="spellEnd"/>
      <w:r w:rsidRPr="003E6973">
        <w:rPr>
          <w:rFonts w:ascii="Myriad Pro" w:hAnsi="Myriad Pro" w:cs="Arial"/>
          <w:sz w:val="20"/>
          <w:szCs w:val="20"/>
          <w:lang w:val="fr-FR"/>
        </w:rPr>
        <w:t xml:space="preserve"> </w:t>
      </w:r>
      <w:proofErr w:type="spellStart"/>
      <w:r w:rsidRPr="003E6973">
        <w:rPr>
          <w:rFonts w:ascii="Myriad Pro" w:hAnsi="Myriad Pro" w:cs="Arial"/>
          <w:sz w:val="20"/>
          <w:szCs w:val="20"/>
          <w:lang w:val="fr-FR"/>
        </w:rPr>
        <w:t>Officer</w:t>
      </w:r>
      <w:proofErr w:type="spellEnd"/>
      <w:r w:rsidRPr="003E6973">
        <w:rPr>
          <w:rFonts w:ascii="Myriad Pro" w:hAnsi="Myriad Pro" w:cs="Arial"/>
          <w:sz w:val="20"/>
          <w:szCs w:val="20"/>
          <w:lang w:val="fr-FR"/>
        </w:rPr>
        <w:t> » est assuré</w:t>
      </w:r>
      <w:r w:rsidRPr="00493262">
        <w:rPr>
          <w:rFonts w:ascii="Myriad Pro" w:hAnsi="Myriad Pro" w:cs="Arial"/>
          <w:sz w:val="20"/>
          <w:szCs w:val="20"/>
          <w:lang w:val="fr-FR"/>
        </w:rPr>
        <w:t xml:space="preserve"> par le Représentant Résident Adjoint.</w:t>
      </w:r>
    </w:p>
    <w:p w14:paraId="2EF26421" w14:textId="77777777" w:rsidR="00AD6E42" w:rsidRPr="00493262" w:rsidRDefault="00AD6E42" w:rsidP="00AD6E42">
      <w:pPr>
        <w:tabs>
          <w:tab w:val="left" w:pos="9356"/>
        </w:tabs>
        <w:spacing w:after="0"/>
        <w:ind w:left="720" w:right="-179"/>
        <w:rPr>
          <w:rFonts w:ascii="Myriad Pro" w:hAnsi="Myriad Pro" w:cs="Arial"/>
          <w:sz w:val="20"/>
          <w:szCs w:val="20"/>
          <w:lang w:val="fr-FR"/>
        </w:rPr>
      </w:pPr>
    </w:p>
    <w:p w14:paraId="23F801A2" w14:textId="77777777" w:rsidR="0053420E" w:rsidRPr="00493262" w:rsidRDefault="0053420E" w:rsidP="00323E04">
      <w:pPr>
        <w:pStyle w:val="Paragraphedeliste"/>
        <w:numPr>
          <w:ilvl w:val="0"/>
          <w:numId w:val="15"/>
        </w:numPr>
        <w:tabs>
          <w:tab w:val="left" w:pos="142"/>
          <w:tab w:val="left" w:pos="709"/>
        </w:tabs>
        <w:spacing w:after="0"/>
        <w:ind w:left="0" w:right="-179" w:firstLine="0"/>
        <w:rPr>
          <w:rFonts w:ascii="Myriad Pro" w:hAnsi="Myriad Pro" w:cs="Arial"/>
          <w:sz w:val="20"/>
          <w:szCs w:val="20"/>
          <w:lang w:val="fr-FR"/>
        </w:rPr>
      </w:pPr>
      <w:r w:rsidRPr="00493262">
        <w:rPr>
          <w:rFonts w:ascii="Myriad Pro" w:hAnsi="Myriad Pro" w:cs="Arial"/>
          <w:sz w:val="20"/>
          <w:szCs w:val="20"/>
          <w:lang w:val="fr-FR"/>
        </w:rPr>
        <w:t xml:space="preserve">Le Point Focal </w:t>
      </w:r>
      <w:r w:rsidR="00B039B6" w:rsidRPr="00493262">
        <w:rPr>
          <w:rFonts w:ascii="Myriad Pro" w:hAnsi="Myriad Pro" w:cs="Arial"/>
          <w:sz w:val="20"/>
          <w:szCs w:val="20"/>
          <w:lang w:val="fr-FR"/>
        </w:rPr>
        <w:t xml:space="preserve">des axes </w:t>
      </w:r>
      <w:r w:rsidR="00255A36" w:rsidRPr="00493262">
        <w:rPr>
          <w:rFonts w:ascii="Myriad Pro" w:hAnsi="Myriad Pro" w:cs="Arial"/>
          <w:sz w:val="20"/>
          <w:szCs w:val="20"/>
          <w:lang w:val="fr-FR"/>
        </w:rPr>
        <w:t>stratégiques</w:t>
      </w:r>
      <w:r w:rsidRPr="00493262">
        <w:rPr>
          <w:rFonts w:ascii="Myriad Pro" w:hAnsi="Myriad Pro" w:cs="Arial"/>
          <w:sz w:val="20"/>
          <w:szCs w:val="20"/>
          <w:lang w:val="fr-FR"/>
        </w:rPr>
        <w:t>/produit</w:t>
      </w:r>
      <w:r w:rsidR="00255A36" w:rsidRPr="00493262">
        <w:rPr>
          <w:rFonts w:ascii="Myriad Pro" w:hAnsi="Myriad Pro" w:cs="Arial"/>
          <w:sz w:val="20"/>
          <w:szCs w:val="20"/>
          <w:lang w:val="fr-FR"/>
        </w:rPr>
        <w:t>s</w:t>
      </w:r>
      <w:r w:rsidRPr="00493262">
        <w:rPr>
          <w:rFonts w:ascii="Myriad Pro" w:hAnsi="Myriad Pro" w:cs="Arial"/>
          <w:sz w:val="20"/>
          <w:szCs w:val="20"/>
          <w:lang w:val="fr-FR"/>
        </w:rPr>
        <w:t xml:space="preserve"> assiste le DNP. Sous la supervision du DNP, Il/elle veille à ce que le</w:t>
      </w:r>
      <w:r w:rsidR="008253A8" w:rsidRPr="00493262">
        <w:rPr>
          <w:rFonts w:ascii="Myriad Pro" w:hAnsi="Myriad Pro" w:cs="Arial"/>
          <w:sz w:val="20"/>
          <w:szCs w:val="20"/>
          <w:lang w:val="fr-FR"/>
        </w:rPr>
        <w:t>s</w:t>
      </w:r>
      <w:r w:rsidRPr="00493262">
        <w:rPr>
          <w:rFonts w:ascii="Myriad Pro" w:hAnsi="Myriad Pro" w:cs="Arial"/>
          <w:sz w:val="20"/>
          <w:szCs w:val="20"/>
          <w:lang w:val="fr-FR"/>
        </w:rPr>
        <w:t xml:space="preserve"> produit</w:t>
      </w:r>
      <w:r w:rsidR="008253A8" w:rsidRPr="00493262">
        <w:rPr>
          <w:rFonts w:ascii="Myriad Pro" w:hAnsi="Myriad Pro" w:cs="Arial"/>
          <w:sz w:val="20"/>
          <w:szCs w:val="20"/>
          <w:lang w:val="fr-FR"/>
        </w:rPr>
        <w:t>s</w:t>
      </w:r>
      <w:r w:rsidRPr="00493262">
        <w:rPr>
          <w:rFonts w:ascii="Myriad Pro" w:hAnsi="Myriad Pro" w:cs="Arial"/>
          <w:sz w:val="20"/>
          <w:szCs w:val="20"/>
          <w:lang w:val="fr-FR"/>
        </w:rPr>
        <w:t>, tel que décrit dans le PTA soi</w:t>
      </w:r>
      <w:r w:rsidR="008177C5" w:rsidRPr="00493262">
        <w:rPr>
          <w:rFonts w:ascii="Myriad Pro" w:hAnsi="Myriad Pro" w:cs="Arial"/>
          <w:sz w:val="20"/>
          <w:szCs w:val="20"/>
          <w:lang w:val="fr-FR"/>
        </w:rPr>
        <w:t>en</w:t>
      </w:r>
      <w:r w:rsidRPr="00493262">
        <w:rPr>
          <w:rFonts w:ascii="Myriad Pro" w:hAnsi="Myriad Pro" w:cs="Arial"/>
          <w:sz w:val="20"/>
          <w:szCs w:val="20"/>
          <w:lang w:val="fr-FR"/>
        </w:rPr>
        <w:t>t réalisé</w:t>
      </w:r>
      <w:r w:rsidR="008253A8" w:rsidRPr="00493262">
        <w:rPr>
          <w:rFonts w:ascii="Myriad Pro" w:hAnsi="Myriad Pro" w:cs="Arial"/>
          <w:sz w:val="20"/>
          <w:szCs w:val="20"/>
          <w:lang w:val="fr-FR"/>
        </w:rPr>
        <w:t>s</w:t>
      </w:r>
      <w:r w:rsidRPr="00493262">
        <w:rPr>
          <w:rFonts w:ascii="Myriad Pro" w:hAnsi="Myriad Pro" w:cs="Arial"/>
          <w:sz w:val="20"/>
          <w:szCs w:val="20"/>
          <w:lang w:val="fr-FR"/>
        </w:rPr>
        <w:t xml:space="preserve"> suivant les normes de qualité requises. Le Point Focal fournit les inputs pour la production dans les délais et selon les normes requises des documents exigés (différents journaux, rapports périodiques). </w:t>
      </w:r>
    </w:p>
    <w:p w14:paraId="7C636DCD" w14:textId="77777777" w:rsidR="00AD6E42" w:rsidRPr="00493262" w:rsidRDefault="00AD6E42" w:rsidP="00AD6E42">
      <w:pPr>
        <w:pStyle w:val="Paragraphedeliste"/>
        <w:tabs>
          <w:tab w:val="left" w:pos="142"/>
          <w:tab w:val="left" w:pos="284"/>
        </w:tabs>
        <w:spacing w:after="0"/>
        <w:ind w:left="0" w:right="-179"/>
        <w:rPr>
          <w:rFonts w:ascii="Myriad Pro" w:hAnsi="Myriad Pro" w:cs="Arial"/>
          <w:sz w:val="20"/>
          <w:szCs w:val="20"/>
          <w:lang w:val="fr-FR"/>
        </w:rPr>
      </w:pPr>
    </w:p>
    <w:p w14:paraId="0D785C65" w14:textId="66E523BA" w:rsidR="0053420E" w:rsidRPr="00493262" w:rsidRDefault="0053420E" w:rsidP="00323E04">
      <w:pPr>
        <w:pStyle w:val="Paragraphedeliste"/>
        <w:numPr>
          <w:ilvl w:val="0"/>
          <w:numId w:val="15"/>
        </w:numPr>
        <w:tabs>
          <w:tab w:val="left" w:pos="142"/>
          <w:tab w:val="left" w:pos="709"/>
        </w:tabs>
        <w:spacing w:after="0"/>
        <w:ind w:left="0" w:right="-179" w:firstLine="0"/>
        <w:rPr>
          <w:rFonts w:ascii="Myriad Pro" w:hAnsi="Myriad Pro" w:cs="Arial"/>
          <w:sz w:val="20"/>
          <w:szCs w:val="20"/>
          <w:lang w:val="fr-FR"/>
        </w:rPr>
      </w:pPr>
      <w:r w:rsidRPr="00493262">
        <w:rPr>
          <w:rFonts w:ascii="Myriad Pro" w:hAnsi="Myriad Pro" w:cs="Arial"/>
          <w:sz w:val="20"/>
          <w:szCs w:val="20"/>
          <w:lang w:val="fr-FR"/>
        </w:rPr>
        <w:t xml:space="preserve">En raison du non-accès du DNP à ATLAS, </w:t>
      </w:r>
      <w:r w:rsidR="00BD3699">
        <w:rPr>
          <w:rFonts w:ascii="Myriad Pro" w:hAnsi="Myriad Pro" w:cs="Arial"/>
          <w:sz w:val="20"/>
          <w:szCs w:val="20"/>
          <w:lang w:val="fr-FR"/>
        </w:rPr>
        <w:t xml:space="preserve">Conseiller Technique </w:t>
      </w:r>
      <w:proofErr w:type="gramStart"/>
      <w:r w:rsidR="00BD3699">
        <w:rPr>
          <w:rFonts w:ascii="Myriad Pro" w:hAnsi="Myriad Pro" w:cs="Arial"/>
          <w:sz w:val="20"/>
          <w:szCs w:val="20"/>
          <w:lang w:val="fr-FR"/>
        </w:rPr>
        <w:t>Principal</w:t>
      </w:r>
      <w:r w:rsidR="0037089F">
        <w:rPr>
          <w:rFonts w:ascii="Myriad Pro" w:hAnsi="Myriad Pro" w:cs="Arial"/>
          <w:sz w:val="20"/>
          <w:szCs w:val="20"/>
          <w:lang w:val="fr-FR"/>
        </w:rPr>
        <w:t xml:space="preserve"> </w:t>
      </w:r>
      <w:r w:rsidRPr="00493262">
        <w:rPr>
          <w:rFonts w:ascii="Myriad Pro" w:hAnsi="Myriad Pro" w:cs="Arial"/>
          <w:sz w:val="20"/>
          <w:szCs w:val="20"/>
          <w:lang w:val="fr-FR"/>
        </w:rPr>
        <w:t xml:space="preserve"> introduira</w:t>
      </w:r>
      <w:proofErr w:type="gramEnd"/>
      <w:r w:rsidRPr="00493262">
        <w:rPr>
          <w:rFonts w:ascii="Myriad Pro" w:hAnsi="Myriad Pro" w:cs="Arial"/>
          <w:sz w:val="20"/>
          <w:szCs w:val="20"/>
          <w:lang w:val="fr-FR"/>
        </w:rPr>
        <w:t xml:space="preserve"> et mettra à jour les journaux et les rapports périodiques, sur la base des informations fournies par le DNP avant leur partage au Comité de </w:t>
      </w:r>
      <w:r w:rsidR="008177C5" w:rsidRPr="00493262">
        <w:rPr>
          <w:rFonts w:ascii="Myriad Pro" w:hAnsi="Myriad Pro" w:cs="Arial"/>
          <w:sz w:val="20"/>
          <w:szCs w:val="20"/>
          <w:lang w:val="fr-FR"/>
        </w:rPr>
        <w:t>P</w:t>
      </w:r>
      <w:r w:rsidRPr="00493262">
        <w:rPr>
          <w:rFonts w:ascii="Myriad Pro" w:hAnsi="Myriad Pro" w:cs="Arial"/>
          <w:sz w:val="20"/>
          <w:szCs w:val="20"/>
          <w:lang w:val="fr-FR"/>
        </w:rPr>
        <w:t>ilotage, conformément aux dispositions du plan de communication et de suivi. Ce dispositif est soutenu au quotidien par :</w:t>
      </w:r>
    </w:p>
    <w:p w14:paraId="5D7D392D" w14:textId="77777777" w:rsidR="0053420E" w:rsidRPr="00493262" w:rsidRDefault="0053420E" w:rsidP="00323E04">
      <w:pPr>
        <w:numPr>
          <w:ilvl w:val="0"/>
          <w:numId w:val="11"/>
        </w:numPr>
        <w:ind w:left="714" w:hanging="357"/>
        <w:rPr>
          <w:rFonts w:ascii="Myriad Pro" w:hAnsi="Myriad Pro" w:cs="Arial"/>
          <w:sz w:val="20"/>
          <w:szCs w:val="20"/>
          <w:lang w:val="fr-FR"/>
        </w:rPr>
      </w:pPr>
      <w:r w:rsidRPr="00493262">
        <w:rPr>
          <w:rFonts w:ascii="Myriad Pro" w:hAnsi="Myriad Pro" w:cs="Arial"/>
          <w:sz w:val="20"/>
          <w:szCs w:val="20"/>
          <w:lang w:val="fr-FR"/>
        </w:rPr>
        <w:t xml:space="preserve">Un Assistant Administratif et Financier qui a la charge de la gestion administrative et financière du </w:t>
      </w:r>
      <w:r w:rsidR="00737761" w:rsidRPr="00493262">
        <w:rPr>
          <w:rFonts w:ascii="Myriad Pro" w:hAnsi="Myriad Pro" w:cs="Arial"/>
          <w:sz w:val="20"/>
          <w:szCs w:val="20"/>
          <w:lang w:val="fr-FR"/>
        </w:rPr>
        <w:t>Projet</w:t>
      </w:r>
      <w:r w:rsidRPr="00493262">
        <w:rPr>
          <w:rFonts w:ascii="Myriad Pro" w:hAnsi="Myriad Pro" w:cs="Arial"/>
          <w:sz w:val="20"/>
          <w:szCs w:val="20"/>
          <w:lang w:val="fr-FR"/>
        </w:rPr>
        <w:t> ;</w:t>
      </w:r>
    </w:p>
    <w:p w14:paraId="28074CD0" w14:textId="62B4B67B" w:rsidR="0053420E" w:rsidRPr="00493262" w:rsidRDefault="0053420E" w:rsidP="00323E04">
      <w:pPr>
        <w:numPr>
          <w:ilvl w:val="0"/>
          <w:numId w:val="11"/>
        </w:numPr>
        <w:ind w:left="714" w:hanging="357"/>
        <w:rPr>
          <w:rFonts w:ascii="Myriad Pro" w:hAnsi="Myriad Pro" w:cs="Arial"/>
          <w:sz w:val="20"/>
          <w:szCs w:val="20"/>
          <w:lang w:val="fr-FR"/>
        </w:rPr>
      </w:pPr>
      <w:r w:rsidRPr="00493262">
        <w:rPr>
          <w:rFonts w:ascii="Myriad Pro" w:hAnsi="Myriad Pro" w:cs="Arial"/>
          <w:sz w:val="20"/>
          <w:szCs w:val="20"/>
          <w:lang w:val="fr-FR"/>
        </w:rPr>
        <w:t>Un chauffeur.</w:t>
      </w:r>
    </w:p>
    <w:p w14:paraId="3B1A9CC2" w14:textId="77777777" w:rsidR="00755FA3" w:rsidRPr="00493262" w:rsidRDefault="00755FA3" w:rsidP="00323E04">
      <w:pPr>
        <w:rPr>
          <w:rFonts w:ascii="Myriad Pro" w:hAnsi="Myriad Pro" w:cs="Arial"/>
          <w:sz w:val="20"/>
          <w:szCs w:val="20"/>
          <w:lang w:val="fr-FR"/>
        </w:rPr>
      </w:pPr>
      <w:r w:rsidRPr="00493262">
        <w:rPr>
          <w:rFonts w:ascii="Myriad Pro" w:hAnsi="Myriad Pro" w:cs="Arial"/>
          <w:sz w:val="20"/>
          <w:szCs w:val="20"/>
          <w:lang w:val="fr-FR"/>
        </w:rPr>
        <w:t>Pour assister le partenaire de réalisation, le PNUD fournit les services d’appui ci-après :</w:t>
      </w:r>
    </w:p>
    <w:p w14:paraId="06FC861D" w14:textId="77777777" w:rsidR="00755FA3" w:rsidRPr="00493262" w:rsidRDefault="00755FA3" w:rsidP="00323E04">
      <w:pPr>
        <w:numPr>
          <w:ilvl w:val="0"/>
          <w:numId w:val="12"/>
        </w:numPr>
        <w:ind w:left="1276" w:hanging="207"/>
        <w:rPr>
          <w:rFonts w:ascii="Myriad Pro" w:hAnsi="Myriad Pro" w:cs="Arial"/>
          <w:sz w:val="20"/>
          <w:szCs w:val="20"/>
          <w:lang w:val="fr-FR"/>
        </w:rPr>
      </w:pPr>
      <w:r w:rsidRPr="00493262">
        <w:rPr>
          <w:rFonts w:ascii="Myriad Pro" w:hAnsi="Myriad Pro" w:cs="Arial"/>
          <w:sz w:val="20"/>
          <w:szCs w:val="20"/>
          <w:lang w:val="fr-FR"/>
        </w:rPr>
        <w:t>Identification du personnel pour le projet ;</w:t>
      </w:r>
    </w:p>
    <w:p w14:paraId="20B1AC87" w14:textId="77777777" w:rsidR="00755FA3" w:rsidRPr="00493262" w:rsidRDefault="00755FA3" w:rsidP="00323E04">
      <w:pPr>
        <w:numPr>
          <w:ilvl w:val="0"/>
          <w:numId w:val="12"/>
        </w:numPr>
        <w:ind w:left="1276" w:hanging="207"/>
        <w:rPr>
          <w:rFonts w:ascii="Myriad Pro" w:hAnsi="Myriad Pro" w:cs="Arial"/>
          <w:sz w:val="20"/>
          <w:szCs w:val="20"/>
          <w:lang w:val="fr-FR"/>
        </w:rPr>
      </w:pPr>
      <w:r w:rsidRPr="00493262">
        <w:rPr>
          <w:rFonts w:ascii="Myriad Pro" w:hAnsi="Myriad Pro" w:cs="Arial"/>
          <w:sz w:val="20"/>
          <w:szCs w:val="20"/>
          <w:lang w:val="fr-FR"/>
        </w:rPr>
        <w:t>Identification et facilitation des activités de formation, des études et missions ;</w:t>
      </w:r>
    </w:p>
    <w:p w14:paraId="5B346E0A" w14:textId="77777777" w:rsidR="00755FA3" w:rsidRPr="00493262" w:rsidRDefault="00755FA3" w:rsidP="00323E04">
      <w:pPr>
        <w:numPr>
          <w:ilvl w:val="0"/>
          <w:numId w:val="12"/>
        </w:numPr>
        <w:ind w:left="1276" w:hanging="207"/>
        <w:rPr>
          <w:rFonts w:ascii="Myriad Pro" w:hAnsi="Myriad Pro" w:cs="Arial"/>
          <w:sz w:val="20"/>
          <w:szCs w:val="20"/>
          <w:lang w:val="fr-FR"/>
        </w:rPr>
      </w:pPr>
      <w:r w:rsidRPr="00493262">
        <w:rPr>
          <w:rFonts w:ascii="Myriad Pro" w:hAnsi="Myriad Pro" w:cs="Arial"/>
          <w:sz w:val="20"/>
          <w:szCs w:val="20"/>
          <w:lang w:val="fr-FR"/>
        </w:rPr>
        <w:t>Achats de biens et services par le projet ;</w:t>
      </w:r>
    </w:p>
    <w:p w14:paraId="056E5BEA" w14:textId="77777777" w:rsidR="00755FA3" w:rsidRPr="00493262" w:rsidRDefault="00755FA3" w:rsidP="00323E04">
      <w:pPr>
        <w:numPr>
          <w:ilvl w:val="0"/>
          <w:numId w:val="12"/>
        </w:numPr>
        <w:ind w:left="1276" w:hanging="207"/>
        <w:rPr>
          <w:rFonts w:ascii="Myriad Pro" w:hAnsi="Myriad Pro" w:cs="Arial"/>
          <w:sz w:val="20"/>
          <w:szCs w:val="20"/>
          <w:lang w:val="fr-FR"/>
        </w:rPr>
      </w:pPr>
      <w:r w:rsidRPr="00493262">
        <w:rPr>
          <w:rFonts w:ascii="Myriad Pro" w:hAnsi="Myriad Pro" w:cs="Arial"/>
          <w:sz w:val="20"/>
          <w:szCs w:val="20"/>
          <w:lang w:val="fr-FR"/>
        </w:rPr>
        <w:t xml:space="preserve">Gestion des contrats des personnels du </w:t>
      </w:r>
      <w:r w:rsidR="00737761" w:rsidRPr="00493262">
        <w:rPr>
          <w:rFonts w:ascii="Myriad Pro" w:hAnsi="Myriad Pro" w:cs="Arial"/>
          <w:sz w:val="20"/>
          <w:szCs w:val="20"/>
          <w:lang w:val="fr-FR"/>
        </w:rPr>
        <w:t>Projet</w:t>
      </w:r>
      <w:r w:rsidRPr="00493262">
        <w:rPr>
          <w:rFonts w:ascii="Myriad Pro" w:hAnsi="Myriad Pro" w:cs="Arial"/>
          <w:sz w:val="20"/>
          <w:szCs w:val="20"/>
          <w:lang w:val="fr-FR"/>
        </w:rPr>
        <w:t>, recrutés par le PNUD.</w:t>
      </w:r>
    </w:p>
    <w:p w14:paraId="75C8D128" w14:textId="77777777" w:rsidR="00755FA3" w:rsidRPr="00493262" w:rsidRDefault="00755FA3" w:rsidP="00323E04">
      <w:pPr>
        <w:rPr>
          <w:rFonts w:ascii="Myriad Pro" w:hAnsi="Myriad Pro" w:cs="Arial"/>
          <w:sz w:val="20"/>
          <w:szCs w:val="20"/>
          <w:lang w:val="fr-FR"/>
        </w:rPr>
      </w:pPr>
      <w:r w:rsidRPr="00493262">
        <w:rPr>
          <w:rFonts w:ascii="Myriad Pro" w:hAnsi="Myriad Pro" w:cs="Arial"/>
          <w:sz w:val="20"/>
          <w:szCs w:val="20"/>
          <w:lang w:val="fr-FR"/>
        </w:rPr>
        <w:t>Des formations seront organisées, selon les besoins, en vue du renforcement des capacités de l’équipe de mise en œuvre.</w:t>
      </w:r>
    </w:p>
    <w:p w14:paraId="340CF1BB" w14:textId="77777777" w:rsidR="007E5A3F" w:rsidRPr="00493262" w:rsidRDefault="007E5A3F" w:rsidP="007D3302">
      <w:pPr>
        <w:spacing w:line="276" w:lineRule="auto"/>
        <w:rPr>
          <w:rFonts w:ascii="Myriad Pro" w:hAnsi="Myriad Pro" w:cs="Arial"/>
          <w:i/>
          <w:sz w:val="18"/>
          <w:szCs w:val="18"/>
          <w:lang w:val="fr-CA"/>
        </w:rPr>
        <w:sectPr w:rsidR="007E5A3F" w:rsidRPr="00493262" w:rsidSect="00681F56">
          <w:pgSz w:w="11906" w:h="16838" w:code="9"/>
          <w:pgMar w:top="864" w:right="1152" w:bottom="864" w:left="1152" w:header="720" w:footer="432" w:gutter="0"/>
          <w:cols w:space="708"/>
          <w:titlePg/>
          <w:docGrid w:linePitch="360"/>
        </w:sectPr>
      </w:pPr>
    </w:p>
    <w:p w14:paraId="6FA252B2" w14:textId="77777777" w:rsidR="004924B1" w:rsidRPr="00493262" w:rsidRDefault="004924B1" w:rsidP="007D3302">
      <w:pPr>
        <w:spacing w:line="276" w:lineRule="auto"/>
        <w:rPr>
          <w:rFonts w:ascii="Myriad Pro" w:hAnsi="Myriad Pro" w:cs="Arial"/>
          <w:i/>
          <w:sz w:val="18"/>
          <w:szCs w:val="18"/>
          <w:lang w:val="fr-CA"/>
        </w:rPr>
      </w:pPr>
    </w:p>
    <w:p w14:paraId="414B669B" w14:textId="77777777" w:rsidR="004924B1" w:rsidRPr="00493262" w:rsidRDefault="004924B1" w:rsidP="007D3302">
      <w:pPr>
        <w:spacing w:line="276" w:lineRule="auto"/>
        <w:rPr>
          <w:rFonts w:ascii="Myriad Pro" w:hAnsi="Myriad Pro" w:cs="Arial"/>
          <w:i/>
          <w:sz w:val="18"/>
          <w:szCs w:val="18"/>
          <w:lang w:val="fr-CA"/>
        </w:rPr>
      </w:pPr>
    </w:p>
    <w:p w14:paraId="04AC308A" w14:textId="77777777" w:rsidR="003D4708" w:rsidRPr="00493262" w:rsidRDefault="003D4708" w:rsidP="007D3302">
      <w:pPr>
        <w:spacing w:line="276" w:lineRule="auto"/>
        <w:rPr>
          <w:rFonts w:ascii="Myriad Pro" w:hAnsi="Myriad Pro" w:cs="Arial"/>
          <w:i/>
          <w:sz w:val="18"/>
          <w:szCs w:val="18"/>
          <w:lang w:val="fr-CA"/>
        </w:rPr>
      </w:pPr>
    </w:p>
    <w:p w14:paraId="5CCEC4A5" w14:textId="0B7B94A3" w:rsidR="003D4708" w:rsidRPr="00493262" w:rsidRDefault="00B135E8" w:rsidP="007D3302">
      <w:pPr>
        <w:spacing w:line="276" w:lineRule="auto"/>
        <w:rPr>
          <w:rFonts w:ascii="Myriad Pro" w:hAnsi="Myriad Pro" w:cs="Arial"/>
          <w:sz w:val="18"/>
          <w:szCs w:val="18"/>
          <w:lang w:val="fr-CA"/>
        </w:rPr>
      </w:pPr>
      <w:r w:rsidRPr="00493262">
        <w:rPr>
          <w:rFonts w:ascii="Myriad Pro" w:hAnsi="Myriad Pro" w:cs="Arial"/>
          <w:noProof/>
          <w:sz w:val="18"/>
          <w:szCs w:val="18"/>
          <w:lang w:val="en-US"/>
        </w:rPr>
        <mc:AlternateContent>
          <mc:Choice Requires="wpc">
            <w:drawing>
              <wp:anchor distT="0" distB="0" distL="114300" distR="114300" simplePos="0" relativeHeight="251658240" behindDoc="0" locked="0" layoutInCell="1" allowOverlap="1" wp14:anchorId="71CA27A4" wp14:editId="2797F415">
                <wp:simplePos x="0" y="0"/>
                <wp:positionH relativeFrom="column">
                  <wp:posOffset>45720</wp:posOffset>
                </wp:positionH>
                <wp:positionV relativeFrom="paragraph">
                  <wp:posOffset>313055</wp:posOffset>
                </wp:positionV>
                <wp:extent cx="6162040" cy="5905500"/>
                <wp:effectExtent l="0" t="0" r="0" b="0"/>
                <wp:wrapSquare wrapText="bothSides"/>
                <wp:docPr id="5" name="Zone de dessin 7180"/>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12700" cap="flat" cmpd="sng" algn="ctr">
                          <a:solidFill>
                            <a:srgbClr val="70AD47"/>
                          </a:solidFill>
                          <a:prstDash val="dash"/>
                          <a:miter lim="800000"/>
                          <a:headEnd type="none" w="med" len="med"/>
                          <a:tailEnd type="none" w="med" len="med"/>
                        </a:ln>
                      </wpc:whole>
                      <wps:wsp>
                        <wps:cNvPr id="26" name="Rectangle 23"/>
                        <wps:cNvSpPr>
                          <a:spLocks noChangeArrowheads="1"/>
                        </wps:cNvSpPr>
                        <wps:spPr bwMode="auto">
                          <a:xfrm>
                            <a:off x="2499364" y="2359868"/>
                            <a:ext cx="1371602" cy="570903"/>
                          </a:xfrm>
                          <a:prstGeom prst="rect">
                            <a:avLst/>
                          </a:prstGeom>
                          <a:solidFill>
                            <a:srgbClr val="ED7D31"/>
                          </a:solidFill>
                          <a:ln w="127000" cmpd="dbl"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0539BFD5" w14:textId="77777777" w:rsidR="003766DB" w:rsidRDefault="003766DB" w:rsidP="007E5A3F">
                              <w:pPr>
                                <w:jc w:val="center"/>
                                <w:rPr>
                                  <w:b/>
                                  <w:sz w:val="24"/>
                                </w:rPr>
                              </w:pPr>
                              <w:r w:rsidRPr="006E330E">
                                <w:rPr>
                                  <w:b/>
                                  <w:sz w:val="24"/>
                                </w:rPr>
                                <w:t>DNP</w:t>
                              </w:r>
                            </w:p>
                            <w:p w14:paraId="59B20364" w14:textId="4809736D" w:rsidR="003766DB" w:rsidRPr="008239F9" w:rsidRDefault="003766DB" w:rsidP="007E5A3F">
                              <w:pPr>
                                <w:jc w:val="center"/>
                                <w:rPr>
                                  <w:b/>
                                  <w:i/>
                                  <w:sz w:val="18"/>
                                  <w:szCs w:val="18"/>
                                </w:rPr>
                              </w:pPr>
                              <w:r>
                                <w:rPr>
                                  <w:b/>
                                  <w:sz w:val="24"/>
                                </w:rPr>
                                <w:t>DCOOP</w:t>
                              </w:r>
                            </w:p>
                            <w:p w14:paraId="1D38EE72" w14:textId="77777777" w:rsidR="003766DB" w:rsidRPr="00EB563F" w:rsidRDefault="003766DB" w:rsidP="007E5A3F">
                              <w:pPr>
                                <w:jc w:val="center"/>
                                <w:rPr>
                                  <w:sz w:val="20"/>
                                  <w:szCs w:val="20"/>
                                </w:rPr>
                              </w:pPr>
                            </w:p>
                          </w:txbxContent>
                        </wps:txbx>
                        <wps:bodyPr rot="0" vert="horz" wrap="square" lIns="91440" tIns="45720" rIns="91440" bIns="45720" anchor="ctr" anchorCtr="0" upright="1">
                          <a:noAutofit/>
                        </wps:bodyPr>
                      </wps:wsp>
                      <wps:wsp>
                        <wps:cNvPr id="27" name="Rectangle 24"/>
                        <wps:cNvSpPr>
                          <a:spLocks noChangeArrowheads="1"/>
                        </wps:cNvSpPr>
                        <wps:spPr bwMode="auto">
                          <a:xfrm>
                            <a:off x="998221" y="553080"/>
                            <a:ext cx="4686308" cy="31560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a:scene3d>
                            <a:camera prst="orthographicFront"/>
                            <a:lightRig rig="threePt" dir="t"/>
                          </a:scene3d>
                          <a:sp3d>
                            <a:bevelT w="152400" h="50800" prst="softRound"/>
                          </a:sp3d>
                        </wps:spPr>
                        <wps:txbx>
                          <w:txbxContent>
                            <w:p w14:paraId="6B618AC6" w14:textId="77777777" w:rsidR="003766DB" w:rsidRPr="008239F9" w:rsidRDefault="003766DB" w:rsidP="007E5A3F">
                              <w:pPr>
                                <w:jc w:val="center"/>
                                <w:rPr>
                                  <w:b/>
                                  <w:sz w:val="24"/>
                                  <w:lang w:val="fr-FR"/>
                                </w:rPr>
                              </w:pPr>
                              <w:r w:rsidRPr="008239F9">
                                <w:rPr>
                                  <w:b/>
                                  <w:sz w:val="24"/>
                                  <w:lang w:val="fr-FR"/>
                                </w:rPr>
                                <w:t>Comité de Pilotage du Programme</w:t>
                              </w:r>
                            </w:p>
                          </w:txbxContent>
                        </wps:txbx>
                        <wps:bodyPr rot="0" vert="horz" wrap="square" lIns="91440" tIns="45720" rIns="91440" bIns="45720" anchor="t" anchorCtr="0" upright="1">
                          <a:noAutofit/>
                        </wps:bodyPr>
                      </wps:wsp>
                      <wps:wsp>
                        <wps:cNvPr id="28" name="Rectangle 25"/>
                        <wps:cNvSpPr>
                          <a:spLocks noChangeArrowheads="1"/>
                        </wps:cNvSpPr>
                        <wps:spPr bwMode="auto">
                          <a:xfrm>
                            <a:off x="505635" y="991857"/>
                            <a:ext cx="1485902" cy="680061"/>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txbx>
                          <w:txbxContent>
                            <w:p w14:paraId="16C88927" w14:textId="77777777" w:rsidR="003766DB" w:rsidRPr="008239F9" w:rsidRDefault="003766DB" w:rsidP="007E5A3F">
                              <w:pPr>
                                <w:spacing w:after="0"/>
                                <w:jc w:val="center"/>
                                <w:rPr>
                                  <w:b/>
                                  <w:bCs/>
                                  <w:sz w:val="20"/>
                                  <w:szCs w:val="20"/>
                                  <w:lang w:val="fr-FR"/>
                                </w:rPr>
                              </w:pPr>
                              <w:r w:rsidRPr="008239F9">
                                <w:rPr>
                                  <w:b/>
                                  <w:bCs/>
                                  <w:sz w:val="20"/>
                                  <w:szCs w:val="20"/>
                                  <w:lang w:val="fr-FR"/>
                                </w:rPr>
                                <w:t>Représentants des bénéficiaires</w:t>
                              </w:r>
                            </w:p>
                            <w:p w14:paraId="26426B18" w14:textId="77777777" w:rsidR="003766DB" w:rsidRPr="008239F9" w:rsidRDefault="003766DB" w:rsidP="007E5A3F">
                              <w:pPr>
                                <w:spacing w:after="0"/>
                                <w:jc w:val="center"/>
                                <w:rPr>
                                  <w:i/>
                                  <w:sz w:val="16"/>
                                  <w:szCs w:val="16"/>
                                  <w:lang w:val="fr-FR"/>
                                </w:rPr>
                              </w:pPr>
                              <w:r w:rsidRPr="00904A91">
                                <w:rPr>
                                  <w:b/>
                                  <w:bCs/>
                                  <w:sz w:val="16"/>
                                  <w:szCs w:val="16"/>
                                  <w:lang w:val="fr-FR"/>
                                </w:rPr>
                                <w:t>(</w:t>
                              </w:r>
                              <w:r w:rsidRPr="008239F9">
                                <w:rPr>
                                  <w:b/>
                                  <w:bCs/>
                                  <w:i/>
                                  <w:sz w:val="16"/>
                                  <w:szCs w:val="16"/>
                                  <w:lang w:val="fr-FR"/>
                                </w:rPr>
                                <w:t>Ministères, Communes, OSC, etc…)</w:t>
                              </w:r>
                            </w:p>
                          </w:txbxContent>
                        </wps:txbx>
                        <wps:bodyPr rot="0" vert="horz" wrap="square" lIns="91440" tIns="45720" rIns="91440" bIns="45720" anchor="t" anchorCtr="0" upright="1">
                          <a:noAutofit/>
                        </wps:bodyPr>
                      </wps:wsp>
                      <wps:wsp>
                        <wps:cNvPr id="29" name="Rectangle 26"/>
                        <wps:cNvSpPr>
                          <a:spLocks noChangeArrowheads="1"/>
                        </wps:cNvSpPr>
                        <wps:spPr bwMode="auto">
                          <a:xfrm>
                            <a:off x="2313938" y="933450"/>
                            <a:ext cx="1600203" cy="847725"/>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txbx>
                          <w:txbxContent>
                            <w:p w14:paraId="48A2B2D4" w14:textId="77777777" w:rsidR="003766DB" w:rsidRPr="008239F9" w:rsidRDefault="003766DB" w:rsidP="007E5A3F">
                              <w:pPr>
                                <w:spacing w:after="0"/>
                                <w:jc w:val="center"/>
                                <w:rPr>
                                  <w:b/>
                                  <w:szCs w:val="22"/>
                                  <w:lang w:val="fr-FR"/>
                                </w:rPr>
                              </w:pPr>
                              <w:r w:rsidRPr="008239F9">
                                <w:rPr>
                                  <w:b/>
                                  <w:szCs w:val="22"/>
                                  <w:lang w:val="fr-FR"/>
                                </w:rPr>
                                <w:t>Président</w:t>
                              </w:r>
                            </w:p>
                            <w:p w14:paraId="24B34E67" w14:textId="77777777" w:rsidR="003766DB" w:rsidRDefault="003766DB" w:rsidP="007E5A3F">
                              <w:pPr>
                                <w:spacing w:after="0"/>
                                <w:jc w:val="center"/>
                                <w:rPr>
                                  <w:i/>
                                  <w:sz w:val="18"/>
                                  <w:szCs w:val="18"/>
                                  <w:lang w:val="fr-FR"/>
                                </w:rPr>
                              </w:pPr>
                              <w:r w:rsidRPr="008239F9">
                                <w:rPr>
                                  <w:i/>
                                  <w:sz w:val="18"/>
                                  <w:szCs w:val="18"/>
                                  <w:lang w:val="fr-FR"/>
                                </w:rPr>
                                <w:t>(</w:t>
                              </w:r>
                              <w:r>
                                <w:rPr>
                                  <w:i/>
                                  <w:sz w:val="18"/>
                                  <w:szCs w:val="18"/>
                                  <w:lang w:val="fr-FR"/>
                                </w:rPr>
                                <w:t>MINDDEVEL/SG)</w:t>
                              </w:r>
                            </w:p>
                            <w:p w14:paraId="0DD381AA" w14:textId="77777777" w:rsidR="003766DB" w:rsidRDefault="003766DB" w:rsidP="007E5A3F">
                              <w:pPr>
                                <w:spacing w:after="0"/>
                                <w:jc w:val="center"/>
                                <w:rPr>
                                  <w:i/>
                                  <w:sz w:val="18"/>
                                  <w:szCs w:val="18"/>
                                  <w:lang w:val="fr-FR"/>
                                </w:rPr>
                              </w:pPr>
                            </w:p>
                            <w:p w14:paraId="06220BBC" w14:textId="77777777" w:rsidR="003766DB" w:rsidRPr="008239F9" w:rsidRDefault="003766DB" w:rsidP="00737761">
                              <w:pPr>
                                <w:spacing w:after="0"/>
                                <w:jc w:val="center"/>
                                <w:rPr>
                                  <w:b/>
                                  <w:szCs w:val="22"/>
                                  <w:lang w:val="fr-FR"/>
                                </w:rPr>
                              </w:pPr>
                              <w:r>
                                <w:rPr>
                                  <w:b/>
                                  <w:szCs w:val="22"/>
                                  <w:lang w:val="fr-FR"/>
                                </w:rPr>
                                <w:t>Vice-</w:t>
                              </w:r>
                              <w:r w:rsidRPr="008239F9">
                                <w:rPr>
                                  <w:b/>
                                  <w:szCs w:val="22"/>
                                  <w:lang w:val="fr-FR"/>
                                </w:rPr>
                                <w:t>Président</w:t>
                              </w:r>
                            </w:p>
                            <w:p w14:paraId="6328EEE1" w14:textId="311740CB" w:rsidR="003766DB" w:rsidRDefault="003766DB" w:rsidP="00737761">
                              <w:pPr>
                                <w:spacing w:after="0"/>
                                <w:jc w:val="center"/>
                                <w:rPr>
                                  <w:i/>
                                  <w:sz w:val="18"/>
                                  <w:szCs w:val="18"/>
                                  <w:lang w:val="fr-FR"/>
                                </w:rPr>
                              </w:pPr>
                              <w:r w:rsidRPr="008239F9">
                                <w:rPr>
                                  <w:i/>
                                  <w:sz w:val="18"/>
                                  <w:szCs w:val="18"/>
                                  <w:lang w:val="fr-FR"/>
                                </w:rPr>
                                <w:t>(</w:t>
                              </w:r>
                              <w:r>
                                <w:rPr>
                                  <w:i/>
                                  <w:sz w:val="18"/>
                                  <w:szCs w:val="18"/>
                                  <w:lang w:val="fr-FR"/>
                                </w:rPr>
                                <w:t>Rep MINEPAT)</w:t>
                              </w:r>
                            </w:p>
                            <w:p w14:paraId="346127CC" w14:textId="77777777" w:rsidR="003766DB" w:rsidRPr="008239F9" w:rsidRDefault="003766DB" w:rsidP="007E5A3F">
                              <w:pPr>
                                <w:spacing w:after="0"/>
                                <w:jc w:val="center"/>
                                <w:rPr>
                                  <w:i/>
                                  <w:sz w:val="18"/>
                                  <w:szCs w:val="18"/>
                                  <w:lang w:val="fr-FR"/>
                                </w:rPr>
                              </w:pPr>
                            </w:p>
                          </w:txbxContent>
                        </wps:txbx>
                        <wps:bodyPr rot="0" vert="horz" wrap="square" lIns="91440" tIns="45720" rIns="91440" bIns="45720" anchor="ctr" anchorCtr="0" upright="1">
                          <a:noAutofit/>
                        </wps:bodyPr>
                      </wps:wsp>
                      <wps:wsp>
                        <wps:cNvPr id="30" name="Rectangle 27"/>
                        <wps:cNvSpPr>
                          <a:spLocks noChangeArrowheads="1"/>
                        </wps:cNvSpPr>
                        <wps:spPr bwMode="auto">
                          <a:xfrm>
                            <a:off x="4251967" y="955738"/>
                            <a:ext cx="1600203" cy="699683"/>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txbx>
                          <w:txbxContent>
                            <w:p w14:paraId="5E4DA110" w14:textId="77777777" w:rsidR="003766DB" w:rsidRPr="008239F9" w:rsidRDefault="003766DB" w:rsidP="007E5A3F">
                              <w:pPr>
                                <w:jc w:val="center"/>
                                <w:rPr>
                                  <w:b/>
                                  <w:bCs/>
                                  <w:sz w:val="20"/>
                                  <w:szCs w:val="20"/>
                                  <w:lang w:val="fr-FR"/>
                                </w:rPr>
                              </w:pPr>
                              <w:r w:rsidRPr="008239F9">
                                <w:rPr>
                                  <w:b/>
                                  <w:bCs/>
                                  <w:sz w:val="20"/>
                                  <w:szCs w:val="20"/>
                                  <w:lang w:val="fr-FR"/>
                                </w:rPr>
                                <w:t>Fournisseur Principal</w:t>
                              </w:r>
                            </w:p>
                            <w:p w14:paraId="6328B8AE" w14:textId="77777777" w:rsidR="003766DB" w:rsidRPr="008239F9" w:rsidRDefault="003766DB" w:rsidP="007E5A3F">
                              <w:pPr>
                                <w:jc w:val="center"/>
                                <w:rPr>
                                  <w:b/>
                                  <w:bCs/>
                                  <w:sz w:val="20"/>
                                  <w:szCs w:val="20"/>
                                  <w:lang w:val="fr-FR"/>
                                </w:rPr>
                              </w:pPr>
                              <w:r w:rsidRPr="008239F9">
                                <w:rPr>
                                  <w:b/>
                                  <w:bCs/>
                                  <w:sz w:val="20"/>
                                  <w:szCs w:val="20"/>
                                  <w:lang w:val="fr-FR"/>
                                </w:rPr>
                                <w:t>(PNUD et autre PTF)</w:t>
                              </w:r>
                            </w:p>
                          </w:txbxContent>
                        </wps:txbx>
                        <wps:bodyPr rot="0" vert="horz" wrap="square" lIns="91440" tIns="45720" rIns="91440" bIns="45720" anchor="ctr" anchorCtr="0" upright="1">
                          <a:noAutofit/>
                        </wps:bodyPr>
                      </wps:wsp>
                      <wps:wsp>
                        <wps:cNvPr id="31" name="AutoShape 28"/>
                        <wps:cNvCnPr>
                          <a:cxnSpLocks noChangeShapeType="1"/>
                        </wps:cNvCnPr>
                        <wps:spPr bwMode="auto">
                          <a:xfrm>
                            <a:off x="3185165" y="1722119"/>
                            <a:ext cx="0" cy="637749"/>
                          </a:xfrm>
                          <a:prstGeom prst="straightConnector1">
                            <a:avLst/>
                          </a:prstGeom>
                          <a:noFill/>
                          <a:ln w="12700">
                            <a:solidFill>
                              <a:srgbClr val="5B9BD5"/>
                            </a:solidFill>
                            <a:prstDash val="dash"/>
                            <a:round/>
                            <a:headEnd/>
                            <a:tailEnd/>
                          </a:ln>
                          <a:effectLst/>
                        </wps:spPr>
                        <wps:bodyPr/>
                      </wps:wsp>
                      <wps:wsp>
                        <wps:cNvPr id="7168" name="Rectangle 29"/>
                        <wps:cNvSpPr>
                          <a:spLocks noChangeArrowheads="1"/>
                        </wps:cNvSpPr>
                        <wps:spPr bwMode="auto">
                          <a:xfrm>
                            <a:off x="441957" y="1827460"/>
                            <a:ext cx="1600203" cy="991940"/>
                          </a:xfrm>
                          <a:prstGeom prst="rect">
                            <a:avLst/>
                          </a:prstGeom>
                          <a:solidFill>
                            <a:srgbClr val="FFC000"/>
                          </a:solidFill>
                          <a:ln w="38100">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731D0AC9" w14:textId="77777777" w:rsidR="003766DB" w:rsidRPr="00CC7BD3" w:rsidRDefault="003766DB" w:rsidP="007E5A3F">
                              <w:pPr>
                                <w:spacing w:after="0"/>
                                <w:jc w:val="center"/>
                                <w:rPr>
                                  <w:rFonts w:cs="Arial"/>
                                  <w:b/>
                                  <w:sz w:val="20"/>
                                  <w:szCs w:val="20"/>
                                  <w:lang w:val="fr-FR"/>
                                </w:rPr>
                              </w:pPr>
                              <w:r w:rsidRPr="00CC7BD3">
                                <w:rPr>
                                  <w:rFonts w:cs="Arial"/>
                                  <w:b/>
                                  <w:sz w:val="20"/>
                                  <w:szCs w:val="20"/>
                                  <w:lang w:val="fr-FR"/>
                                </w:rPr>
                                <w:t>Project Assurance</w:t>
                              </w:r>
                              <w:r>
                                <w:rPr>
                                  <w:rFonts w:cs="Arial"/>
                                  <w:b/>
                                  <w:sz w:val="20"/>
                                  <w:szCs w:val="20"/>
                                  <w:lang w:val="fr-FR"/>
                                </w:rPr>
                                <w:t> :</w:t>
                              </w:r>
                            </w:p>
                            <w:p w14:paraId="3C33C81E" w14:textId="77777777" w:rsidR="003766DB" w:rsidRPr="00CC7BD3" w:rsidRDefault="003766DB" w:rsidP="007E5A3F">
                              <w:pPr>
                                <w:spacing w:after="0"/>
                                <w:jc w:val="center"/>
                                <w:rPr>
                                  <w:rFonts w:cs="Arial"/>
                                  <w:b/>
                                  <w:sz w:val="20"/>
                                  <w:szCs w:val="20"/>
                                  <w:lang w:val="fr-FR"/>
                                </w:rPr>
                              </w:pPr>
                              <w:r w:rsidRPr="00CC7BD3">
                                <w:rPr>
                                  <w:rFonts w:cs="Arial"/>
                                  <w:b/>
                                  <w:sz w:val="20"/>
                                  <w:szCs w:val="20"/>
                                  <w:lang w:val="fr-FR"/>
                                </w:rPr>
                                <w:t>Chef de l’Unité Stratégique et Economique</w:t>
                              </w:r>
                            </w:p>
                            <w:p w14:paraId="2990ED8F" w14:textId="77777777" w:rsidR="003766DB" w:rsidRPr="008239F9" w:rsidRDefault="003766DB" w:rsidP="007E5A3F">
                              <w:pPr>
                                <w:spacing w:after="0"/>
                                <w:jc w:val="center"/>
                                <w:rPr>
                                  <w:rFonts w:asciiTheme="minorHAnsi" w:hAnsiTheme="minorHAnsi"/>
                                  <w:i/>
                                  <w:szCs w:val="22"/>
                                  <w:lang w:val="fr-FR"/>
                                </w:rPr>
                              </w:pPr>
                            </w:p>
                          </w:txbxContent>
                        </wps:txbx>
                        <wps:bodyPr rot="0" vert="horz" wrap="square" lIns="91440" tIns="45720" rIns="91440" bIns="45720" anchor="ctr" anchorCtr="0" upright="1">
                          <a:noAutofit/>
                        </wps:bodyPr>
                      </wps:wsp>
                      <wps:wsp>
                        <wps:cNvPr id="7169" name="Rectangle 30"/>
                        <wps:cNvSpPr>
                          <a:spLocks noChangeArrowheads="1"/>
                        </wps:cNvSpPr>
                        <wps:spPr bwMode="auto">
                          <a:xfrm>
                            <a:off x="4468090" y="1910738"/>
                            <a:ext cx="1568403" cy="866767"/>
                          </a:xfrm>
                          <a:prstGeom prst="rect">
                            <a:avLst/>
                          </a:prstGeom>
                          <a:solidFill>
                            <a:srgbClr val="ED7D31"/>
                          </a:solidFill>
                          <a:ln w="127000" cmpd="dbl"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7DD2C641" w14:textId="77777777" w:rsidR="003766DB" w:rsidRPr="001D6F3C" w:rsidRDefault="003766DB" w:rsidP="007E5A3F">
                              <w:pPr>
                                <w:jc w:val="center"/>
                                <w:rPr>
                                  <w:b/>
                                  <w:szCs w:val="22"/>
                                  <w:lang w:val="fr-FR"/>
                                </w:rPr>
                              </w:pPr>
                              <w:r w:rsidRPr="001D6F3C">
                                <w:rPr>
                                  <w:b/>
                                  <w:szCs w:val="22"/>
                                  <w:lang w:val="fr-FR"/>
                                </w:rPr>
                                <w:t>Appui à la Gestion</w:t>
                              </w:r>
                            </w:p>
                            <w:p w14:paraId="1A0CB363" w14:textId="4E284BF3" w:rsidR="003766DB" w:rsidRPr="008239F9" w:rsidRDefault="003766DB" w:rsidP="007E5A3F">
                              <w:pPr>
                                <w:jc w:val="center"/>
                                <w:rPr>
                                  <w:b/>
                                  <w:i/>
                                  <w:sz w:val="18"/>
                                  <w:szCs w:val="18"/>
                                  <w:lang w:val="fr-FR"/>
                                </w:rPr>
                              </w:pPr>
                              <w:r w:rsidRPr="001D6F3C">
                                <w:rPr>
                                  <w:b/>
                                  <w:i/>
                                  <w:sz w:val="18"/>
                                  <w:szCs w:val="18"/>
                                  <w:lang w:val="fr-FR"/>
                                </w:rPr>
                                <w:t>(</w:t>
                              </w:r>
                              <w:r>
                                <w:rPr>
                                  <w:b/>
                                  <w:i/>
                                  <w:sz w:val="18"/>
                                  <w:szCs w:val="18"/>
                                  <w:lang w:val="fr-FR"/>
                                </w:rPr>
                                <w:t>Conseiller Technique Principal</w:t>
                              </w:r>
                              <w:r w:rsidRPr="001D6F3C">
                                <w:rPr>
                                  <w:b/>
                                  <w:i/>
                                  <w:sz w:val="18"/>
                                  <w:szCs w:val="18"/>
                                  <w:lang w:val="fr-FR"/>
                                </w:rPr>
                                <w:t>, AAF, Chauffeur)</w:t>
                              </w:r>
                            </w:p>
                            <w:p w14:paraId="744A9588" w14:textId="77777777" w:rsidR="003766DB" w:rsidRPr="00904A91" w:rsidRDefault="003766DB" w:rsidP="007E5A3F">
                              <w:pPr>
                                <w:spacing w:before="120"/>
                                <w:jc w:val="center"/>
                                <w:rPr>
                                  <w:sz w:val="18"/>
                                  <w:szCs w:val="18"/>
                                  <w:lang w:val="fr-FR"/>
                                </w:rPr>
                              </w:pPr>
                            </w:p>
                          </w:txbxContent>
                        </wps:txbx>
                        <wps:bodyPr rot="0" vert="horz" wrap="square" lIns="91440" tIns="45720" rIns="91440" bIns="45720" anchor="t" anchorCtr="0" upright="1">
                          <a:noAutofit/>
                        </wps:bodyPr>
                      </wps:wsp>
                      <wps:wsp>
                        <wps:cNvPr id="7170" name="AutoShape 31"/>
                        <wps:cNvCnPr>
                          <a:cxnSpLocks noChangeShapeType="1"/>
                        </wps:cNvCnPr>
                        <wps:spPr bwMode="auto">
                          <a:xfrm flipV="1">
                            <a:off x="3631816" y="2618749"/>
                            <a:ext cx="800100" cy="17444"/>
                          </a:xfrm>
                          <a:prstGeom prst="straightConnector1">
                            <a:avLst/>
                          </a:prstGeom>
                          <a:noFill/>
                          <a:ln w="12700">
                            <a:solidFill>
                              <a:srgbClr val="ED7D31"/>
                            </a:solidFill>
                            <a:prstDash val="dash"/>
                            <a:round/>
                            <a:headEnd/>
                            <a:tailEnd/>
                          </a:ln>
                          <a:effectLst/>
                        </wps:spPr>
                        <wps:bodyPr/>
                      </wps:wsp>
                      <wps:wsp>
                        <wps:cNvPr id="7171" name="AutoShape 32"/>
                        <wps:cNvSpPr>
                          <a:spLocks noChangeArrowheads="1"/>
                        </wps:cNvSpPr>
                        <wps:spPr bwMode="auto">
                          <a:xfrm>
                            <a:off x="822961" y="35999"/>
                            <a:ext cx="4914908" cy="342902"/>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7506834F" w14:textId="77777777" w:rsidR="003766DB" w:rsidRPr="008E117C" w:rsidRDefault="003766DB" w:rsidP="007E5A3F">
                              <w:pPr>
                                <w:jc w:val="center"/>
                                <w:rPr>
                                  <w:b/>
                                  <w:sz w:val="24"/>
                                  <w:lang w:val="fr-FR"/>
                                </w:rPr>
                              </w:pPr>
                              <w:r w:rsidRPr="008E117C">
                                <w:rPr>
                                  <w:b/>
                                  <w:sz w:val="24"/>
                                  <w:lang w:val="fr-FR"/>
                                </w:rPr>
                                <w:t>Organigramme du Programme</w:t>
                              </w:r>
                            </w:p>
                          </w:txbxContent>
                        </wps:txbx>
                        <wps:bodyPr rot="0" vert="horz" wrap="square" lIns="91440" tIns="45720" rIns="91440" bIns="45720" anchor="t" anchorCtr="0" upright="1">
                          <a:noAutofit/>
                        </wps:bodyPr>
                      </wps:wsp>
                      <wps:wsp>
                        <wps:cNvPr id="7172" name="Rectangle 33"/>
                        <wps:cNvSpPr>
                          <a:spLocks noChangeArrowheads="1"/>
                        </wps:cNvSpPr>
                        <wps:spPr bwMode="auto">
                          <a:xfrm>
                            <a:off x="609078" y="3642361"/>
                            <a:ext cx="1269559" cy="137922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a:scene3d>
                            <a:camera prst="orthographicFront"/>
                            <a:lightRig rig="threePt" dir="t"/>
                          </a:scene3d>
                          <a:sp3d>
                            <a:bevelT w="152400" h="50800" prst="softRound"/>
                          </a:sp3d>
                        </wps:spPr>
                        <wps:txbx>
                          <w:txbxContent>
                            <w:p w14:paraId="0F3A9AC6" w14:textId="77777777" w:rsidR="003766DB" w:rsidRPr="008239F9" w:rsidRDefault="003766DB" w:rsidP="007E5A3F">
                              <w:pPr>
                                <w:jc w:val="center"/>
                                <w:rPr>
                                  <w:b/>
                                  <w:sz w:val="20"/>
                                  <w:szCs w:val="20"/>
                                  <w:lang w:val="fr-FR"/>
                                </w:rPr>
                              </w:pPr>
                              <w:r w:rsidRPr="008239F9">
                                <w:rPr>
                                  <w:b/>
                                  <w:sz w:val="20"/>
                                  <w:szCs w:val="20"/>
                                  <w:lang w:val="fr-FR"/>
                                </w:rPr>
                                <w:t>Responsable</w:t>
                              </w:r>
                              <w:r>
                                <w:rPr>
                                  <w:b/>
                                  <w:sz w:val="20"/>
                                  <w:szCs w:val="20"/>
                                  <w:lang w:val="fr-FR"/>
                                </w:rPr>
                                <w:t>s</w:t>
                              </w:r>
                            </w:p>
                            <w:p w14:paraId="5650596C" w14:textId="77777777" w:rsidR="003766DB" w:rsidRDefault="003766DB" w:rsidP="007E5A3F">
                              <w:pPr>
                                <w:jc w:val="center"/>
                                <w:rPr>
                                  <w:b/>
                                  <w:sz w:val="20"/>
                                  <w:szCs w:val="20"/>
                                  <w:lang w:val="fr-FR"/>
                                </w:rPr>
                              </w:pPr>
                              <w:r>
                                <w:rPr>
                                  <w:b/>
                                  <w:sz w:val="20"/>
                                  <w:szCs w:val="20"/>
                                  <w:lang w:val="fr-FR"/>
                                </w:rPr>
                                <w:t>Axe</w:t>
                              </w:r>
                              <w:r w:rsidRPr="008239F9">
                                <w:rPr>
                                  <w:b/>
                                  <w:sz w:val="20"/>
                                  <w:szCs w:val="20"/>
                                  <w:lang w:val="fr-FR"/>
                                </w:rPr>
                                <w:t xml:space="preserve"> 1</w:t>
                              </w:r>
                            </w:p>
                            <w:p w14:paraId="6383669D" w14:textId="77777777" w:rsidR="003766DB" w:rsidRDefault="003766DB" w:rsidP="007E5A3F">
                              <w:pPr>
                                <w:jc w:val="center"/>
                                <w:rPr>
                                  <w:b/>
                                  <w:sz w:val="20"/>
                                  <w:szCs w:val="20"/>
                                  <w:lang w:val="fr-FR"/>
                                </w:rPr>
                              </w:pPr>
                            </w:p>
                            <w:p w14:paraId="430481D5" w14:textId="77777777" w:rsidR="003766DB" w:rsidRPr="008239F9" w:rsidRDefault="003766DB" w:rsidP="007E5A3F">
                              <w:pPr>
                                <w:jc w:val="center"/>
                                <w:rPr>
                                  <w:b/>
                                  <w:sz w:val="20"/>
                                  <w:szCs w:val="20"/>
                                  <w:lang w:val="fr-FR"/>
                                </w:rPr>
                              </w:pPr>
                            </w:p>
                          </w:txbxContent>
                        </wps:txbx>
                        <wps:bodyPr rot="0" vert="horz" wrap="square" lIns="91440" tIns="45720" rIns="91440" bIns="45720" anchor="ctr" anchorCtr="0" upright="1">
                          <a:noAutofit/>
                        </wps:bodyPr>
                      </wps:wsp>
                      <wps:wsp>
                        <wps:cNvPr id="7173" name="AutoShape 35"/>
                        <wps:cNvCnPr>
                          <a:cxnSpLocks noChangeShapeType="1"/>
                        </wps:cNvCnPr>
                        <wps:spPr bwMode="auto">
                          <a:xfrm rot="10800000" flipV="1">
                            <a:off x="1615440" y="2930772"/>
                            <a:ext cx="1112522" cy="711588"/>
                          </a:xfrm>
                          <a:prstGeom prst="bentConnector3">
                            <a:avLst>
                              <a:gd name="adj1" fmla="val 50000"/>
                            </a:avLst>
                          </a:prstGeom>
                          <a:noFill/>
                          <a:ln w="12700">
                            <a:solidFill>
                              <a:srgbClr val="FFC000"/>
                            </a:solidFill>
                            <a:prstDash val="dash"/>
                            <a:miter lim="800000"/>
                            <a:headEnd/>
                            <a:tailEnd/>
                          </a:ln>
                          <a:effectLst/>
                        </wps:spPr>
                        <wps:bodyPr/>
                      </wps:wsp>
                      <wps:wsp>
                        <wps:cNvPr id="7175" name="AutoShape 36"/>
                        <wps:cNvCnPr>
                          <a:cxnSpLocks noChangeShapeType="1"/>
                        </wps:cNvCnPr>
                        <wps:spPr bwMode="auto">
                          <a:xfrm>
                            <a:off x="3444240" y="2956560"/>
                            <a:ext cx="1485900" cy="685800"/>
                          </a:xfrm>
                          <a:prstGeom prst="bentConnector3">
                            <a:avLst>
                              <a:gd name="adj1" fmla="val 50000"/>
                            </a:avLst>
                          </a:prstGeom>
                          <a:noFill/>
                          <a:ln w="12700">
                            <a:solidFill>
                              <a:srgbClr val="FFC000"/>
                            </a:solidFill>
                            <a:prstDash val="dash"/>
                            <a:miter lim="800000"/>
                            <a:headEnd/>
                            <a:tailEnd/>
                          </a:ln>
                          <a:effectLst/>
                        </wps:spPr>
                        <wps:bodyPr/>
                      </wps:wsp>
                      <wps:wsp>
                        <wps:cNvPr id="7176" name="Rectangle 37"/>
                        <wps:cNvSpPr>
                          <a:spLocks noChangeArrowheads="1"/>
                        </wps:cNvSpPr>
                        <wps:spPr bwMode="auto">
                          <a:xfrm>
                            <a:off x="2674620" y="3690620"/>
                            <a:ext cx="1239521" cy="132334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a:scene3d>
                            <a:camera prst="orthographicFront"/>
                            <a:lightRig rig="threePt" dir="t"/>
                          </a:scene3d>
                          <a:sp3d>
                            <a:bevelT w="152400" h="50800" prst="softRound"/>
                          </a:sp3d>
                        </wps:spPr>
                        <wps:txbx>
                          <w:txbxContent>
                            <w:p w14:paraId="4EE1A116" w14:textId="77777777" w:rsidR="003766DB" w:rsidRDefault="003766DB" w:rsidP="007E5A3F">
                              <w:pPr>
                                <w:jc w:val="center"/>
                                <w:rPr>
                                  <w:b/>
                                  <w:sz w:val="20"/>
                                  <w:szCs w:val="20"/>
                                  <w:lang w:val="fr-FR"/>
                                </w:rPr>
                              </w:pPr>
                              <w:r w:rsidRPr="008239F9">
                                <w:rPr>
                                  <w:b/>
                                  <w:sz w:val="20"/>
                                  <w:szCs w:val="20"/>
                                  <w:lang w:val="fr-FR"/>
                                </w:rPr>
                                <w:t>R</w:t>
                              </w:r>
                              <w:r>
                                <w:rPr>
                                  <w:b/>
                                  <w:sz w:val="20"/>
                                  <w:szCs w:val="20"/>
                                  <w:lang w:val="fr-FR"/>
                                </w:rPr>
                                <w:t>esponsables Axe</w:t>
                              </w:r>
                              <w:r w:rsidRPr="008239F9">
                                <w:rPr>
                                  <w:b/>
                                  <w:sz w:val="20"/>
                                  <w:szCs w:val="20"/>
                                  <w:lang w:val="fr-FR"/>
                                </w:rPr>
                                <w:t xml:space="preserve"> 2</w:t>
                              </w:r>
                            </w:p>
                            <w:p w14:paraId="40EDA946" w14:textId="77777777" w:rsidR="003766DB" w:rsidRDefault="003766DB" w:rsidP="007E5A3F">
                              <w:pPr>
                                <w:jc w:val="center"/>
                                <w:rPr>
                                  <w:b/>
                                  <w:sz w:val="20"/>
                                  <w:szCs w:val="20"/>
                                  <w:lang w:val="fr-FR"/>
                                </w:rPr>
                              </w:pPr>
                              <w:r>
                                <w:rPr>
                                  <w:b/>
                                  <w:sz w:val="20"/>
                                  <w:szCs w:val="20"/>
                                  <w:lang w:val="fr-FR"/>
                                </w:rPr>
                                <w:t>----</w:t>
                              </w:r>
                            </w:p>
                            <w:p w14:paraId="7883CBED" w14:textId="77777777" w:rsidR="003766DB" w:rsidRPr="008239F9" w:rsidRDefault="003766DB" w:rsidP="007E5A3F">
                              <w:pPr>
                                <w:jc w:val="center"/>
                                <w:rPr>
                                  <w:b/>
                                  <w:sz w:val="20"/>
                                  <w:szCs w:val="20"/>
                                  <w:lang w:val="fr-FR"/>
                                </w:rPr>
                              </w:pPr>
                            </w:p>
                          </w:txbxContent>
                        </wps:txbx>
                        <wps:bodyPr rot="0" vert="horz" wrap="square" lIns="91440" tIns="45720" rIns="91440" bIns="45720" anchor="ctr" anchorCtr="0" upright="1">
                          <a:noAutofit/>
                        </wps:bodyPr>
                      </wps:wsp>
                      <wps:wsp>
                        <wps:cNvPr id="7177" name="AutoShape 38"/>
                        <wps:cNvCnPr>
                          <a:cxnSpLocks noChangeShapeType="1"/>
                        </wps:cNvCnPr>
                        <wps:spPr bwMode="auto">
                          <a:xfrm>
                            <a:off x="3230890" y="2565854"/>
                            <a:ext cx="600" cy="1135380"/>
                          </a:xfrm>
                          <a:prstGeom prst="straightConnector1">
                            <a:avLst/>
                          </a:prstGeom>
                          <a:noFill/>
                          <a:ln w="12700">
                            <a:solidFill>
                              <a:srgbClr val="ED7D31"/>
                            </a:solidFill>
                            <a:prstDash val="dash"/>
                            <a:round/>
                            <a:headEnd/>
                            <a:tailEnd/>
                          </a:ln>
                          <a:effectLst/>
                        </wps:spPr>
                        <wps:bodyPr/>
                      </wps:wsp>
                      <wps:wsp>
                        <wps:cNvPr id="7178" name="AutoShape 39"/>
                        <wps:cNvCnPr>
                          <a:cxnSpLocks noChangeShapeType="1"/>
                        </wps:cNvCnPr>
                        <wps:spPr bwMode="auto">
                          <a:xfrm flipV="1">
                            <a:off x="2042160" y="1722119"/>
                            <a:ext cx="1143005" cy="264819"/>
                          </a:xfrm>
                          <a:prstGeom prst="bentConnector3">
                            <a:avLst>
                              <a:gd name="adj1" fmla="val 50000"/>
                            </a:avLst>
                          </a:prstGeom>
                          <a:noFill/>
                          <a:ln w="12700">
                            <a:solidFill>
                              <a:srgbClr val="5B9BD5"/>
                            </a:solidFill>
                            <a:prstDash val="dash"/>
                            <a:miter lim="800000"/>
                            <a:headEnd/>
                            <a:tailEnd/>
                          </a:ln>
                          <a:effectLst/>
                        </wps:spPr>
                        <wps:bodyPr/>
                      </wps:wsp>
                      <wps:wsp>
                        <wps:cNvPr id="7179" name="Rectangle 7179"/>
                        <wps:cNvSpPr/>
                        <wps:spPr>
                          <a:xfrm>
                            <a:off x="4732020" y="3642360"/>
                            <a:ext cx="1196340" cy="137160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a:scene3d>
                            <a:camera prst="orthographicFront"/>
                            <a:lightRig rig="threePt" dir="t"/>
                          </a:scene3d>
                          <a:sp3d>
                            <a:bevelT w="152400" h="50800" prst="softRound"/>
                          </a:sp3d>
                        </wps:spPr>
                        <wps:txbx>
                          <w:txbxContent>
                            <w:p w14:paraId="0F39C347" w14:textId="7D3E1500" w:rsidR="003766DB" w:rsidRDefault="003766DB" w:rsidP="007E5A3F">
                              <w:pPr>
                                <w:jc w:val="center"/>
                                <w:rPr>
                                  <w:b/>
                                  <w:sz w:val="20"/>
                                  <w:szCs w:val="20"/>
                                  <w:lang w:val="fr-FR"/>
                                </w:rPr>
                              </w:pPr>
                              <w:r w:rsidRPr="008239F9">
                                <w:rPr>
                                  <w:b/>
                                  <w:sz w:val="20"/>
                                  <w:szCs w:val="20"/>
                                  <w:lang w:val="fr-FR"/>
                                </w:rPr>
                                <w:t>Responsable</w:t>
                              </w:r>
                              <w:r>
                                <w:rPr>
                                  <w:b/>
                                  <w:sz w:val="20"/>
                                  <w:szCs w:val="20"/>
                                  <w:lang w:val="fr-FR"/>
                                </w:rPr>
                                <w:t>s Axe</w:t>
                              </w:r>
                              <w:r w:rsidRPr="008239F9">
                                <w:rPr>
                                  <w:b/>
                                  <w:sz w:val="20"/>
                                  <w:szCs w:val="20"/>
                                  <w:lang w:val="fr-FR"/>
                                </w:rPr>
                                <w:t xml:space="preserve"> 3</w:t>
                              </w:r>
                            </w:p>
                            <w:p w14:paraId="36052B46" w14:textId="77777777" w:rsidR="003766DB" w:rsidRDefault="003766DB" w:rsidP="007E5A3F">
                              <w:pPr>
                                <w:jc w:val="center"/>
                                <w:rPr>
                                  <w:b/>
                                  <w:sz w:val="20"/>
                                  <w:szCs w:val="20"/>
                                  <w:lang w:val="fr-FR"/>
                                </w:rPr>
                              </w:pPr>
                              <w:r>
                                <w:rPr>
                                  <w:b/>
                                  <w:sz w:val="20"/>
                                  <w:szCs w:val="20"/>
                                  <w:lang w:val="fr-FR"/>
                                </w:rPr>
                                <w:t>----</w:t>
                              </w:r>
                            </w:p>
                            <w:p w14:paraId="7F59E3E8" w14:textId="77777777" w:rsidR="003766DB" w:rsidRPr="008239F9" w:rsidRDefault="003766DB" w:rsidP="007E5A3F">
                              <w:pPr>
                                <w:jc w:val="center"/>
                                <w:rPr>
                                  <w:b/>
                                  <w:sz w:val="20"/>
                                  <w:szCs w:val="20"/>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4"/>
                        <wps:cNvSpPr>
                          <a:spLocks noChangeArrowheads="1"/>
                        </wps:cNvSpPr>
                        <wps:spPr bwMode="auto">
                          <a:xfrm>
                            <a:off x="1016002" y="538279"/>
                            <a:ext cx="4686308" cy="31560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a:scene3d>
                            <a:camera prst="orthographicFront"/>
                            <a:lightRig rig="threePt" dir="t"/>
                          </a:scene3d>
                          <a:sp3d>
                            <a:bevelT w="152400" h="50800" prst="softRound"/>
                          </a:sp3d>
                        </wps:spPr>
                        <wps:txbx>
                          <w:txbxContent>
                            <w:p w14:paraId="4B5F82E9" w14:textId="77777777" w:rsidR="003766DB" w:rsidRPr="008239F9" w:rsidRDefault="003766DB" w:rsidP="007E5A3F">
                              <w:pPr>
                                <w:jc w:val="center"/>
                                <w:rPr>
                                  <w:b/>
                                  <w:sz w:val="24"/>
                                  <w:lang w:val="fr-FR"/>
                                </w:rPr>
                              </w:pPr>
                              <w:r w:rsidRPr="008239F9">
                                <w:rPr>
                                  <w:b/>
                                  <w:sz w:val="24"/>
                                  <w:lang w:val="fr-FR"/>
                                </w:rPr>
                                <w:t>Comité de Pilotage du Pro</w:t>
                              </w:r>
                              <w:r>
                                <w:rPr>
                                  <w:b/>
                                  <w:sz w:val="24"/>
                                  <w:lang w:val="fr-FR"/>
                                </w:rPr>
                                <w:t>jet</w:t>
                              </w:r>
                            </w:p>
                          </w:txbxContent>
                        </wps:txbx>
                        <wps:bodyPr rot="0" vert="horz" wrap="square" lIns="91440" tIns="45720" rIns="91440" bIns="45720" anchor="t" anchorCtr="0" upright="1">
                          <a:noAutofit/>
                        </wps:bodyPr>
                      </wps:wsp>
                      <wps:wsp>
                        <wps:cNvPr id="24" name="AutoShape 32"/>
                        <wps:cNvSpPr>
                          <a:spLocks noChangeArrowheads="1"/>
                        </wps:cNvSpPr>
                        <wps:spPr bwMode="auto">
                          <a:xfrm>
                            <a:off x="840742" y="21198"/>
                            <a:ext cx="4914908" cy="342902"/>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44546C84" w14:textId="77777777" w:rsidR="003766DB" w:rsidRPr="008E117C" w:rsidRDefault="003766DB" w:rsidP="007E5A3F">
                              <w:pPr>
                                <w:jc w:val="center"/>
                                <w:rPr>
                                  <w:b/>
                                  <w:sz w:val="24"/>
                                  <w:lang w:val="fr-FR"/>
                                </w:rPr>
                              </w:pPr>
                              <w:r w:rsidRPr="008E117C">
                                <w:rPr>
                                  <w:b/>
                                  <w:sz w:val="24"/>
                                  <w:lang w:val="fr-FR"/>
                                </w:rPr>
                                <w:t>Organigramme du Pro</w:t>
                              </w:r>
                              <w:r>
                                <w:rPr>
                                  <w:b/>
                                  <w:sz w:val="24"/>
                                  <w:lang w:val="fr-FR"/>
                                </w:rPr>
                                <w:t>jet</w:t>
                              </w:r>
                            </w:p>
                          </w:txbxContent>
                        </wps:txbx>
                        <wps:bodyPr rot="0" vert="horz" wrap="square" lIns="91440" tIns="45720" rIns="91440" bIns="45720" anchor="t" anchorCtr="0" upright="1">
                          <a:noAutofit/>
                        </wps:bodyPr>
                      </wps:wsp>
                      <wps:wsp>
                        <wps:cNvPr id="25" name="AutoShape 31"/>
                        <wps:cNvCnPr>
                          <a:cxnSpLocks noChangeShapeType="1"/>
                        </wps:cNvCnPr>
                        <wps:spPr bwMode="auto">
                          <a:xfrm flipV="1">
                            <a:off x="2042160" y="2219908"/>
                            <a:ext cx="2425930" cy="2"/>
                          </a:xfrm>
                          <a:prstGeom prst="straightConnector1">
                            <a:avLst/>
                          </a:prstGeom>
                          <a:noFill/>
                          <a:ln w="12700">
                            <a:solidFill>
                              <a:srgbClr val="ED7D31"/>
                            </a:solidFill>
                            <a:prstDash val="dash"/>
                            <a:round/>
                            <a:headEnd/>
                            <a:tailEnd/>
                          </a:ln>
                          <a:effectLst/>
                        </wps:spPr>
                        <wps:bodyPr/>
                      </wps:wsp>
                    </wpc:wpc>
                  </a:graphicData>
                </a:graphic>
                <wp14:sizeRelH relativeFrom="page">
                  <wp14:pctWidth>0</wp14:pctWidth>
                </wp14:sizeRelH>
                <wp14:sizeRelV relativeFrom="page">
                  <wp14:pctHeight>0</wp14:pctHeight>
                </wp14:sizeRelV>
              </wp:anchor>
            </w:drawing>
          </mc:Choice>
          <mc:Fallback>
            <w:pict>
              <v:group w14:anchorId="71CA27A4" id="Zone de dessin 7180" o:spid="_x0000_s1026" editas="canvas" style="position:absolute;left:0;text-align:left;margin-left:3.6pt;margin-top:24.65pt;width:485.2pt;height:465pt;z-index:251658240" coordsize="61620,5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620;height:59055;visibility:visible;mso-wrap-style:square" filled="t" stroked="t" strokecolor="#70ad47" strokeweight="1pt">
                  <v:fill o:detectmouseclick="t"/>
                  <v:stroke dashstyle="dash"/>
                  <v:path o:connecttype="none"/>
                </v:shape>
                <v:rect id="Rectangle 23" o:spid="_x0000_s1028" style="position:absolute;left:24993;top:23598;width:13716;height:5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" fillcolor="#ed7d31" stroked="f" strokeweight="10pt">
                  <v:stroke linestyle="thinThin"/>
                  <v:shadow on="t" color="black" opacity="20971f" offset="0,2.2pt"/>
                  <v:textbox>
                    <w:txbxContent>
                      <w:p w14:paraId="0539BFD5" w14:textId="77777777" w:rsidR="003766DB" w:rsidRDefault="003766DB" w:rsidP="007E5A3F">
                        <w:pPr>
                          <w:jc w:val="center"/>
                          <w:rPr>
                            <w:b/>
                            <w:sz w:val="24"/>
                          </w:rPr>
                        </w:pPr>
                        <w:r w:rsidRPr="006E330E">
                          <w:rPr>
                            <w:b/>
                            <w:sz w:val="24"/>
                          </w:rPr>
                          <w:t>DNP</w:t>
                        </w:r>
                      </w:p>
                      <w:p w14:paraId="59B20364" w14:textId="4809736D" w:rsidR="003766DB" w:rsidRPr="008239F9" w:rsidRDefault="003766DB" w:rsidP="007E5A3F">
                        <w:pPr>
                          <w:jc w:val="center"/>
                          <w:rPr>
                            <w:b/>
                            <w:i/>
                            <w:sz w:val="18"/>
                            <w:szCs w:val="18"/>
                          </w:rPr>
                        </w:pPr>
                        <w:r>
                          <w:rPr>
                            <w:b/>
                            <w:sz w:val="24"/>
                          </w:rPr>
                          <w:t>DCOOP</w:t>
                        </w:r>
                      </w:p>
                      <w:p w14:paraId="1D38EE72" w14:textId="77777777" w:rsidR="003766DB" w:rsidRPr="00EB563F" w:rsidRDefault="003766DB" w:rsidP="007E5A3F">
                        <w:pPr>
                          <w:jc w:val="center"/>
                          <w:rPr>
                            <w:sz w:val="20"/>
                            <w:szCs w:val="20"/>
                          </w:rPr>
                        </w:pPr>
                      </w:p>
                    </w:txbxContent>
                  </v:textbox>
                </v:rect>
                <v:rect id="Rectangle 24" o:spid="_x0000_s1029" style="position:absolute;left:9982;top:5530;width:46863;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" fillcolor="#ed7d31" strokecolor="#f2f2f2" strokeweight="3pt">
                  <v:shadow on="t" color="#823b0b" opacity=".5" offset="1pt"/>
                  <v:textbox>
                    <w:txbxContent>
                      <w:p w14:paraId="6B618AC6" w14:textId="77777777" w:rsidR="003766DB" w:rsidRPr="008239F9" w:rsidRDefault="003766DB" w:rsidP="007E5A3F">
                        <w:pPr>
                          <w:jc w:val="center"/>
                          <w:rPr>
                            <w:b/>
                            <w:sz w:val="24"/>
                            <w:lang w:val="fr-FR"/>
                          </w:rPr>
                        </w:pPr>
                        <w:r w:rsidRPr="008239F9">
                          <w:rPr>
                            <w:b/>
                            <w:sz w:val="24"/>
                            <w:lang w:val="fr-FR"/>
                          </w:rPr>
                          <w:t>Comité de Pilotage du Programme</w:t>
                        </w:r>
                      </w:p>
                    </w:txbxContent>
                  </v:textbox>
                </v:rect>
                <v:rect id="Rectangle 25" o:spid="_x0000_s1030" style="position:absolute;left:5056;top:9918;width:14859;height:6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" fillcolor="#ffc000" strokecolor="#f2f2f2" strokeweight="3pt">
                  <v:shadow on="t" color="#7f5f00" opacity=".5" offset="1pt"/>
                  <v:textbox>
                    <w:txbxContent>
                      <w:p w14:paraId="16C88927" w14:textId="77777777" w:rsidR="003766DB" w:rsidRPr="008239F9" w:rsidRDefault="003766DB" w:rsidP="007E5A3F">
                        <w:pPr>
                          <w:spacing w:after="0"/>
                          <w:jc w:val="center"/>
                          <w:rPr>
                            <w:b/>
                            <w:bCs/>
                            <w:sz w:val="20"/>
                            <w:szCs w:val="20"/>
                            <w:lang w:val="fr-FR"/>
                          </w:rPr>
                        </w:pPr>
                        <w:r w:rsidRPr="008239F9">
                          <w:rPr>
                            <w:b/>
                            <w:bCs/>
                            <w:sz w:val="20"/>
                            <w:szCs w:val="20"/>
                            <w:lang w:val="fr-FR"/>
                          </w:rPr>
                          <w:t>Représentants des bénéficiaires</w:t>
                        </w:r>
                      </w:p>
                      <w:p w14:paraId="26426B18" w14:textId="77777777" w:rsidR="003766DB" w:rsidRPr="008239F9" w:rsidRDefault="003766DB" w:rsidP="007E5A3F">
                        <w:pPr>
                          <w:spacing w:after="0"/>
                          <w:jc w:val="center"/>
                          <w:rPr>
                            <w:i/>
                            <w:sz w:val="16"/>
                            <w:szCs w:val="16"/>
                            <w:lang w:val="fr-FR"/>
                          </w:rPr>
                        </w:pPr>
                        <w:r w:rsidRPr="00904A91">
                          <w:rPr>
                            <w:b/>
                            <w:bCs/>
                            <w:sz w:val="16"/>
                            <w:szCs w:val="16"/>
                            <w:lang w:val="fr-FR"/>
                          </w:rPr>
                          <w:t>(</w:t>
                        </w:r>
                        <w:r w:rsidRPr="008239F9">
                          <w:rPr>
                            <w:b/>
                            <w:bCs/>
                            <w:i/>
                            <w:sz w:val="16"/>
                            <w:szCs w:val="16"/>
                            <w:lang w:val="fr-FR"/>
                          </w:rPr>
                          <w:t>Ministères, Communes, OSC, etc…)</w:t>
                        </w:r>
                      </w:p>
                    </w:txbxContent>
                  </v:textbox>
                </v:rect>
                <v:rect id="Rectangle 26" o:spid="_x0000_s1031" style="position:absolute;left:23139;top:9334;width:1600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" fillcolor="#ffc000" strokecolor="#f2f2f2" strokeweight="3pt">
                  <v:shadow on="t" color="#7f5f00" opacity=".5" offset="1pt"/>
                  <v:textbox>
                    <w:txbxContent>
                      <w:p w14:paraId="48A2B2D4" w14:textId="77777777" w:rsidR="003766DB" w:rsidRPr="008239F9" w:rsidRDefault="003766DB" w:rsidP="007E5A3F">
                        <w:pPr>
                          <w:spacing w:after="0"/>
                          <w:jc w:val="center"/>
                          <w:rPr>
                            <w:b/>
                            <w:szCs w:val="22"/>
                            <w:lang w:val="fr-FR"/>
                          </w:rPr>
                        </w:pPr>
                        <w:r w:rsidRPr="008239F9">
                          <w:rPr>
                            <w:b/>
                            <w:szCs w:val="22"/>
                            <w:lang w:val="fr-FR"/>
                          </w:rPr>
                          <w:t>Président</w:t>
                        </w:r>
                      </w:p>
                      <w:p w14:paraId="24B34E67" w14:textId="77777777" w:rsidR="003766DB" w:rsidRDefault="003766DB" w:rsidP="007E5A3F">
                        <w:pPr>
                          <w:spacing w:after="0"/>
                          <w:jc w:val="center"/>
                          <w:rPr>
                            <w:i/>
                            <w:sz w:val="18"/>
                            <w:szCs w:val="18"/>
                            <w:lang w:val="fr-FR"/>
                          </w:rPr>
                        </w:pPr>
                        <w:r w:rsidRPr="008239F9">
                          <w:rPr>
                            <w:i/>
                            <w:sz w:val="18"/>
                            <w:szCs w:val="18"/>
                            <w:lang w:val="fr-FR"/>
                          </w:rPr>
                          <w:t>(</w:t>
                        </w:r>
                        <w:r>
                          <w:rPr>
                            <w:i/>
                            <w:sz w:val="18"/>
                            <w:szCs w:val="18"/>
                            <w:lang w:val="fr-FR"/>
                          </w:rPr>
                          <w:t>MINDDEVEL/SG)</w:t>
                        </w:r>
                      </w:p>
                      <w:p w14:paraId="0DD381AA" w14:textId="77777777" w:rsidR="003766DB" w:rsidRDefault="003766DB" w:rsidP="007E5A3F">
                        <w:pPr>
                          <w:spacing w:after="0"/>
                          <w:jc w:val="center"/>
                          <w:rPr>
                            <w:i/>
                            <w:sz w:val="18"/>
                            <w:szCs w:val="18"/>
                            <w:lang w:val="fr-FR"/>
                          </w:rPr>
                        </w:pPr>
                      </w:p>
                      <w:p w14:paraId="06220BBC" w14:textId="77777777" w:rsidR="003766DB" w:rsidRPr="008239F9" w:rsidRDefault="003766DB" w:rsidP="00737761">
                        <w:pPr>
                          <w:spacing w:after="0"/>
                          <w:jc w:val="center"/>
                          <w:rPr>
                            <w:b/>
                            <w:szCs w:val="22"/>
                            <w:lang w:val="fr-FR"/>
                          </w:rPr>
                        </w:pPr>
                        <w:r>
                          <w:rPr>
                            <w:b/>
                            <w:szCs w:val="22"/>
                            <w:lang w:val="fr-FR"/>
                          </w:rPr>
                          <w:t>Vice-</w:t>
                        </w:r>
                        <w:r w:rsidRPr="008239F9">
                          <w:rPr>
                            <w:b/>
                            <w:szCs w:val="22"/>
                            <w:lang w:val="fr-FR"/>
                          </w:rPr>
                          <w:t>Président</w:t>
                        </w:r>
                      </w:p>
                      <w:p w14:paraId="6328EEE1" w14:textId="311740CB" w:rsidR="003766DB" w:rsidRDefault="003766DB" w:rsidP="00737761">
                        <w:pPr>
                          <w:spacing w:after="0"/>
                          <w:jc w:val="center"/>
                          <w:rPr>
                            <w:i/>
                            <w:sz w:val="18"/>
                            <w:szCs w:val="18"/>
                            <w:lang w:val="fr-FR"/>
                          </w:rPr>
                        </w:pPr>
                        <w:r w:rsidRPr="008239F9">
                          <w:rPr>
                            <w:i/>
                            <w:sz w:val="18"/>
                            <w:szCs w:val="18"/>
                            <w:lang w:val="fr-FR"/>
                          </w:rPr>
                          <w:t>(</w:t>
                        </w:r>
                        <w:r>
                          <w:rPr>
                            <w:i/>
                            <w:sz w:val="18"/>
                            <w:szCs w:val="18"/>
                            <w:lang w:val="fr-FR"/>
                          </w:rPr>
                          <w:t>Rep MINEPAT)</w:t>
                        </w:r>
                      </w:p>
                      <w:p w14:paraId="346127CC" w14:textId="77777777" w:rsidR="003766DB" w:rsidRPr="008239F9" w:rsidRDefault="003766DB" w:rsidP="007E5A3F">
                        <w:pPr>
                          <w:spacing w:after="0"/>
                          <w:jc w:val="center"/>
                          <w:rPr>
                            <w:i/>
                            <w:sz w:val="18"/>
                            <w:szCs w:val="18"/>
                            <w:lang w:val="fr-FR"/>
                          </w:rPr>
                        </w:pPr>
                      </w:p>
                    </w:txbxContent>
                  </v:textbox>
                </v:rect>
                <v:rect id="Rectangle 27" o:spid="_x0000_s1032" style="position:absolute;left:42519;top:9557;width:16002;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" fillcolor="#ffc000" strokecolor="#f2f2f2" strokeweight="3pt">
                  <v:shadow on="t" color="#7f5f00" opacity=".5" offset="1pt"/>
                  <v:textbox>
                    <w:txbxContent>
                      <w:p w14:paraId="5E4DA110" w14:textId="77777777" w:rsidR="003766DB" w:rsidRPr="008239F9" w:rsidRDefault="003766DB" w:rsidP="007E5A3F">
                        <w:pPr>
                          <w:jc w:val="center"/>
                          <w:rPr>
                            <w:b/>
                            <w:bCs/>
                            <w:sz w:val="20"/>
                            <w:szCs w:val="20"/>
                            <w:lang w:val="fr-FR"/>
                          </w:rPr>
                        </w:pPr>
                        <w:r w:rsidRPr="008239F9">
                          <w:rPr>
                            <w:b/>
                            <w:bCs/>
                            <w:sz w:val="20"/>
                            <w:szCs w:val="20"/>
                            <w:lang w:val="fr-FR"/>
                          </w:rPr>
                          <w:t>Fournisseur Principal</w:t>
                        </w:r>
                      </w:p>
                      <w:p w14:paraId="6328B8AE" w14:textId="77777777" w:rsidR="003766DB" w:rsidRPr="008239F9" w:rsidRDefault="003766DB" w:rsidP="007E5A3F">
                        <w:pPr>
                          <w:jc w:val="center"/>
                          <w:rPr>
                            <w:b/>
                            <w:bCs/>
                            <w:sz w:val="20"/>
                            <w:szCs w:val="20"/>
                            <w:lang w:val="fr-FR"/>
                          </w:rPr>
                        </w:pPr>
                        <w:r w:rsidRPr="008239F9">
                          <w:rPr>
                            <w:b/>
                            <w:bCs/>
                            <w:sz w:val="20"/>
                            <w:szCs w:val="20"/>
                            <w:lang w:val="fr-FR"/>
                          </w:rPr>
                          <w:t>(PNUD et autre PTF)</w:t>
                        </w:r>
                      </w:p>
                    </w:txbxContent>
                  </v:textbox>
                </v:rect>
                <v:shapetype id="_x0000_t32" coordsize="21600,21600" o:spt="32" o:oned="t" path="m,l21600,21600e" filled="f">
                  <v:path arrowok="t" fillok="f" o:connecttype="none"/>
                  <o:lock v:ext="edit" shapetype="t"/>
                </v:shapetype>
                <v:shape id="AutoShape 28" o:spid="_x0000_s1033" type="#_x0000_t32" style="position:absolute;left:31851;top:17221;width:0;height:6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" strokecolor="#5b9bd5" strokeweight="1pt">
                  <v:stroke dashstyle="dash"/>
                </v:shape>
                <v:rect id="Rectangle 29" o:spid="_x0000_s1034" style="position:absolute;left:4419;top:18274;width:16002;height:9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" fillcolor="#ffc000" stroked="f" strokeweight="3pt">
                  <v:shadow on="t" color="black" opacity="20971f" offset="0,2.2pt"/>
                  <v:textbox>
                    <w:txbxContent>
                      <w:p w14:paraId="731D0AC9" w14:textId="77777777" w:rsidR="003766DB" w:rsidRPr="00CC7BD3" w:rsidRDefault="003766DB" w:rsidP="007E5A3F">
                        <w:pPr>
                          <w:spacing w:after="0"/>
                          <w:jc w:val="center"/>
                          <w:rPr>
                            <w:rFonts w:cs="Arial"/>
                            <w:b/>
                            <w:sz w:val="20"/>
                            <w:szCs w:val="20"/>
                            <w:lang w:val="fr-FR"/>
                          </w:rPr>
                        </w:pPr>
                        <w:r w:rsidRPr="00CC7BD3">
                          <w:rPr>
                            <w:rFonts w:cs="Arial"/>
                            <w:b/>
                            <w:sz w:val="20"/>
                            <w:szCs w:val="20"/>
                            <w:lang w:val="fr-FR"/>
                          </w:rPr>
                          <w:t>Project Assurance</w:t>
                        </w:r>
                        <w:r>
                          <w:rPr>
                            <w:rFonts w:cs="Arial"/>
                            <w:b/>
                            <w:sz w:val="20"/>
                            <w:szCs w:val="20"/>
                            <w:lang w:val="fr-FR"/>
                          </w:rPr>
                          <w:t> :</w:t>
                        </w:r>
                      </w:p>
                      <w:p w14:paraId="3C33C81E" w14:textId="77777777" w:rsidR="003766DB" w:rsidRPr="00CC7BD3" w:rsidRDefault="003766DB" w:rsidP="007E5A3F">
                        <w:pPr>
                          <w:spacing w:after="0"/>
                          <w:jc w:val="center"/>
                          <w:rPr>
                            <w:rFonts w:cs="Arial"/>
                            <w:b/>
                            <w:sz w:val="20"/>
                            <w:szCs w:val="20"/>
                            <w:lang w:val="fr-FR"/>
                          </w:rPr>
                        </w:pPr>
                        <w:r w:rsidRPr="00CC7BD3">
                          <w:rPr>
                            <w:rFonts w:cs="Arial"/>
                            <w:b/>
                            <w:sz w:val="20"/>
                            <w:szCs w:val="20"/>
                            <w:lang w:val="fr-FR"/>
                          </w:rPr>
                          <w:t>Chef de l’Unité Stratégique et Economique</w:t>
                        </w:r>
                      </w:p>
                      <w:p w14:paraId="2990ED8F" w14:textId="77777777" w:rsidR="003766DB" w:rsidRPr="008239F9" w:rsidRDefault="003766DB" w:rsidP="007E5A3F">
                        <w:pPr>
                          <w:spacing w:after="0"/>
                          <w:jc w:val="center"/>
                          <w:rPr>
                            <w:rFonts w:asciiTheme="minorHAnsi" w:hAnsiTheme="minorHAnsi"/>
                            <w:i/>
                            <w:szCs w:val="22"/>
                            <w:lang w:val="fr-FR"/>
                          </w:rPr>
                        </w:pPr>
                      </w:p>
                    </w:txbxContent>
                  </v:textbox>
                </v:rect>
                <v:rect id="Rectangle 30" o:spid="_x0000_s1035" style="position:absolute;left:44680;top:19107;width:15684;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" fillcolor="#ed7d31" stroked="f" strokeweight="10pt">
                  <v:stroke linestyle="thinThin"/>
                  <v:shadow on="t" color="black" opacity="20971f" offset="0,2.2pt"/>
                  <v:textbox>
                    <w:txbxContent>
                      <w:p w14:paraId="7DD2C641" w14:textId="77777777" w:rsidR="003766DB" w:rsidRPr="001D6F3C" w:rsidRDefault="003766DB" w:rsidP="007E5A3F">
                        <w:pPr>
                          <w:jc w:val="center"/>
                          <w:rPr>
                            <w:b/>
                            <w:szCs w:val="22"/>
                            <w:lang w:val="fr-FR"/>
                          </w:rPr>
                        </w:pPr>
                        <w:r w:rsidRPr="001D6F3C">
                          <w:rPr>
                            <w:b/>
                            <w:szCs w:val="22"/>
                            <w:lang w:val="fr-FR"/>
                          </w:rPr>
                          <w:t>Appui à la Gestion</w:t>
                        </w:r>
                      </w:p>
                      <w:p w14:paraId="1A0CB363" w14:textId="4E284BF3" w:rsidR="003766DB" w:rsidRPr="008239F9" w:rsidRDefault="003766DB" w:rsidP="007E5A3F">
                        <w:pPr>
                          <w:jc w:val="center"/>
                          <w:rPr>
                            <w:b/>
                            <w:i/>
                            <w:sz w:val="18"/>
                            <w:szCs w:val="18"/>
                            <w:lang w:val="fr-FR"/>
                          </w:rPr>
                        </w:pPr>
                        <w:r w:rsidRPr="001D6F3C">
                          <w:rPr>
                            <w:b/>
                            <w:i/>
                            <w:sz w:val="18"/>
                            <w:szCs w:val="18"/>
                            <w:lang w:val="fr-FR"/>
                          </w:rPr>
                          <w:t>(</w:t>
                        </w:r>
                        <w:r>
                          <w:rPr>
                            <w:b/>
                            <w:i/>
                            <w:sz w:val="18"/>
                            <w:szCs w:val="18"/>
                            <w:lang w:val="fr-FR"/>
                          </w:rPr>
                          <w:t>Conseiller Technique Principal</w:t>
                        </w:r>
                        <w:r w:rsidRPr="001D6F3C">
                          <w:rPr>
                            <w:b/>
                            <w:i/>
                            <w:sz w:val="18"/>
                            <w:szCs w:val="18"/>
                            <w:lang w:val="fr-FR"/>
                          </w:rPr>
                          <w:t>, AAF, Chauffeur)</w:t>
                        </w:r>
                      </w:p>
                      <w:p w14:paraId="744A9588" w14:textId="77777777" w:rsidR="003766DB" w:rsidRPr="00904A91" w:rsidRDefault="003766DB" w:rsidP="007E5A3F">
                        <w:pPr>
                          <w:spacing w:before="120"/>
                          <w:jc w:val="center"/>
                          <w:rPr>
                            <w:sz w:val="18"/>
                            <w:szCs w:val="18"/>
                            <w:lang w:val="fr-FR"/>
                          </w:rPr>
                        </w:pPr>
                      </w:p>
                    </w:txbxContent>
                  </v:textbox>
                </v:rect>
                <v:shape id="AutoShape 31" o:spid="_x0000_s1036" type="#_x0000_t32" style="position:absolute;left:36318;top:26187;width:8001;height: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" strokecolor="#ed7d31" strokeweight="1pt">
                  <v:stroke dashstyle="dash"/>
                </v:shape>
                <v:roundrect id="AutoShape 32" o:spid="_x0000_s1037" style="position:absolute;left:8229;top:359;width:49149;height:3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" fillcolor="#5b9bd5" strokecolor="#f2f2f2" strokeweight="3pt">
                  <v:shadow on="t" color="#1f4d78" opacity=".5" offset="1pt"/>
                  <v:textbox>
                    <w:txbxContent>
                      <w:p w14:paraId="7506834F" w14:textId="77777777" w:rsidR="003766DB" w:rsidRPr="008E117C" w:rsidRDefault="003766DB" w:rsidP="007E5A3F">
                        <w:pPr>
                          <w:jc w:val="center"/>
                          <w:rPr>
                            <w:b/>
                            <w:sz w:val="24"/>
                            <w:lang w:val="fr-FR"/>
                          </w:rPr>
                        </w:pPr>
                        <w:r w:rsidRPr="008E117C">
                          <w:rPr>
                            <w:b/>
                            <w:sz w:val="24"/>
                            <w:lang w:val="fr-FR"/>
                          </w:rPr>
                          <w:t>Organigramme du Programme</w:t>
                        </w:r>
                      </w:p>
                    </w:txbxContent>
                  </v:textbox>
                </v:roundrect>
                <v:rect id="Rectangle 33" o:spid="_x0000_s1038" style="position:absolute;left:6090;top:36423;width:12696;height:13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" fillcolor="#a8d08d" strokecolor="#a8d08d" strokeweight="1pt">
                  <v:fill color2="#e2efd9" angle="135" focus="50%" type="gradient"/>
                  <v:shadow on="t" color="#375623" opacity=".5" offset="1pt"/>
                  <v:textbox>
                    <w:txbxContent>
                      <w:p w14:paraId="0F3A9AC6" w14:textId="77777777" w:rsidR="003766DB" w:rsidRPr="008239F9" w:rsidRDefault="003766DB" w:rsidP="007E5A3F">
                        <w:pPr>
                          <w:jc w:val="center"/>
                          <w:rPr>
                            <w:b/>
                            <w:sz w:val="20"/>
                            <w:szCs w:val="20"/>
                            <w:lang w:val="fr-FR"/>
                          </w:rPr>
                        </w:pPr>
                        <w:r w:rsidRPr="008239F9">
                          <w:rPr>
                            <w:b/>
                            <w:sz w:val="20"/>
                            <w:szCs w:val="20"/>
                            <w:lang w:val="fr-FR"/>
                          </w:rPr>
                          <w:t>Responsable</w:t>
                        </w:r>
                        <w:r>
                          <w:rPr>
                            <w:b/>
                            <w:sz w:val="20"/>
                            <w:szCs w:val="20"/>
                            <w:lang w:val="fr-FR"/>
                          </w:rPr>
                          <w:t>s</w:t>
                        </w:r>
                      </w:p>
                      <w:p w14:paraId="5650596C" w14:textId="77777777" w:rsidR="003766DB" w:rsidRDefault="003766DB" w:rsidP="007E5A3F">
                        <w:pPr>
                          <w:jc w:val="center"/>
                          <w:rPr>
                            <w:b/>
                            <w:sz w:val="20"/>
                            <w:szCs w:val="20"/>
                            <w:lang w:val="fr-FR"/>
                          </w:rPr>
                        </w:pPr>
                        <w:r>
                          <w:rPr>
                            <w:b/>
                            <w:sz w:val="20"/>
                            <w:szCs w:val="20"/>
                            <w:lang w:val="fr-FR"/>
                          </w:rPr>
                          <w:t>Axe</w:t>
                        </w:r>
                        <w:r w:rsidRPr="008239F9">
                          <w:rPr>
                            <w:b/>
                            <w:sz w:val="20"/>
                            <w:szCs w:val="20"/>
                            <w:lang w:val="fr-FR"/>
                          </w:rPr>
                          <w:t xml:space="preserve"> 1</w:t>
                        </w:r>
                      </w:p>
                      <w:p w14:paraId="6383669D" w14:textId="77777777" w:rsidR="003766DB" w:rsidRDefault="003766DB" w:rsidP="007E5A3F">
                        <w:pPr>
                          <w:jc w:val="center"/>
                          <w:rPr>
                            <w:b/>
                            <w:sz w:val="20"/>
                            <w:szCs w:val="20"/>
                            <w:lang w:val="fr-FR"/>
                          </w:rPr>
                        </w:pPr>
                      </w:p>
                      <w:p w14:paraId="430481D5" w14:textId="77777777" w:rsidR="003766DB" w:rsidRPr="008239F9" w:rsidRDefault="003766DB" w:rsidP="007E5A3F">
                        <w:pPr>
                          <w:jc w:val="center"/>
                          <w:rPr>
                            <w:b/>
                            <w:sz w:val="20"/>
                            <w:szCs w:val="20"/>
                            <w:lang w:val="fr-FR"/>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 o:spid="_x0000_s1039" type="#_x0000_t34" style="position:absolute;left:16154;top:29307;width:11125;height:711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" strokecolor="#ffc000" strokeweight="1pt">
                  <v:stroke dashstyle="dash"/>
                </v:shape>
                <v:shape id="AutoShape 36" o:spid="_x0000_s1040" type="#_x0000_t34" style="position:absolute;left:34442;top:29565;width:14859;height:685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" strokecolor="#ffc000" strokeweight="1pt">
                  <v:stroke dashstyle="dash"/>
                </v:shape>
                <v:rect id="Rectangle 37" o:spid="_x0000_s1041" style="position:absolute;left:26746;top:36906;width:12395;height:13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" fillcolor="#a8d08d" strokecolor="#a8d08d" strokeweight="1pt">
                  <v:fill color2="#e2efd9" angle="135" focus="50%" type="gradient"/>
                  <v:shadow on="t" color="#375623" opacity=".5" offset="1pt"/>
                  <v:textbox>
                    <w:txbxContent>
                      <w:p w14:paraId="4EE1A116" w14:textId="77777777" w:rsidR="003766DB" w:rsidRDefault="003766DB" w:rsidP="007E5A3F">
                        <w:pPr>
                          <w:jc w:val="center"/>
                          <w:rPr>
                            <w:b/>
                            <w:sz w:val="20"/>
                            <w:szCs w:val="20"/>
                            <w:lang w:val="fr-FR"/>
                          </w:rPr>
                        </w:pPr>
                        <w:r w:rsidRPr="008239F9">
                          <w:rPr>
                            <w:b/>
                            <w:sz w:val="20"/>
                            <w:szCs w:val="20"/>
                            <w:lang w:val="fr-FR"/>
                          </w:rPr>
                          <w:t>R</w:t>
                        </w:r>
                        <w:r>
                          <w:rPr>
                            <w:b/>
                            <w:sz w:val="20"/>
                            <w:szCs w:val="20"/>
                            <w:lang w:val="fr-FR"/>
                          </w:rPr>
                          <w:t>esponsables Axe</w:t>
                        </w:r>
                        <w:r w:rsidRPr="008239F9">
                          <w:rPr>
                            <w:b/>
                            <w:sz w:val="20"/>
                            <w:szCs w:val="20"/>
                            <w:lang w:val="fr-FR"/>
                          </w:rPr>
                          <w:t xml:space="preserve"> 2</w:t>
                        </w:r>
                      </w:p>
                      <w:p w14:paraId="40EDA946" w14:textId="77777777" w:rsidR="003766DB" w:rsidRDefault="003766DB" w:rsidP="007E5A3F">
                        <w:pPr>
                          <w:jc w:val="center"/>
                          <w:rPr>
                            <w:b/>
                            <w:sz w:val="20"/>
                            <w:szCs w:val="20"/>
                            <w:lang w:val="fr-FR"/>
                          </w:rPr>
                        </w:pPr>
                        <w:r>
                          <w:rPr>
                            <w:b/>
                            <w:sz w:val="20"/>
                            <w:szCs w:val="20"/>
                            <w:lang w:val="fr-FR"/>
                          </w:rPr>
                          <w:t>----</w:t>
                        </w:r>
                      </w:p>
                      <w:p w14:paraId="7883CBED" w14:textId="77777777" w:rsidR="003766DB" w:rsidRPr="008239F9" w:rsidRDefault="003766DB" w:rsidP="007E5A3F">
                        <w:pPr>
                          <w:jc w:val="center"/>
                          <w:rPr>
                            <w:b/>
                            <w:sz w:val="20"/>
                            <w:szCs w:val="20"/>
                            <w:lang w:val="fr-FR"/>
                          </w:rPr>
                        </w:pPr>
                      </w:p>
                    </w:txbxContent>
                  </v:textbox>
                </v:rect>
                <v:shape id="AutoShape 38" o:spid="_x0000_s1042" type="#_x0000_t32" style="position:absolute;left:32308;top:25658;width:6;height:11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" strokecolor="#ed7d31" strokeweight="1pt">
                  <v:stroke dashstyle="dash"/>
                </v:shape>
                <v:shape id="AutoShape 39" o:spid="_x0000_s1043" type="#_x0000_t34" style="position:absolute;left:20421;top:17221;width:11430;height:264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" strokecolor="#5b9bd5" strokeweight="1pt">
                  <v:stroke dashstyle="dash"/>
                </v:shape>
                <v:rect id="Rectangle 7179" o:spid="_x0000_s1044" style="position:absolute;left:47320;top:36423;width:11963;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" fillcolor="#b5d5a7" strokecolor="#70ad47" strokeweight=".5pt">
                  <v:fill color2="#9cca86" rotate="t" colors="0 #b5d5a7;.5 #aace99;1 #9cca86" focus="100%" type="gradient">
                    <o:fill v:ext="view" type="gradientUnscaled"/>
                  </v:fill>
                  <v:textbox>
                    <w:txbxContent>
                      <w:p w14:paraId="0F39C347" w14:textId="7D3E1500" w:rsidR="003766DB" w:rsidRDefault="003766DB" w:rsidP="007E5A3F">
                        <w:pPr>
                          <w:jc w:val="center"/>
                          <w:rPr>
                            <w:b/>
                            <w:sz w:val="20"/>
                            <w:szCs w:val="20"/>
                            <w:lang w:val="fr-FR"/>
                          </w:rPr>
                        </w:pPr>
                        <w:r w:rsidRPr="008239F9">
                          <w:rPr>
                            <w:b/>
                            <w:sz w:val="20"/>
                            <w:szCs w:val="20"/>
                            <w:lang w:val="fr-FR"/>
                          </w:rPr>
                          <w:t>Responsable</w:t>
                        </w:r>
                        <w:r>
                          <w:rPr>
                            <w:b/>
                            <w:sz w:val="20"/>
                            <w:szCs w:val="20"/>
                            <w:lang w:val="fr-FR"/>
                          </w:rPr>
                          <w:t>s Axe</w:t>
                        </w:r>
                        <w:r w:rsidRPr="008239F9">
                          <w:rPr>
                            <w:b/>
                            <w:sz w:val="20"/>
                            <w:szCs w:val="20"/>
                            <w:lang w:val="fr-FR"/>
                          </w:rPr>
                          <w:t xml:space="preserve"> 3</w:t>
                        </w:r>
                      </w:p>
                      <w:p w14:paraId="36052B46" w14:textId="77777777" w:rsidR="003766DB" w:rsidRDefault="003766DB" w:rsidP="007E5A3F">
                        <w:pPr>
                          <w:jc w:val="center"/>
                          <w:rPr>
                            <w:b/>
                            <w:sz w:val="20"/>
                            <w:szCs w:val="20"/>
                            <w:lang w:val="fr-FR"/>
                          </w:rPr>
                        </w:pPr>
                        <w:r>
                          <w:rPr>
                            <w:b/>
                            <w:sz w:val="20"/>
                            <w:szCs w:val="20"/>
                            <w:lang w:val="fr-FR"/>
                          </w:rPr>
                          <w:t>----</w:t>
                        </w:r>
                      </w:p>
                      <w:p w14:paraId="7F59E3E8" w14:textId="77777777" w:rsidR="003766DB" w:rsidRPr="008239F9" w:rsidRDefault="003766DB" w:rsidP="007E5A3F">
                        <w:pPr>
                          <w:jc w:val="center"/>
                          <w:rPr>
                            <w:b/>
                            <w:sz w:val="20"/>
                            <w:szCs w:val="20"/>
                            <w:lang w:val="fr-FR"/>
                          </w:rPr>
                        </w:pPr>
                      </w:p>
                    </w:txbxContent>
                  </v:textbox>
                </v:rect>
                <v:rect id="Rectangle 24" o:spid="_x0000_s1045" style="position:absolute;left:10160;top:5382;width:46863;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" fillcolor="#ed7d31" strokecolor="#f2f2f2" strokeweight="3pt">
                  <v:shadow on="t" color="#823b0b" opacity=".5" offset="1pt"/>
                  <v:textbox>
                    <w:txbxContent>
                      <w:p w14:paraId="4B5F82E9" w14:textId="77777777" w:rsidR="003766DB" w:rsidRPr="008239F9" w:rsidRDefault="003766DB" w:rsidP="007E5A3F">
                        <w:pPr>
                          <w:jc w:val="center"/>
                          <w:rPr>
                            <w:b/>
                            <w:sz w:val="24"/>
                            <w:lang w:val="fr-FR"/>
                          </w:rPr>
                        </w:pPr>
                        <w:r w:rsidRPr="008239F9">
                          <w:rPr>
                            <w:b/>
                            <w:sz w:val="24"/>
                            <w:lang w:val="fr-FR"/>
                          </w:rPr>
                          <w:t>Comité de Pilotage du Pro</w:t>
                        </w:r>
                        <w:r>
                          <w:rPr>
                            <w:b/>
                            <w:sz w:val="24"/>
                            <w:lang w:val="fr-FR"/>
                          </w:rPr>
                          <w:t>jet</w:t>
                        </w:r>
                      </w:p>
                    </w:txbxContent>
                  </v:textbox>
                </v:rect>
                <v:roundrect id="AutoShape 32" o:spid="_x0000_s1046" style="position:absolute;left:8407;top:211;width:49149;height:3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" fillcolor="#5b9bd5" strokecolor="#f2f2f2" strokeweight="3pt">
                  <v:shadow on="t" color="#1f4d78" opacity=".5" offset="1pt"/>
                  <v:textbox>
                    <w:txbxContent>
                      <w:p w14:paraId="44546C84" w14:textId="77777777" w:rsidR="003766DB" w:rsidRPr="008E117C" w:rsidRDefault="003766DB" w:rsidP="007E5A3F">
                        <w:pPr>
                          <w:jc w:val="center"/>
                          <w:rPr>
                            <w:b/>
                            <w:sz w:val="24"/>
                            <w:lang w:val="fr-FR"/>
                          </w:rPr>
                        </w:pPr>
                        <w:r w:rsidRPr="008E117C">
                          <w:rPr>
                            <w:b/>
                            <w:sz w:val="24"/>
                            <w:lang w:val="fr-FR"/>
                          </w:rPr>
                          <w:t>Organigramme du Pro</w:t>
                        </w:r>
                        <w:r>
                          <w:rPr>
                            <w:b/>
                            <w:sz w:val="24"/>
                            <w:lang w:val="fr-FR"/>
                          </w:rPr>
                          <w:t>jet</w:t>
                        </w:r>
                      </w:p>
                    </w:txbxContent>
                  </v:textbox>
                </v:roundrect>
                <v:shape id="AutoShape 31" o:spid="_x0000_s1047" type="#_x0000_t32" style="position:absolute;left:20421;top:22199;width:2425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" strokecolor="#ed7d31" strokeweight="1pt">
                  <v:stroke dashstyle="dash"/>
                </v:shape>
                <w10:wrap type="square"/>
              </v:group>
            </w:pict>
          </mc:Fallback>
        </mc:AlternateContent>
      </w:r>
    </w:p>
    <w:p w14:paraId="035AD5B9" w14:textId="77777777" w:rsidR="007E5A3F" w:rsidRPr="00493262" w:rsidRDefault="007E5A3F" w:rsidP="007D3302">
      <w:pPr>
        <w:spacing w:line="276" w:lineRule="auto"/>
        <w:rPr>
          <w:rFonts w:ascii="Myriad Pro" w:hAnsi="Myriad Pro" w:cs="Arial"/>
          <w:sz w:val="18"/>
          <w:szCs w:val="18"/>
          <w:lang w:val="fr-CA"/>
        </w:rPr>
      </w:pPr>
      <w:r w:rsidRPr="00493262">
        <w:rPr>
          <w:rFonts w:ascii="Myriad Pro" w:hAnsi="Myriad Pro" w:cs="Arial"/>
          <w:sz w:val="18"/>
          <w:szCs w:val="18"/>
          <w:lang w:val="fr-CA"/>
        </w:rPr>
        <w:br w:type="page"/>
      </w:r>
    </w:p>
    <w:p w14:paraId="4EC5BD46" w14:textId="77777777" w:rsidR="007E5A3F" w:rsidRPr="00493262" w:rsidRDefault="009D4F85" w:rsidP="007D3302">
      <w:pPr>
        <w:keepNext/>
        <w:numPr>
          <w:ilvl w:val="0"/>
          <w:numId w:val="1"/>
        </w:numPr>
        <w:pBdr>
          <w:top w:val="single" w:sz="4" w:space="1" w:color="auto"/>
        </w:pBdr>
        <w:suppressAutoHyphens/>
        <w:spacing w:before="104" w:after="226" w:line="276" w:lineRule="auto"/>
        <w:outlineLvl w:val="0"/>
        <w:rPr>
          <w:rFonts w:ascii="Myriad Pro" w:hAnsi="Myriad Pro"/>
          <w:b/>
          <w:smallCaps/>
          <w:spacing w:val="-2"/>
          <w:sz w:val="20"/>
          <w:szCs w:val="20"/>
          <w:lang w:val="fr-CA"/>
        </w:rPr>
      </w:pPr>
      <w:r w:rsidRPr="00493262">
        <w:rPr>
          <w:rFonts w:ascii="Myriad Pro" w:hAnsi="Myriad Pro"/>
          <w:b/>
          <w:smallCaps/>
          <w:spacing w:val="-2"/>
          <w:sz w:val="20"/>
          <w:szCs w:val="20"/>
          <w:lang w:val="fr-CA"/>
        </w:rPr>
        <w:lastRenderedPageBreak/>
        <w:t>Cadre juridique</w:t>
      </w:r>
    </w:p>
    <w:p w14:paraId="12FB0092" w14:textId="77777777" w:rsidR="00835D42" w:rsidRPr="00493262" w:rsidRDefault="00835D42" w:rsidP="00835D42">
      <w:pPr>
        <w:spacing w:after="0"/>
        <w:outlineLvl w:val="0"/>
        <w:rPr>
          <w:rFonts w:ascii="Myriad Pro" w:hAnsi="Myriad Pro" w:cs="Arial"/>
          <w:b/>
          <w:sz w:val="20"/>
          <w:szCs w:val="20"/>
          <w:lang w:val="fr-CA"/>
        </w:rPr>
      </w:pPr>
      <w:r w:rsidRPr="00493262">
        <w:rPr>
          <w:rFonts w:ascii="Myriad Pro" w:hAnsi="Myriad Pro" w:cs="Arial"/>
          <w:b/>
          <w:sz w:val="20"/>
          <w:szCs w:val="20"/>
          <w:lang w:val="fr-CA"/>
        </w:rPr>
        <w:t>Option a. Lorsque le gouvernement du pays a signé l’</w:t>
      </w:r>
      <w:hyperlink r:id="rId18" w:tooltip="outbind://44/reference_centre/chapter5/sbaa.pdf" w:history="1">
        <w:r w:rsidRPr="00493262">
          <w:rPr>
            <w:rFonts w:ascii="Myriad Pro" w:hAnsi="Myriad Pro" w:cs="Arial"/>
            <w:b/>
            <w:sz w:val="20"/>
            <w:szCs w:val="20"/>
            <w:u w:val="single"/>
            <w:lang w:val="fr-CA"/>
          </w:rPr>
          <w:t>Accord de base type en matière d’assistance (SBAA)</w:t>
        </w:r>
      </w:hyperlink>
    </w:p>
    <w:p w14:paraId="4251A839" w14:textId="77777777" w:rsidR="00835D42" w:rsidRPr="00493262" w:rsidRDefault="00835D42" w:rsidP="00835D42">
      <w:pPr>
        <w:spacing w:after="0"/>
        <w:rPr>
          <w:rFonts w:ascii="Myriad Pro" w:hAnsi="Myriad Pro" w:cs="Arial"/>
          <w:sz w:val="20"/>
          <w:szCs w:val="20"/>
          <w:lang w:val="fr-CA"/>
        </w:rPr>
      </w:pPr>
    </w:p>
    <w:p w14:paraId="51AF5B9D" w14:textId="77777777" w:rsidR="00835D42" w:rsidRPr="00493262" w:rsidRDefault="00835D42" w:rsidP="00323E04">
      <w:pPr>
        <w:pStyle w:val="Paragraphedeliste"/>
        <w:numPr>
          <w:ilvl w:val="0"/>
          <w:numId w:val="15"/>
        </w:numPr>
        <w:tabs>
          <w:tab w:val="left" w:pos="142"/>
          <w:tab w:val="left" w:pos="709"/>
        </w:tabs>
        <w:spacing w:after="0"/>
        <w:ind w:left="0" w:right="-179" w:firstLine="0"/>
        <w:rPr>
          <w:rFonts w:ascii="Myriad Pro" w:hAnsi="Myriad Pro" w:cs="Arial"/>
          <w:sz w:val="20"/>
          <w:szCs w:val="20"/>
          <w:lang w:val="fr-FR"/>
        </w:rPr>
      </w:pPr>
      <w:r w:rsidRPr="00493262">
        <w:rPr>
          <w:rFonts w:ascii="Myriad Pro" w:hAnsi="Myriad Pro" w:cs="Arial"/>
          <w:sz w:val="20"/>
          <w:szCs w:val="20"/>
          <w:lang w:val="fr-FR"/>
        </w:rPr>
        <w:t>Le présent Document de projet est l’instrument défini à l’article 1 de l’Accord de base type en matière d’assistance (« SBAA ») entre le Gouvernement du Cameroun et le PNUD. Toutes les références faites dans le SBAA à « l’Organisation chargée de l’exécution » sont réputées faire référence au « Partenaire de réalisation ».</w:t>
      </w:r>
    </w:p>
    <w:p w14:paraId="4F5A65C2" w14:textId="77777777" w:rsidR="00835D42" w:rsidRPr="00493262" w:rsidRDefault="00835D42" w:rsidP="00FF3E8B">
      <w:pPr>
        <w:pStyle w:val="Paragraphedeliste"/>
        <w:tabs>
          <w:tab w:val="left" w:pos="142"/>
          <w:tab w:val="left" w:pos="284"/>
        </w:tabs>
        <w:spacing w:after="0"/>
        <w:ind w:left="0" w:right="-179"/>
        <w:rPr>
          <w:rFonts w:ascii="Myriad Pro" w:hAnsi="Myriad Pro" w:cs="Arial"/>
          <w:sz w:val="20"/>
          <w:szCs w:val="20"/>
          <w:lang w:val="fr-FR"/>
        </w:rPr>
      </w:pPr>
    </w:p>
    <w:p w14:paraId="59FEA781" w14:textId="77777777" w:rsidR="00835D42" w:rsidRPr="00493262" w:rsidRDefault="00835D42" w:rsidP="00323E04">
      <w:pPr>
        <w:pStyle w:val="Paragraphedeliste"/>
        <w:numPr>
          <w:ilvl w:val="0"/>
          <w:numId w:val="15"/>
        </w:numPr>
        <w:tabs>
          <w:tab w:val="left" w:pos="142"/>
          <w:tab w:val="left" w:pos="709"/>
        </w:tabs>
        <w:spacing w:after="0"/>
        <w:ind w:left="0" w:right="-179" w:firstLine="0"/>
        <w:rPr>
          <w:rFonts w:ascii="Myriad Pro" w:hAnsi="Myriad Pro" w:cs="Arial"/>
          <w:sz w:val="20"/>
          <w:szCs w:val="20"/>
          <w:lang w:val="fr-FR"/>
        </w:rPr>
      </w:pPr>
      <w:r w:rsidRPr="00493262">
        <w:rPr>
          <w:rFonts w:ascii="Myriad Pro" w:hAnsi="Myriad Pro" w:cs="Arial"/>
          <w:sz w:val="20"/>
          <w:szCs w:val="20"/>
          <w:lang w:val="fr-FR"/>
        </w:rPr>
        <w:t>Le présent Pro</w:t>
      </w:r>
      <w:r w:rsidR="00737761" w:rsidRPr="00493262">
        <w:rPr>
          <w:rFonts w:ascii="Myriad Pro" w:hAnsi="Myriad Pro" w:cs="Arial"/>
          <w:sz w:val="20"/>
          <w:szCs w:val="20"/>
          <w:lang w:val="fr-FR"/>
        </w:rPr>
        <w:t>jet</w:t>
      </w:r>
      <w:r w:rsidRPr="00493262">
        <w:rPr>
          <w:rFonts w:ascii="Myriad Pro" w:hAnsi="Myriad Pro" w:cs="Arial"/>
          <w:sz w:val="20"/>
          <w:szCs w:val="20"/>
          <w:lang w:val="fr-FR"/>
        </w:rPr>
        <w:t xml:space="preserve"> sera réalisé par le MINDDEVEL (« Partenaire de réalisation »), conformément à ses règlementations financières, règles, pratiques et procédures, seulement dans la mesure où elles ne contreviennent pas aux principes du Règlement financier et des Règles de gestion financière du PNUD. Lorsque la gouvernance financière du Partenaire de réalisation ne prévoit pas les mesures nécessaires pour garantir le meilleur rapport qualité/prix, l’équité, l’intégrité, la transparence et une concurrence internationale effective, c’est la gouvernance financière du PNUD qui s’appliquera.</w:t>
      </w:r>
    </w:p>
    <w:p w14:paraId="196CEC83" w14:textId="77777777" w:rsidR="007E5A3F" w:rsidRPr="00493262" w:rsidRDefault="007E5A3F" w:rsidP="007D3302">
      <w:pPr>
        <w:spacing w:line="276" w:lineRule="auto"/>
        <w:rPr>
          <w:rFonts w:ascii="Myriad Pro" w:hAnsi="Myriad Pro" w:cs="Arial"/>
          <w:sz w:val="20"/>
          <w:szCs w:val="20"/>
          <w:lang w:val="fr-CA"/>
        </w:rPr>
      </w:pPr>
    </w:p>
    <w:p w14:paraId="02BA1F9B" w14:textId="77777777" w:rsidR="007E5A3F" w:rsidRPr="00493262" w:rsidRDefault="003D4708" w:rsidP="007D3302">
      <w:pPr>
        <w:pStyle w:val="Titre1"/>
        <w:tabs>
          <w:tab w:val="left" w:pos="10080"/>
        </w:tabs>
        <w:spacing w:line="276" w:lineRule="auto"/>
        <w:ind w:right="242"/>
        <w:rPr>
          <w:rFonts w:ascii="Myriad Pro" w:hAnsi="Myriad Pro" w:cs="Arial"/>
          <w:sz w:val="20"/>
          <w:lang w:val="fr-CA"/>
        </w:rPr>
      </w:pPr>
      <w:r w:rsidRPr="00493262">
        <w:rPr>
          <w:rFonts w:ascii="Myriad Pro" w:hAnsi="Myriad Pro" w:cs="Arial"/>
          <w:sz w:val="20"/>
          <w:lang w:val="fr-CA"/>
        </w:rPr>
        <w:t>Gestion des risques</w:t>
      </w:r>
    </w:p>
    <w:p w14:paraId="395B31C2" w14:textId="77777777" w:rsidR="00DE5C4D" w:rsidRPr="00493262" w:rsidRDefault="00DE5C4D" w:rsidP="00323E04">
      <w:pPr>
        <w:keepNext/>
        <w:rPr>
          <w:rFonts w:ascii="Myriad Pro" w:hAnsi="Myriad Pro" w:cs="Arial"/>
          <w:b/>
          <w:sz w:val="20"/>
          <w:szCs w:val="20"/>
          <w:lang w:val="fr-CA"/>
        </w:rPr>
      </w:pPr>
      <w:r w:rsidRPr="00493262">
        <w:rPr>
          <w:rFonts w:ascii="Myriad Pro" w:hAnsi="Myriad Pro" w:cs="Arial"/>
          <w:b/>
          <w:sz w:val="20"/>
          <w:szCs w:val="20"/>
          <w:lang w:val="fr-CA"/>
        </w:rPr>
        <w:t>Option a. Entité gouvernementale (modalité de réalisation nationale - NIM)</w:t>
      </w:r>
    </w:p>
    <w:p w14:paraId="7A90BF02" w14:textId="77777777" w:rsidR="00DE5C4D" w:rsidRPr="00493262" w:rsidRDefault="00DE5C4D" w:rsidP="00323E04">
      <w:pPr>
        <w:numPr>
          <w:ilvl w:val="0"/>
          <w:numId w:val="6"/>
        </w:numPr>
        <w:ind w:left="360"/>
        <w:rPr>
          <w:rFonts w:ascii="Myriad Pro" w:hAnsi="Myriad Pro" w:cs="Arial"/>
          <w:sz w:val="20"/>
          <w:szCs w:val="20"/>
          <w:lang w:val="fr-CA"/>
        </w:rPr>
      </w:pPr>
      <w:r w:rsidRPr="00493262">
        <w:rPr>
          <w:rFonts w:ascii="Myriad Pro" w:hAnsi="Myriad Pro" w:cs="Arial"/>
          <w:sz w:val="20"/>
          <w:szCs w:val="20"/>
          <w:lang w:val="fr-CA"/>
        </w:rPr>
        <w:t xml:space="preserve">Conformément aux dispositions de l’Article III du SBAA </w:t>
      </w:r>
      <w:r w:rsidRPr="00493262">
        <w:rPr>
          <w:rFonts w:ascii="Myriad Pro" w:hAnsi="Myriad Pro" w:cs="Arial"/>
          <w:i/>
          <w:sz w:val="20"/>
          <w:szCs w:val="20"/>
          <w:lang w:val="fr-CA"/>
        </w:rPr>
        <w:t>[ou des Dispositions supplémentaires du Document de projet]</w:t>
      </w:r>
      <w:r w:rsidRPr="00493262">
        <w:rPr>
          <w:rFonts w:ascii="Myriad Pro" w:hAnsi="Myriad Pro" w:cs="Arial"/>
          <w:sz w:val="20"/>
          <w:szCs w:val="20"/>
          <w:lang w:val="fr-CA"/>
        </w:rPr>
        <w:t>, la responsabilité de la sécurité du Partenaire de réalisation et de son personnel et de ses biens, et de la propriété du PNUD sous la garde du Partenaire de réalisation, relève du Partenaire de réalisation. À cette fin, le Partenaire de réalisation :</w:t>
      </w:r>
    </w:p>
    <w:p w14:paraId="1DFCB746" w14:textId="77777777" w:rsidR="00DE5C4D" w:rsidRPr="00493262" w:rsidRDefault="00DE5C4D" w:rsidP="00323E04">
      <w:pPr>
        <w:numPr>
          <w:ilvl w:val="0"/>
          <w:numId w:val="3"/>
        </w:numPr>
        <w:rPr>
          <w:rFonts w:ascii="Myriad Pro" w:hAnsi="Myriad Pro" w:cs="Arial"/>
          <w:sz w:val="20"/>
          <w:szCs w:val="20"/>
          <w:lang w:val="fr-CA"/>
        </w:rPr>
      </w:pPr>
      <w:r w:rsidRPr="00493262">
        <w:rPr>
          <w:rFonts w:ascii="Myriad Pro" w:hAnsi="Myriad Pro" w:cs="Arial"/>
          <w:sz w:val="20"/>
          <w:szCs w:val="20"/>
          <w:lang w:val="fr-CA"/>
        </w:rPr>
        <w:t>Met en place un plan de sécurité approprié et veille à son administration, compte tenu de la situation en matière de sécurité dans le pays où le projet est réalisé;</w:t>
      </w:r>
    </w:p>
    <w:p w14:paraId="030FC28A" w14:textId="77777777" w:rsidR="00DE5C4D" w:rsidRPr="00493262" w:rsidRDefault="00DE5C4D" w:rsidP="00323E04">
      <w:pPr>
        <w:numPr>
          <w:ilvl w:val="0"/>
          <w:numId w:val="3"/>
        </w:numPr>
        <w:rPr>
          <w:rFonts w:ascii="Myriad Pro" w:hAnsi="Myriad Pro" w:cs="Arial"/>
          <w:sz w:val="20"/>
          <w:szCs w:val="20"/>
          <w:lang w:val="fr-CA"/>
        </w:rPr>
      </w:pPr>
      <w:r w:rsidRPr="00493262">
        <w:rPr>
          <w:rFonts w:ascii="Myriad Pro" w:hAnsi="Myriad Pro" w:cs="Arial"/>
          <w:sz w:val="20"/>
          <w:szCs w:val="20"/>
          <w:lang w:val="fr-CA"/>
        </w:rPr>
        <w:t>Assume tous les risques et toutes les responsabilités liées à la mise en œuvre de la sécurité du Partenaire de réalisation et assure la mise en œuvre complète du plan de sécurité.</w:t>
      </w:r>
    </w:p>
    <w:p w14:paraId="0EA6CDE6" w14:textId="77777777" w:rsidR="00DE5C4D" w:rsidRPr="00493262" w:rsidRDefault="00DE5C4D" w:rsidP="00323E04">
      <w:pPr>
        <w:numPr>
          <w:ilvl w:val="0"/>
          <w:numId w:val="6"/>
        </w:numPr>
        <w:ind w:left="360"/>
        <w:rPr>
          <w:rFonts w:ascii="Myriad Pro" w:hAnsi="Myriad Pro" w:cs="Arial"/>
          <w:sz w:val="20"/>
          <w:szCs w:val="20"/>
          <w:lang w:val="fr-CA"/>
        </w:rPr>
      </w:pPr>
      <w:r w:rsidRPr="00493262">
        <w:rPr>
          <w:rFonts w:ascii="Myriad Pro" w:hAnsi="Myriad Pro" w:cs="Arial"/>
          <w:sz w:val="20"/>
          <w:szCs w:val="20"/>
          <w:lang w:val="fr-CA"/>
        </w:rPr>
        <w:t>Le PNUD se réserve le droit de vérifier si un tel plan est en place et de suggérer que des modifications y soient apportées si nécessaire. Le défaut de mise en place et de mise en œuvre d’un plan de sécurité approprié tel que requis en vertu du présent document sera réputé constituer un manquement aux obligations du Partenaire de réalisation au titre du présent Document de projet.</w:t>
      </w:r>
    </w:p>
    <w:p w14:paraId="3035B904" w14:textId="77777777" w:rsidR="00DE5C4D" w:rsidRPr="00493262" w:rsidRDefault="00DE5C4D" w:rsidP="00323E04">
      <w:pPr>
        <w:numPr>
          <w:ilvl w:val="0"/>
          <w:numId w:val="6"/>
        </w:numPr>
        <w:ind w:left="360"/>
        <w:rPr>
          <w:rFonts w:ascii="Myriad Pro" w:hAnsi="Myriad Pro" w:cs="Arial"/>
          <w:sz w:val="20"/>
          <w:szCs w:val="20"/>
          <w:lang w:val="fr-CA"/>
        </w:rPr>
      </w:pPr>
      <w:r w:rsidRPr="00493262">
        <w:rPr>
          <w:rFonts w:ascii="Myriad Pro" w:hAnsi="Myriad Pro" w:cs="Arial"/>
          <w:sz w:val="20"/>
          <w:szCs w:val="20"/>
          <w:lang w:val="fr-CA"/>
        </w:rPr>
        <w:t xml:space="preserve">Le Partenaire de réalisation convient de déployer tous les efforts raisonnables pour faire en sorte qu’aucuns des fonds du PNUD reçus en vertu du Document de projet ne soient utilisés pour financer des personnes physiques ou morales associées au terrorisme et à ce que les bénéficiaires de toute somme remise par le PNUD dans le cadre de ces dispositions ne figurent pas sur la liste administrée par le Comité du Conseil de sécurité établie en vertu de la résolution 1267 (1999), laquelle liste peut être consultée à l’adresse électronique suivante :   </w:t>
      </w:r>
      <w:hyperlink r:id="rId19" w:history="1">
        <w:r w:rsidRPr="00493262">
          <w:rPr>
            <w:rFonts w:ascii="Myriad Pro" w:hAnsi="Myriad Pro" w:cs="Arial"/>
            <w:sz w:val="20"/>
            <w:szCs w:val="20"/>
            <w:u w:val="single"/>
            <w:lang w:val="fr-CA"/>
          </w:rPr>
          <w:t>https://www.un.org/sc/suborg/fr/sanctions/1267/aq_sanctions_list</w:t>
        </w:r>
      </w:hyperlink>
      <w:r w:rsidRPr="00493262">
        <w:rPr>
          <w:rFonts w:ascii="Myriad Pro" w:hAnsi="Myriad Pro" w:cs="Arial"/>
          <w:sz w:val="20"/>
          <w:szCs w:val="20"/>
          <w:lang w:val="fr-CA"/>
        </w:rPr>
        <w:t>.</w:t>
      </w:r>
    </w:p>
    <w:p w14:paraId="18078B5F" w14:textId="77777777" w:rsidR="00DE5C4D" w:rsidRPr="00493262" w:rsidRDefault="00DE5C4D" w:rsidP="00323E04">
      <w:pPr>
        <w:numPr>
          <w:ilvl w:val="0"/>
          <w:numId w:val="6"/>
        </w:numPr>
        <w:ind w:left="360"/>
        <w:rPr>
          <w:rFonts w:ascii="Myriad Pro" w:hAnsi="Myriad Pro" w:cs="Arial"/>
          <w:sz w:val="20"/>
          <w:szCs w:val="20"/>
          <w:u w:val="single"/>
          <w:lang w:val="fr-CA"/>
        </w:rPr>
      </w:pPr>
      <w:r w:rsidRPr="00493262">
        <w:rPr>
          <w:rFonts w:ascii="Myriad Pro" w:hAnsi="Myriad Pro" w:cs="Arial"/>
          <w:sz w:val="20"/>
          <w:szCs w:val="20"/>
          <w:lang w:val="fr-CA"/>
        </w:rPr>
        <w:t>La durabilité sociale et environnementale du projet sera favorisée par l’application des normes du PNUD en la matière (http://www.undp.org/ses) et du mécanisme de responsabilisation connexe (http://www.undp.org/secu-srm).</w:t>
      </w:r>
    </w:p>
    <w:p w14:paraId="747A88D6" w14:textId="77777777" w:rsidR="00DE5C4D" w:rsidRPr="00493262" w:rsidRDefault="00DE5C4D" w:rsidP="00323E04">
      <w:pPr>
        <w:numPr>
          <w:ilvl w:val="0"/>
          <w:numId w:val="6"/>
        </w:numPr>
        <w:autoSpaceDE w:val="0"/>
        <w:autoSpaceDN w:val="0"/>
        <w:adjustRightInd w:val="0"/>
        <w:ind w:left="360"/>
        <w:rPr>
          <w:rFonts w:ascii="Myriad Pro" w:eastAsia="Calibri" w:hAnsi="Myriad Pro" w:cs="Arial"/>
          <w:sz w:val="20"/>
          <w:szCs w:val="20"/>
          <w:lang w:val="fr-CA"/>
        </w:rPr>
      </w:pPr>
      <w:r w:rsidRPr="00493262">
        <w:rPr>
          <w:rFonts w:ascii="Myriad Pro" w:eastAsia="Calibri" w:hAnsi="Myriad Pro" w:cs="Arial"/>
          <w:kern w:val="1"/>
          <w:sz w:val="20"/>
          <w:szCs w:val="20"/>
          <w:lang w:val="fr-CA"/>
        </w:rPr>
        <w:t xml:space="preserve">Le Partenaire de réalisation est tenu : a) de </w:t>
      </w:r>
      <w:r w:rsidRPr="00493262">
        <w:rPr>
          <w:rFonts w:ascii="Myriad Pro" w:eastAsia="Calibri" w:hAnsi="Myriad Pro" w:cs="Arial"/>
          <w:kern w:val="1"/>
          <w:sz w:val="20"/>
          <w:szCs w:val="20"/>
          <w:lang w:val="fr-FR"/>
        </w:rPr>
        <w:t xml:space="preserve">mener les activités liées au projet en accord avec les normes du PNUD en matière sociale et environnementale, b) de mettre en œuvre tout plan de gestion ou d’atténuation élaboré pour le projet en conformité avec ces normes, et c) de s’employer de manière constructive et opportune à répondre à toute préoccupation et plainte émise par le biais du mécanisme de responsabilisation. Le PNUD veillera à ce que les communautés et autres parties prenantes au projet soient informées du </w:t>
      </w:r>
      <w:r w:rsidRPr="00493262">
        <w:rPr>
          <w:rFonts w:ascii="Myriad Pro" w:eastAsia="Calibri" w:hAnsi="Myriad Pro" w:cs="Arial"/>
          <w:sz w:val="20"/>
          <w:szCs w:val="20"/>
          <w:lang w:val="fr-FR"/>
        </w:rPr>
        <w:t>mécanisme de responsabilisation et y aient accès</w:t>
      </w:r>
      <w:r w:rsidRPr="00493262">
        <w:rPr>
          <w:rFonts w:ascii="Myriad Pro" w:eastAsia="Calibri" w:hAnsi="Myriad Pro" w:cs="Arial"/>
          <w:sz w:val="20"/>
          <w:szCs w:val="20"/>
          <w:lang w:val="fr-CA"/>
        </w:rPr>
        <w:t xml:space="preserve">. </w:t>
      </w:r>
    </w:p>
    <w:p w14:paraId="1BE064F8" w14:textId="77777777" w:rsidR="00DE5C4D" w:rsidRPr="00493262" w:rsidRDefault="00DE5C4D" w:rsidP="00323E04">
      <w:pPr>
        <w:numPr>
          <w:ilvl w:val="0"/>
          <w:numId w:val="6"/>
        </w:numPr>
        <w:ind w:left="360"/>
        <w:rPr>
          <w:rFonts w:ascii="Myriad Pro" w:hAnsi="Myriad Pro" w:cs="Arial"/>
          <w:sz w:val="20"/>
          <w:szCs w:val="20"/>
          <w:lang w:val="fr-CA"/>
        </w:rPr>
      </w:pPr>
      <w:r w:rsidRPr="00493262">
        <w:rPr>
          <w:rFonts w:ascii="Myriad Pro" w:hAnsi="Myriad Pro" w:cs="Arial"/>
          <w:sz w:val="20"/>
          <w:szCs w:val="20"/>
          <w:lang w:val="fr-CA"/>
        </w:rPr>
        <w:t>Tous les signataires du Document de projet sont tenus de coopérer de bonne foi à toute activité d’évaluation des engagements ou de respect des normes sociales et environnementales du PNUD en rapport avec le projet. Ceci inclut l’octroi de l’accès aux sites du projet au personnel correspondant et aux informations et à la documentation.</w:t>
      </w:r>
    </w:p>
    <w:p w14:paraId="0A8E2EE0" w14:textId="77777777" w:rsidR="00DE5C4D" w:rsidRPr="00493262" w:rsidRDefault="00DE5C4D" w:rsidP="00323E04">
      <w:pPr>
        <w:numPr>
          <w:ilvl w:val="0"/>
          <w:numId w:val="6"/>
        </w:numPr>
        <w:autoSpaceDE w:val="0"/>
        <w:autoSpaceDN w:val="0"/>
        <w:adjustRightInd w:val="0"/>
        <w:ind w:left="360"/>
        <w:rPr>
          <w:rFonts w:ascii="Myriad Pro" w:eastAsia="Calibri" w:hAnsi="Myriad Pro" w:cs="Arial"/>
          <w:sz w:val="20"/>
          <w:szCs w:val="20"/>
          <w:lang w:val="fr-CA"/>
        </w:rPr>
      </w:pPr>
      <w:r w:rsidRPr="00493262">
        <w:rPr>
          <w:rFonts w:ascii="Myriad Pro" w:eastAsia="Calibri" w:hAnsi="Myriad Pro" w:cs="Arial"/>
          <w:sz w:val="20"/>
          <w:szCs w:val="20"/>
          <w:lang w:val="fr-CA"/>
        </w:rPr>
        <w:t>Le Partenaire de réalisation prendra des mesures appropriées de prévention du mésusage des fonds, de la fraude ou de la corruption du fait de ses personnels officiels, des consultants, des parties responsables, des sous-traitants et des sous-bénéficiaires dans la réalisation du projet ou l’emploi des fonds du PNUD.  Le Partenaire de réalisation veillera à ce que ses politiques de gestion financière et de lutte contre la corruption et la fraude soient en place et appliquées pour tous les financements reçus provenant du PNUD ou acheminés par l’intermédiaire de celui-ci.</w:t>
      </w:r>
    </w:p>
    <w:p w14:paraId="0BA9045F" w14:textId="77777777" w:rsidR="00DE5C4D" w:rsidRPr="00493262" w:rsidRDefault="00DE5C4D" w:rsidP="00323E04">
      <w:pPr>
        <w:numPr>
          <w:ilvl w:val="0"/>
          <w:numId w:val="6"/>
        </w:numPr>
        <w:autoSpaceDE w:val="0"/>
        <w:autoSpaceDN w:val="0"/>
        <w:adjustRightInd w:val="0"/>
        <w:ind w:left="360"/>
        <w:rPr>
          <w:rFonts w:ascii="Myriad Pro" w:eastAsia="Calibri" w:hAnsi="Myriad Pro" w:cs="Arial"/>
          <w:sz w:val="20"/>
          <w:szCs w:val="20"/>
          <w:lang w:val="fr-CA"/>
        </w:rPr>
      </w:pPr>
      <w:r w:rsidRPr="00493262">
        <w:rPr>
          <w:rFonts w:ascii="Myriad Pro" w:eastAsia="Calibri" w:hAnsi="Myriad Pro" w:cs="Arial"/>
          <w:sz w:val="20"/>
          <w:szCs w:val="20"/>
          <w:lang w:val="fr-CA"/>
        </w:rPr>
        <w:t xml:space="preserve">Les exigences énoncées dans les documents suivants en vigueur à la date de la signature du Document de projet s’appliquent au Partenaire de réalisation : </w:t>
      </w:r>
      <w:proofErr w:type="gramStart"/>
      <w:r w:rsidRPr="00493262">
        <w:rPr>
          <w:rFonts w:ascii="Myriad Pro" w:eastAsia="Calibri" w:hAnsi="Myriad Pro" w:cs="Arial"/>
          <w:bCs/>
          <w:sz w:val="20"/>
          <w:szCs w:val="20"/>
          <w:lang w:val="fr-CA"/>
        </w:rPr>
        <w:t>a)la</w:t>
      </w:r>
      <w:proofErr w:type="gramEnd"/>
      <w:r w:rsidRPr="00493262">
        <w:rPr>
          <w:rFonts w:ascii="Myriad Pro" w:eastAsia="Calibri" w:hAnsi="Myriad Pro" w:cs="Arial"/>
          <w:bCs/>
          <w:sz w:val="20"/>
          <w:szCs w:val="20"/>
          <w:lang w:val="fr-CA"/>
        </w:rPr>
        <w:t xml:space="preserve"> Politique</w:t>
      </w:r>
      <w:r w:rsidR="008177C5" w:rsidRPr="00493262">
        <w:rPr>
          <w:rFonts w:ascii="Myriad Pro" w:eastAsia="Calibri" w:hAnsi="Myriad Pro" w:cs="Arial"/>
          <w:bCs/>
          <w:sz w:val="20"/>
          <w:szCs w:val="20"/>
          <w:lang w:val="fr-CA"/>
        </w:rPr>
        <w:t xml:space="preserve"> </w:t>
      </w:r>
      <w:r w:rsidRPr="00493262">
        <w:rPr>
          <w:rFonts w:ascii="Myriad Pro" w:eastAsia="Calibri" w:hAnsi="Myriad Pro" w:cs="Arial"/>
          <w:sz w:val="20"/>
          <w:szCs w:val="20"/>
          <w:lang w:val="fr-CA"/>
        </w:rPr>
        <w:t xml:space="preserve">du PNUD en matière de fraude et autres pratiques de corruption et </w:t>
      </w:r>
      <w:r w:rsidRPr="00493262">
        <w:rPr>
          <w:rFonts w:ascii="Myriad Pro" w:eastAsia="Calibri" w:hAnsi="Myriad Pro" w:cs="Arial"/>
          <w:bCs/>
          <w:sz w:val="20"/>
          <w:szCs w:val="20"/>
          <w:lang w:val="fr-CA"/>
        </w:rPr>
        <w:t>b)les Directives relatives aux enquêtes</w:t>
      </w:r>
      <w:r w:rsidR="008177C5" w:rsidRPr="00493262">
        <w:rPr>
          <w:rFonts w:ascii="Myriad Pro" w:eastAsia="Calibri" w:hAnsi="Myriad Pro" w:cs="Arial"/>
          <w:bCs/>
          <w:sz w:val="20"/>
          <w:szCs w:val="20"/>
          <w:lang w:val="fr-CA"/>
        </w:rPr>
        <w:t xml:space="preserve"> </w:t>
      </w:r>
      <w:r w:rsidRPr="00493262">
        <w:rPr>
          <w:rFonts w:ascii="Myriad Pro" w:eastAsia="Calibri" w:hAnsi="Myriad Pro" w:cs="Arial"/>
          <w:sz w:val="20"/>
          <w:szCs w:val="20"/>
          <w:lang w:val="fr-CA"/>
        </w:rPr>
        <w:t xml:space="preserve">du Bureau de l’audit et des enquêtes du PNUD. Le Partenaire de réalisation accepte les exigences énoncées dans les documents ci-dessus, qui font partie intégrante du présent Document de projet et sont disponibles en ligne à www.undp.org. </w:t>
      </w:r>
    </w:p>
    <w:p w14:paraId="6E195E71" w14:textId="77777777" w:rsidR="00DE5C4D" w:rsidRPr="00493262" w:rsidRDefault="00DE5C4D" w:rsidP="00323E04">
      <w:pPr>
        <w:numPr>
          <w:ilvl w:val="0"/>
          <w:numId w:val="6"/>
        </w:numPr>
        <w:ind w:left="360"/>
        <w:rPr>
          <w:rFonts w:ascii="Myriad Pro" w:hAnsi="Myriad Pro" w:cs="Arial"/>
          <w:sz w:val="20"/>
          <w:szCs w:val="20"/>
          <w:lang w:val="fr-CA"/>
        </w:rPr>
      </w:pPr>
      <w:r w:rsidRPr="00493262">
        <w:rPr>
          <w:rFonts w:ascii="Myriad Pro" w:hAnsi="Myriad Pro" w:cs="Arial"/>
          <w:sz w:val="20"/>
          <w:szCs w:val="20"/>
          <w:lang w:val="fr-CA"/>
        </w:rPr>
        <w:lastRenderedPageBreak/>
        <w:t xml:space="preserve">Au cas où il s’impose de procéder à une enquête, le PNUD a l’obligation d’enquêter sur tout aspect de ses projets et programmes. </w:t>
      </w:r>
      <w:r w:rsidRPr="00493262">
        <w:rPr>
          <w:rFonts w:ascii="Myriad Pro" w:eastAsia="Calibri" w:hAnsi="Myriad Pro" w:cs="Arial"/>
          <w:sz w:val="20"/>
          <w:szCs w:val="20"/>
          <w:lang w:val="fr-CA"/>
        </w:rPr>
        <w:t xml:space="preserve">Le Partenaire de réalisation est tenu d’accorder sa pleine coopération, notamment en mettant à disposition le personnel et la documentation appropriée et en accordant l’accès </w:t>
      </w:r>
      <w:r w:rsidRPr="00493262">
        <w:rPr>
          <w:rFonts w:ascii="Myriad Pro" w:hAnsi="Myriad Pro" w:cs="Arial"/>
          <w:sz w:val="20"/>
          <w:szCs w:val="20"/>
          <w:lang w:val="fr-CA"/>
        </w:rPr>
        <w:t xml:space="preserve">aux locaux du </w:t>
      </w:r>
      <w:r w:rsidRPr="00493262">
        <w:rPr>
          <w:rFonts w:ascii="Myriad Pro" w:eastAsia="Calibri" w:hAnsi="Myriad Pro" w:cs="Arial"/>
          <w:sz w:val="20"/>
          <w:szCs w:val="20"/>
          <w:lang w:val="fr-CA"/>
        </w:rPr>
        <w:t xml:space="preserve">Partenaire de réalisation </w:t>
      </w:r>
      <w:r w:rsidRPr="00493262">
        <w:rPr>
          <w:rFonts w:ascii="Myriad Pro" w:hAnsi="Myriad Pro" w:cs="Arial"/>
          <w:sz w:val="20"/>
          <w:szCs w:val="20"/>
          <w:lang w:val="fr-CA"/>
        </w:rPr>
        <w:t xml:space="preserve">(et à ceux de ses consultants, des parties responsables, des sous-traitants et des sous-bénéficiaires) à ces fins, à des heures et dans des conditions raisonnables ainsi que peut l’exiger l’objet de l’enquête. Au cas où l’exécution de cette obligation serait sujette à une limite, le PNUD consulte </w:t>
      </w:r>
      <w:r w:rsidRPr="00493262">
        <w:rPr>
          <w:rFonts w:ascii="Myriad Pro" w:eastAsia="Calibri" w:hAnsi="Myriad Pro" w:cs="Arial"/>
          <w:sz w:val="20"/>
          <w:szCs w:val="20"/>
          <w:lang w:val="fr-CA"/>
        </w:rPr>
        <w:t xml:space="preserve">le Partenaire de réalisation pour trouver une </w:t>
      </w:r>
      <w:r w:rsidRPr="00493262">
        <w:rPr>
          <w:rFonts w:ascii="Myriad Pro" w:hAnsi="Myriad Pro" w:cs="Arial"/>
          <w:sz w:val="20"/>
          <w:szCs w:val="20"/>
          <w:lang w:val="fr-CA"/>
        </w:rPr>
        <w:t>solution.</w:t>
      </w:r>
    </w:p>
    <w:p w14:paraId="5E48FC27" w14:textId="77777777" w:rsidR="00DE5C4D" w:rsidRPr="00493262" w:rsidRDefault="00DE5C4D" w:rsidP="00323E04">
      <w:pPr>
        <w:numPr>
          <w:ilvl w:val="0"/>
          <w:numId w:val="6"/>
        </w:numPr>
        <w:ind w:left="360"/>
        <w:rPr>
          <w:rFonts w:ascii="Myriad Pro" w:hAnsi="Myriad Pro" w:cs="Arial"/>
          <w:sz w:val="20"/>
          <w:szCs w:val="20"/>
          <w:lang w:val="fr-CA"/>
        </w:rPr>
      </w:pPr>
      <w:r w:rsidRPr="00493262">
        <w:rPr>
          <w:rFonts w:ascii="Myriad Pro" w:hAnsi="Myriad Pro" w:cs="Arial"/>
          <w:sz w:val="20"/>
          <w:szCs w:val="20"/>
          <w:lang w:val="fr-CA"/>
        </w:rPr>
        <w:t>Les signataires du présent Document de projet s’informent promptement les uns les autres de tout cas éventuel d’emploi inapproprié de fonds ou d’allégation crédible de fraude ou de corruption en respectant dûment la confidentialité de cette information.</w:t>
      </w:r>
    </w:p>
    <w:p w14:paraId="30FE3B9C" w14:textId="77777777" w:rsidR="00DE5C4D" w:rsidRPr="00493262" w:rsidRDefault="00DE5C4D" w:rsidP="00323E04">
      <w:pPr>
        <w:ind w:left="360"/>
        <w:rPr>
          <w:rFonts w:ascii="Myriad Pro" w:eastAsia="Calibri" w:hAnsi="Myriad Pro" w:cs="Arial"/>
          <w:sz w:val="20"/>
          <w:szCs w:val="20"/>
          <w:lang w:val="fr-CA"/>
        </w:rPr>
      </w:pPr>
      <w:r w:rsidRPr="00493262">
        <w:rPr>
          <w:rFonts w:ascii="Myriad Pro" w:hAnsi="Myriad Pro" w:cs="Arial"/>
          <w:sz w:val="20"/>
          <w:szCs w:val="20"/>
          <w:lang w:val="fr-CA"/>
        </w:rPr>
        <w:t xml:space="preserve">Lorsque le Partenaire de réalisation a connaissance de ce qu’un projet ou une activité du PNUD fait, en tout ou en partie, l’objet d’une enquête </w:t>
      </w:r>
      <w:proofErr w:type="gramStart"/>
      <w:r w:rsidRPr="00493262">
        <w:rPr>
          <w:rFonts w:ascii="Myriad Pro" w:hAnsi="Myriad Pro" w:cs="Arial"/>
          <w:sz w:val="20"/>
          <w:szCs w:val="20"/>
          <w:lang w:val="fr-CA"/>
        </w:rPr>
        <w:t>suite à des allégations</w:t>
      </w:r>
      <w:proofErr w:type="gramEnd"/>
      <w:r w:rsidRPr="00493262">
        <w:rPr>
          <w:rFonts w:ascii="Myriad Pro" w:hAnsi="Myriad Pro" w:cs="Arial"/>
          <w:sz w:val="20"/>
          <w:szCs w:val="20"/>
          <w:lang w:val="fr-CA"/>
        </w:rPr>
        <w:t xml:space="preserve"> de fraude/corruption, il en informe le représentant résident/chef de bureau du PNUD, qui en informe promptement le </w:t>
      </w:r>
      <w:r w:rsidRPr="00493262">
        <w:rPr>
          <w:rFonts w:ascii="Myriad Pro" w:eastAsia="Calibri" w:hAnsi="Myriad Pro" w:cs="Arial"/>
          <w:sz w:val="20"/>
          <w:szCs w:val="20"/>
          <w:lang w:val="fr-CA"/>
        </w:rPr>
        <w:t>Bureau de l’audit et des enquêtes</w:t>
      </w:r>
      <w:r w:rsidRPr="00493262">
        <w:rPr>
          <w:rFonts w:ascii="Myriad Pro" w:hAnsi="Myriad Pro" w:cs="Arial"/>
          <w:sz w:val="20"/>
          <w:szCs w:val="20"/>
          <w:lang w:val="fr-CA"/>
        </w:rPr>
        <w:t xml:space="preserve"> (OAI) du PNUD. </w:t>
      </w:r>
      <w:r w:rsidRPr="00493262">
        <w:rPr>
          <w:rFonts w:ascii="Myriad Pro" w:eastAsia="Calibri" w:hAnsi="Myriad Pro" w:cs="Arial"/>
          <w:sz w:val="20"/>
          <w:szCs w:val="20"/>
          <w:lang w:val="fr-CA"/>
        </w:rPr>
        <w:t>Le Partenaire de réalisation fournit des informations périodiques au responsable du PNUD dans le pays et à l’</w:t>
      </w:r>
      <w:r w:rsidRPr="00493262">
        <w:rPr>
          <w:rFonts w:ascii="Myriad Pro" w:hAnsi="Myriad Pro" w:cs="Arial"/>
          <w:sz w:val="20"/>
          <w:szCs w:val="20"/>
          <w:lang w:val="fr-CA"/>
        </w:rPr>
        <w:t>OAI sur le statut de ladite enquête et sur les actions y afférentes.</w:t>
      </w:r>
    </w:p>
    <w:p w14:paraId="2441A88A" w14:textId="77777777" w:rsidR="00DE5C4D" w:rsidRPr="00493262" w:rsidRDefault="00DE5C4D" w:rsidP="00323E04">
      <w:pPr>
        <w:ind w:left="360"/>
        <w:rPr>
          <w:rFonts w:ascii="Myriad Pro" w:hAnsi="Myriad Pro" w:cs="Arial"/>
          <w:sz w:val="20"/>
          <w:szCs w:val="20"/>
          <w:lang w:val="fr-CA"/>
        </w:rPr>
      </w:pPr>
      <w:r w:rsidRPr="00493262">
        <w:rPr>
          <w:rFonts w:ascii="Myriad Pro" w:hAnsi="Myriad Pro" w:cs="Arial"/>
          <w:sz w:val="20"/>
          <w:szCs w:val="20"/>
          <w:lang w:val="fr-CA"/>
        </w:rPr>
        <w:t xml:space="preserve">Le PNUD a droit à un remboursement de la part du Partenaire de réalisation de tous fonds fournis qui ont été employés de manière inappropriée, notamment par fraude ou corruption, ou versés d’autre manière de façon non conformes aux dispositions du Document de projet. Cette somme peut être déduite par le PNUD de tout paiement dû au Partenaire de réalisation au titre du présent accord ou de tout autre.  </w:t>
      </w:r>
    </w:p>
    <w:p w14:paraId="05EB79F2" w14:textId="77777777" w:rsidR="00DE5C4D" w:rsidRPr="00493262" w:rsidRDefault="00DE5C4D" w:rsidP="00323E04">
      <w:pPr>
        <w:ind w:left="360"/>
        <w:rPr>
          <w:rFonts w:ascii="Myriad Pro" w:hAnsi="Myriad Pro" w:cs="Arial"/>
          <w:sz w:val="20"/>
          <w:szCs w:val="20"/>
          <w:lang w:val="fr-CA"/>
        </w:rPr>
      </w:pPr>
      <w:r w:rsidRPr="00493262">
        <w:rPr>
          <w:rFonts w:ascii="Myriad Pro" w:hAnsi="Myriad Pro" w:cs="Arial"/>
          <w:sz w:val="20"/>
          <w:szCs w:val="20"/>
          <w:lang w:val="fr-CA"/>
        </w:rPr>
        <w:t>Lorsque ces fonds n’ont pas été remboursés au PNUD, le Partenaire de réalisation convient que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p>
    <w:p w14:paraId="35B1FB27" w14:textId="77777777" w:rsidR="00DE5C4D" w:rsidRPr="00493262" w:rsidRDefault="00DE5C4D" w:rsidP="00323E04">
      <w:pPr>
        <w:ind w:left="360"/>
        <w:rPr>
          <w:rFonts w:ascii="Myriad Pro" w:hAnsi="Myriad Pro" w:cs="Arial"/>
          <w:sz w:val="20"/>
          <w:szCs w:val="20"/>
          <w:lang w:val="fr-CA"/>
        </w:rPr>
      </w:pPr>
    </w:p>
    <w:p w14:paraId="07FCD087" w14:textId="77777777" w:rsidR="00DE5C4D" w:rsidRPr="00493262" w:rsidRDefault="00DE5C4D" w:rsidP="00323E04">
      <w:pPr>
        <w:ind w:left="360"/>
        <w:rPr>
          <w:rFonts w:ascii="Myriad Pro" w:eastAsia="Calibri" w:hAnsi="Myriad Pro" w:cs="Arial"/>
          <w:sz w:val="20"/>
          <w:szCs w:val="20"/>
          <w:lang w:val="fr-CA"/>
        </w:rPr>
      </w:pPr>
      <w:r w:rsidRPr="00493262">
        <w:rPr>
          <w:rFonts w:ascii="Myriad Pro" w:hAnsi="Myriad Pro" w:cs="Arial"/>
          <w:i/>
          <w:sz w:val="20"/>
          <w:szCs w:val="20"/>
          <w:u w:val="single"/>
          <w:lang w:val="fr-CA"/>
        </w:rPr>
        <w:t>N.B.</w:t>
      </w:r>
      <w:r w:rsidRPr="00493262">
        <w:rPr>
          <w:rFonts w:ascii="Myriad Pro" w:hAnsi="Myriad Pro" w:cs="Arial"/>
          <w:i/>
          <w:sz w:val="20"/>
          <w:szCs w:val="20"/>
          <w:lang w:val="fr-CA"/>
        </w:rPr>
        <w:t>:</w:t>
      </w:r>
      <w:r w:rsidRPr="00493262">
        <w:rPr>
          <w:rFonts w:ascii="Myriad Pro" w:hAnsi="Myriad Pro" w:cs="Arial"/>
          <w:sz w:val="20"/>
          <w:szCs w:val="20"/>
          <w:lang w:val="fr-CA"/>
        </w:rPr>
        <w:t xml:space="preserve"> Le terme « Document de projet » employé dans la présente clause est à interpréter comme incluant tout accord subsidiaire pertinent au titre du présent Document de projet, et notamment les accords avec les parties responsables, sous-traitants et sous-bénéficiaires.</w:t>
      </w:r>
    </w:p>
    <w:p w14:paraId="08D877DB" w14:textId="77777777" w:rsidR="00DE5C4D" w:rsidRPr="00493262" w:rsidRDefault="00DE5C4D" w:rsidP="00323E04">
      <w:pPr>
        <w:numPr>
          <w:ilvl w:val="0"/>
          <w:numId w:val="6"/>
        </w:numPr>
        <w:ind w:left="360"/>
        <w:rPr>
          <w:rFonts w:ascii="Myriad Pro" w:hAnsi="Myriad Pro" w:cs="Arial"/>
          <w:sz w:val="20"/>
          <w:szCs w:val="20"/>
          <w:lang w:val="fr-CA"/>
        </w:rPr>
      </w:pPr>
      <w:r w:rsidRPr="00493262">
        <w:rPr>
          <w:rFonts w:ascii="Myriad Pro" w:hAnsi="Myriad Pro" w:cs="Arial"/>
          <w:sz w:val="20"/>
          <w:szCs w:val="20"/>
          <w:lang w:val="fr-CA"/>
        </w:rPr>
        <w:t>Chaque contrat émis par le Partenaire de réalisation en rapport avec le présent Document de projet doit comporter une disposition selon laquelle il ne saurait être accordé, reçu ou promis de redevances, gratifications, rabais, cadeaux, commissions ni autres paiements, si ce n’est ceux qui figurent dans la proposition, en rapport avec le processus de sélection ou de réalisation du contrat, et prévoyant que le bénéficiaire de fonds du Partenaire de réalisation est tenu de coopérer avec toute enquête et tout audit après paiement quels qu’ils soient.</w:t>
      </w:r>
    </w:p>
    <w:p w14:paraId="737AB17F" w14:textId="77777777" w:rsidR="00DE5C4D" w:rsidRPr="00493262" w:rsidRDefault="00DE5C4D" w:rsidP="00323E04">
      <w:pPr>
        <w:numPr>
          <w:ilvl w:val="0"/>
          <w:numId w:val="6"/>
        </w:numPr>
        <w:ind w:left="360"/>
        <w:rPr>
          <w:rFonts w:ascii="Myriad Pro" w:hAnsi="Myriad Pro" w:cs="Arial"/>
          <w:sz w:val="20"/>
          <w:szCs w:val="20"/>
          <w:lang w:val="fr-CA"/>
        </w:rPr>
      </w:pPr>
      <w:r w:rsidRPr="00493262">
        <w:rPr>
          <w:rFonts w:ascii="Myriad Pro" w:hAnsi="Myriad Pro" w:cs="Arial"/>
          <w:sz w:val="20"/>
          <w:szCs w:val="20"/>
          <w:lang w:val="fr-CA"/>
        </w:rPr>
        <w:t>Au cas où le PNUD s’adresserait aux autorités nationales compétentes pour entamer des actions juridiques appropriées concernant toute faute présumée en rapport avec le projet, 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fonds et rendent tous les fonds recouvrés au PNUD.</w:t>
      </w:r>
    </w:p>
    <w:p w14:paraId="44F84408" w14:textId="77777777" w:rsidR="00DE5C4D" w:rsidRPr="00493262" w:rsidRDefault="00DE5C4D" w:rsidP="00323E04">
      <w:pPr>
        <w:numPr>
          <w:ilvl w:val="0"/>
          <w:numId w:val="6"/>
        </w:numPr>
        <w:ind w:left="360"/>
        <w:rPr>
          <w:rFonts w:ascii="Myriad Pro" w:hAnsi="Myriad Pro" w:cs="Arial"/>
          <w:sz w:val="20"/>
          <w:szCs w:val="20"/>
          <w:lang w:val="fr-CA"/>
        </w:rPr>
      </w:pPr>
      <w:r w:rsidRPr="00493262">
        <w:rPr>
          <w:rFonts w:ascii="Myriad Pro" w:hAnsi="Myriad Pro" w:cs="Arial"/>
          <w:sz w:val="20"/>
          <w:szCs w:val="20"/>
          <w:lang w:val="fr-CA"/>
        </w:rPr>
        <w:t xml:space="preserve">Le Partenaire de réalisation est tenu de veiller à ce que toutes ses obligations énoncées dans la présente section à la rubrique « gestion des risques » soient transférées à chaque partie responsable, sous-traitant et sous-bénéficiaire et à ce que toutes les clauses de la présente section intitulées « clauses standard de gestion des risques » soient incluses, </w:t>
      </w:r>
      <w:r w:rsidRPr="00493262">
        <w:rPr>
          <w:rFonts w:ascii="Myriad Pro" w:hAnsi="Myriad Pro" w:cs="Arial"/>
          <w:i/>
          <w:sz w:val="20"/>
          <w:szCs w:val="20"/>
          <w:lang w:val="fr-CA"/>
        </w:rPr>
        <w:t>mutatis mutandis</w:t>
      </w:r>
      <w:r w:rsidRPr="00493262">
        <w:rPr>
          <w:rFonts w:ascii="Myriad Pro" w:hAnsi="Myriad Pro" w:cs="Arial"/>
          <w:sz w:val="20"/>
          <w:szCs w:val="20"/>
          <w:lang w:val="fr-CA"/>
        </w:rPr>
        <w:t xml:space="preserve">, dans tous les sous-contrats ou sous-accords conclus </w:t>
      </w:r>
      <w:proofErr w:type="gramStart"/>
      <w:r w:rsidRPr="00493262">
        <w:rPr>
          <w:rFonts w:ascii="Myriad Pro" w:hAnsi="Myriad Pro" w:cs="Arial"/>
          <w:sz w:val="20"/>
          <w:szCs w:val="20"/>
          <w:lang w:val="fr-CA"/>
        </w:rPr>
        <w:t>suite au</w:t>
      </w:r>
      <w:proofErr w:type="gramEnd"/>
      <w:r w:rsidRPr="00493262">
        <w:rPr>
          <w:rFonts w:ascii="Myriad Pro" w:hAnsi="Myriad Pro" w:cs="Arial"/>
          <w:sz w:val="20"/>
          <w:szCs w:val="20"/>
          <w:lang w:val="fr-CA"/>
        </w:rPr>
        <w:t xml:space="preserve"> présent Document de projet.</w:t>
      </w:r>
    </w:p>
    <w:p w14:paraId="0356BA28" w14:textId="77777777" w:rsidR="003D4708" w:rsidRPr="00493262" w:rsidRDefault="003D4708" w:rsidP="007D3302">
      <w:pPr>
        <w:spacing w:line="276" w:lineRule="auto"/>
        <w:rPr>
          <w:rFonts w:ascii="Myriad Pro" w:hAnsi="Myriad Pro" w:cs="Arial"/>
          <w:sz w:val="18"/>
          <w:szCs w:val="18"/>
          <w:lang w:val="fr-CA"/>
        </w:rPr>
      </w:pPr>
    </w:p>
    <w:p w14:paraId="31303C71" w14:textId="77777777" w:rsidR="007E5A3F" w:rsidRPr="00493262" w:rsidRDefault="003D4708" w:rsidP="007D3302">
      <w:pPr>
        <w:pStyle w:val="Titre1"/>
        <w:spacing w:line="276" w:lineRule="auto"/>
        <w:rPr>
          <w:rFonts w:ascii="Myriad Pro" w:hAnsi="Myriad Pro" w:cs="Arial"/>
          <w:sz w:val="20"/>
          <w:lang w:val="fr-CA"/>
        </w:rPr>
      </w:pPr>
      <w:r w:rsidRPr="00493262">
        <w:rPr>
          <w:rFonts w:ascii="Myriad Pro" w:hAnsi="Myriad Pro" w:cs="Arial"/>
          <w:sz w:val="20"/>
          <w:lang w:val="fr-CA"/>
        </w:rPr>
        <w:t>ANNEXES</w:t>
      </w:r>
    </w:p>
    <w:p w14:paraId="228B7F76" w14:textId="77777777" w:rsidR="00CB7DD0" w:rsidRPr="00493262" w:rsidRDefault="00CB7DD0" w:rsidP="00CB7DD0">
      <w:pPr>
        <w:numPr>
          <w:ilvl w:val="0"/>
          <w:numId w:val="4"/>
        </w:numPr>
        <w:spacing w:after="0"/>
        <w:rPr>
          <w:rFonts w:ascii="Myriad Pro" w:hAnsi="Myriad Pro" w:cs="Arial"/>
          <w:b/>
          <w:iCs/>
          <w:sz w:val="20"/>
          <w:szCs w:val="20"/>
          <w:lang w:val="fr-CA"/>
        </w:rPr>
      </w:pPr>
      <w:r w:rsidRPr="00493262">
        <w:rPr>
          <w:rFonts w:ascii="Myriad Pro" w:hAnsi="Myriad Pro" w:cs="Arial"/>
          <w:b/>
          <w:iCs/>
          <w:sz w:val="20"/>
          <w:szCs w:val="20"/>
          <w:lang w:val="fr-CA"/>
        </w:rPr>
        <w:t>Rapport sur l’assurance qualité du Pro</w:t>
      </w:r>
      <w:r w:rsidR="00737761" w:rsidRPr="00493262">
        <w:rPr>
          <w:rFonts w:ascii="Myriad Pro" w:hAnsi="Myriad Pro" w:cs="Arial"/>
          <w:b/>
          <w:iCs/>
          <w:sz w:val="20"/>
          <w:szCs w:val="20"/>
          <w:lang w:val="fr-CA"/>
        </w:rPr>
        <w:t>jet</w:t>
      </w:r>
    </w:p>
    <w:p w14:paraId="5CA5A57C" w14:textId="77777777" w:rsidR="008177C5" w:rsidRPr="00493262" w:rsidRDefault="008177C5" w:rsidP="00323E04">
      <w:pPr>
        <w:spacing w:after="0"/>
        <w:ind w:left="720"/>
        <w:rPr>
          <w:rFonts w:ascii="Myriad Pro" w:hAnsi="Myriad Pro" w:cs="Arial"/>
          <w:b/>
          <w:iCs/>
          <w:sz w:val="20"/>
          <w:szCs w:val="20"/>
          <w:lang w:val="fr-CA"/>
        </w:rPr>
      </w:pPr>
    </w:p>
    <w:p w14:paraId="59CA7B29" w14:textId="77777777" w:rsidR="00CB7DD0" w:rsidRPr="00493262" w:rsidRDefault="00CB7DD0" w:rsidP="00323E04">
      <w:pPr>
        <w:numPr>
          <w:ilvl w:val="0"/>
          <w:numId w:val="4"/>
        </w:numPr>
        <w:spacing w:after="0"/>
        <w:rPr>
          <w:rFonts w:ascii="Myriad Pro" w:hAnsi="Myriad Pro" w:cs="Arial"/>
          <w:b/>
          <w:iCs/>
          <w:sz w:val="20"/>
          <w:szCs w:val="20"/>
          <w:lang w:val="fr-CA"/>
        </w:rPr>
      </w:pPr>
      <w:r w:rsidRPr="00493262">
        <w:rPr>
          <w:rFonts w:ascii="Myriad Pro" w:hAnsi="Myriad Pro" w:cs="Arial"/>
          <w:b/>
          <w:iCs/>
          <w:sz w:val="20"/>
          <w:szCs w:val="20"/>
          <w:lang w:val="fr-CA"/>
        </w:rPr>
        <w:t xml:space="preserve">Modèle d’Examen préalable social et environnemental </w:t>
      </w:r>
      <w:r w:rsidRPr="00493262">
        <w:rPr>
          <w:rFonts w:ascii="Myriad Pro" w:hAnsi="Myriad Pro" w:cs="Arial"/>
          <w:iCs/>
          <w:sz w:val="20"/>
          <w:szCs w:val="20"/>
          <w:lang w:val="fr-CA"/>
        </w:rPr>
        <w:t>[</w:t>
      </w:r>
      <w:r w:rsidRPr="00493262">
        <w:rPr>
          <w:rFonts w:ascii="Myriad Pro" w:hAnsi="Myriad Pro" w:cs="Arial"/>
          <w:iCs/>
          <w:sz w:val="20"/>
          <w:szCs w:val="20"/>
          <w:u w:val="single"/>
          <w:lang w:val="fr-CA"/>
        </w:rPr>
        <w:t>anglais</w:t>
      </w:r>
      <w:r w:rsidRPr="00493262">
        <w:rPr>
          <w:rFonts w:ascii="Myriad Pro" w:hAnsi="Myriad Pro" w:cs="Arial"/>
          <w:iCs/>
          <w:sz w:val="20"/>
          <w:szCs w:val="20"/>
          <w:lang w:val="fr-CA"/>
        </w:rPr>
        <w:t>][</w:t>
      </w:r>
      <w:r w:rsidRPr="00493262">
        <w:rPr>
          <w:rFonts w:ascii="Myriad Pro" w:hAnsi="Myriad Pro" w:cs="Arial"/>
          <w:iCs/>
          <w:sz w:val="20"/>
          <w:szCs w:val="20"/>
          <w:u w:val="single"/>
          <w:lang w:val="fr-CA"/>
        </w:rPr>
        <w:t>français</w:t>
      </w:r>
      <w:r w:rsidRPr="00493262">
        <w:rPr>
          <w:rFonts w:ascii="Myriad Pro" w:hAnsi="Myriad Pro" w:cs="Arial"/>
          <w:iCs/>
          <w:sz w:val="20"/>
          <w:szCs w:val="20"/>
          <w:lang w:val="fr-CA"/>
        </w:rPr>
        <w:t>][</w:t>
      </w:r>
      <w:r w:rsidRPr="00493262">
        <w:rPr>
          <w:rFonts w:ascii="Myriad Pro" w:hAnsi="Myriad Pro" w:cs="Arial"/>
          <w:iCs/>
          <w:sz w:val="20"/>
          <w:szCs w:val="20"/>
          <w:u w:val="single"/>
          <w:lang w:val="fr-CA"/>
        </w:rPr>
        <w:t>espagnol</w:t>
      </w:r>
      <w:r w:rsidRPr="00493262">
        <w:rPr>
          <w:rFonts w:ascii="Myriad Pro" w:hAnsi="Myriad Pro" w:cs="Arial"/>
          <w:iCs/>
          <w:sz w:val="20"/>
          <w:szCs w:val="20"/>
          <w:lang w:val="fr-CA"/>
        </w:rPr>
        <w:t xml:space="preserve">], comprenant les évaluations sociales et environnementales ou les plans de gestion additionnels selon qu’il convient. </w:t>
      </w:r>
      <w:r w:rsidRPr="00493262">
        <w:rPr>
          <w:rFonts w:ascii="Myriad Pro" w:hAnsi="Myriad Pro" w:cs="Arial"/>
          <w:i/>
          <w:iCs/>
          <w:sz w:val="20"/>
          <w:szCs w:val="20"/>
          <w:lang w:val="fr-CA"/>
        </w:rPr>
        <w:t xml:space="preserve">(N.B.: </w:t>
      </w:r>
      <w:r w:rsidRPr="00493262">
        <w:rPr>
          <w:rFonts w:ascii="Myriad Pro" w:hAnsi="Myriad Pro" w:cs="Arial"/>
          <w:i/>
          <w:sz w:val="20"/>
          <w:szCs w:val="20"/>
          <w:lang w:val="fr-CA"/>
        </w:rPr>
        <w:t>L'examen préalable des NES n'est pas requis pour les projets pour lesquels le PNUD est uniquement l'agent d'administration et/ou les projets consistant exclusivement de rapports, de la coordination d'évènements, de formations, d'ateliers, de réunions, de conférences, de la préparation de matériels de communication, du renforcement des capacités des partenaires à participer aux négociations et aux conférences internationales, de la coordination de partenariats et de la gestion de réseaux, ou les projets régionaux/globaux sans activités au niveau national</w:t>
      </w:r>
      <w:r w:rsidRPr="00493262">
        <w:rPr>
          <w:rFonts w:ascii="Myriad Pro" w:hAnsi="Myriad Pro" w:cs="Arial"/>
          <w:i/>
          <w:iCs/>
          <w:sz w:val="20"/>
          <w:szCs w:val="20"/>
          <w:lang w:val="fr-CA"/>
        </w:rPr>
        <w:t>).</w:t>
      </w:r>
    </w:p>
    <w:p w14:paraId="47E3AA10" w14:textId="77777777" w:rsidR="00CB7DD0" w:rsidRPr="00493262" w:rsidRDefault="00CB7DD0" w:rsidP="00CB7DD0">
      <w:pPr>
        <w:spacing w:after="0"/>
        <w:jc w:val="left"/>
        <w:rPr>
          <w:rFonts w:ascii="Myriad Pro" w:hAnsi="Myriad Pro" w:cs="Arial"/>
          <w:b/>
          <w:iCs/>
          <w:sz w:val="20"/>
          <w:szCs w:val="20"/>
          <w:lang w:val="fr-CA"/>
        </w:rPr>
      </w:pPr>
    </w:p>
    <w:p w14:paraId="03FFFD4F" w14:textId="77777777" w:rsidR="00CB7DD0" w:rsidRPr="00493262" w:rsidRDefault="00CB7DD0" w:rsidP="00CB7DD0">
      <w:pPr>
        <w:numPr>
          <w:ilvl w:val="0"/>
          <w:numId w:val="4"/>
        </w:numPr>
        <w:spacing w:after="0"/>
        <w:rPr>
          <w:rFonts w:ascii="Myriad Pro" w:hAnsi="Myriad Pro" w:cs="Arial"/>
          <w:sz w:val="20"/>
          <w:szCs w:val="20"/>
          <w:lang w:val="fr-CA"/>
        </w:rPr>
      </w:pPr>
      <w:r w:rsidRPr="00493262">
        <w:rPr>
          <w:rFonts w:ascii="Myriad Pro" w:hAnsi="Myriad Pro" w:cs="Arial"/>
          <w:b/>
          <w:sz w:val="20"/>
          <w:szCs w:val="20"/>
          <w:lang w:val="fr-CA"/>
        </w:rPr>
        <w:t>Analyse des risques</w:t>
      </w:r>
      <w:r w:rsidRPr="00493262">
        <w:rPr>
          <w:rFonts w:ascii="Myriad Pro" w:hAnsi="Myriad Pro" w:cs="Arial"/>
          <w:sz w:val="20"/>
          <w:szCs w:val="20"/>
          <w:lang w:val="fr-CA"/>
        </w:rPr>
        <w:t xml:space="preserve">. Utilisez le </w:t>
      </w:r>
      <w:hyperlink r:id="rId20" w:history="1">
        <w:r w:rsidRPr="00493262">
          <w:rPr>
            <w:rStyle w:val="Lienhypertexte"/>
            <w:rFonts w:ascii="Myriad Pro" w:hAnsi="Myriad Pro" w:cs="Arial"/>
            <w:color w:val="auto"/>
            <w:sz w:val="20"/>
            <w:szCs w:val="20"/>
            <w:lang w:val="fr-CA"/>
          </w:rPr>
          <w:t>modèle de Registre des risques</w:t>
        </w:r>
      </w:hyperlink>
      <w:r w:rsidRPr="00493262">
        <w:rPr>
          <w:rFonts w:ascii="Myriad Pro" w:hAnsi="Myriad Pro" w:cs="Arial"/>
          <w:sz w:val="20"/>
          <w:szCs w:val="20"/>
          <w:lang w:val="fr-CA"/>
        </w:rPr>
        <w:t xml:space="preserve"> standard. Veuillez-vous reporter aux instructions contenues dans la </w:t>
      </w:r>
      <w:hyperlink r:id="rId21" w:history="1">
        <w:r w:rsidRPr="00493262">
          <w:rPr>
            <w:rStyle w:val="Lienhypertexte"/>
            <w:rFonts w:ascii="Myriad Pro" w:hAnsi="Myriad Pro" w:cs="Arial"/>
            <w:color w:val="auto"/>
            <w:sz w:val="20"/>
            <w:szCs w:val="20"/>
            <w:lang w:val="fr-CA"/>
          </w:rPr>
          <w:t>Description des éléments à livrer du Registre des risques</w:t>
        </w:r>
      </w:hyperlink>
      <w:r w:rsidRPr="00493262">
        <w:rPr>
          <w:rFonts w:ascii="Myriad Pro" w:hAnsi="Myriad Pro" w:cs="Arial"/>
          <w:sz w:val="20"/>
          <w:szCs w:val="20"/>
          <w:lang w:val="fr-CA"/>
        </w:rPr>
        <w:t>.</w:t>
      </w:r>
    </w:p>
    <w:p w14:paraId="0EA57CD8" w14:textId="77777777" w:rsidR="00CB7DD0" w:rsidRPr="00493262" w:rsidRDefault="00CB7DD0" w:rsidP="00CB7DD0">
      <w:pPr>
        <w:spacing w:after="0"/>
        <w:rPr>
          <w:rFonts w:ascii="Myriad Pro" w:hAnsi="Myriad Pro" w:cs="Arial"/>
          <w:b/>
          <w:sz w:val="20"/>
          <w:szCs w:val="20"/>
          <w:lang w:val="fr-CA"/>
        </w:rPr>
      </w:pPr>
    </w:p>
    <w:p w14:paraId="7DB32655" w14:textId="77777777" w:rsidR="00CB7DD0" w:rsidRPr="00493262" w:rsidRDefault="00CB7DD0" w:rsidP="00CB7DD0">
      <w:pPr>
        <w:numPr>
          <w:ilvl w:val="0"/>
          <w:numId w:val="4"/>
        </w:numPr>
        <w:spacing w:after="0"/>
        <w:rPr>
          <w:rFonts w:ascii="Myriad Pro" w:hAnsi="Myriad Pro" w:cs="Arial"/>
          <w:iCs/>
          <w:sz w:val="20"/>
          <w:szCs w:val="20"/>
          <w:lang w:val="fr-CA"/>
        </w:rPr>
      </w:pPr>
      <w:r w:rsidRPr="00493262">
        <w:rPr>
          <w:rFonts w:ascii="Myriad Pro" w:hAnsi="Myriad Pro" w:cs="Arial"/>
          <w:b/>
          <w:iCs/>
          <w:sz w:val="20"/>
          <w:szCs w:val="20"/>
          <w:lang w:val="fr-CA"/>
        </w:rPr>
        <w:lastRenderedPageBreak/>
        <w:t>Évaluation des capacités</w:t>
      </w:r>
      <w:proofErr w:type="gramStart"/>
      <w:r w:rsidRPr="00493262">
        <w:rPr>
          <w:rFonts w:ascii="Myriad Pro" w:hAnsi="Myriad Pro" w:cs="Arial"/>
          <w:b/>
          <w:iCs/>
          <w:sz w:val="20"/>
          <w:szCs w:val="20"/>
          <w:lang w:val="fr-CA"/>
        </w:rPr>
        <w:t> :</w:t>
      </w:r>
      <w:r w:rsidRPr="00493262">
        <w:rPr>
          <w:rFonts w:ascii="Myriad Pro" w:hAnsi="Myriad Pro" w:cs="Arial"/>
          <w:sz w:val="20"/>
          <w:szCs w:val="20"/>
          <w:lang w:val="fr-CA"/>
        </w:rPr>
        <w:t>Résultats</w:t>
      </w:r>
      <w:proofErr w:type="gramEnd"/>
      <w:r w:rsidRPr="00493262">
        <w:rPr>
          <w:rFonts w:ascii="Myriad Pro" w:hAnsi="Myriad Pro" w:cs="Arial"/>
          <w:sz w:val="20"/>
          <w:szCs w:val="20"/>
          <w:lang w:val="fr-CA"/>
        </w:rPr>
        <w:t xml:space="preserve"> des évaluations des capacités du Partenaire de réalisation (y inclus de la micro-évaluation de la HACT</w:t>
      </w:r>
      <w:r w:rsidRPr="00493262">
        <w:rPr>
          <w:rFonts w:ascii="Myriad Pro" w:hAnsi="Myriad Pro" w:cs="Arial"/>
          <w:iCs/>
          <w:sz w:val="20"/>
          <w:szCs w:val="20"/>
          <w:lang w:val="fr-CA"/>
        </w:rPr>
        <w:t>).</w:t>
      </w:r>
    </w:p>
    <w:p w14:paraId="5CD2901A" w14:textId="77777777" w:rsidR="00CB7DD0" w:rsidRPr="00493262" w:rsidRDefault="00CB7DD0" w:rsidP="00CB7DD0">
      <w:pPr>
        <w:pStyle w:val="Paragraphedeliste"/>
        <w:spacing w:after="0"/>
        <w:rPr>
          <w:rFonts w:ascii="Myriad Pro" w:hAnsi="Myriad Pro" w:cs="Arial"/>
          <w:iCs/>
          <w:sz w:val="20"/>
          <w:szCs w:val="20"/>
          <w:lang w:val="fr-CA"/>
        </w:rPr>
      </w:pPr>
    </w:p>
    <w:p w14:paraId="14EF0DCA" w14:textId="77777777" w:rsidR="00CB7DD0" w:rsidRPr="00493262" w:rsidRDefault="00CB7DD0" w:rsidP="00CB7DD0">
      <w:pPr>
        <w:numPr>
          <w:ilvl w:val="0"/>
          <w:numId w:val="4"/>
        </w:numPr>
        <w:spacing w:after="0"/>
        <w:rPr>
          <w:rFonts w:ascii="Myriad Pro" w:hAnsi="Myriad Pro" w:cs="Arial"/>
          <w:sz w:val="20"/>
          <w:szCs w:val="20"/>
          <w:lang w:val="fr-CA"/>
        </w:rPr>
      </w:pPr>
      <w:r w:rsidRPr="00493262">
        <w:rPr>
          <w:rFonts w:ascii="Myriad Pro" w:hAnsi="Myriad Pro" w:cs="Arial"/>
          <w:b/>
          <w:sz w:val="20"/>
          <w:szCs w:val="20"/>
          <w:lang w:val="fr-CA"/>
        </w:rPr>
        <w:t>Termes de référence du Comité de pilotage du pro</w:t>
      </w:r>
      <w:r w:rsidR="00737761" w:rsidRPr="00493262">
        <w:rPr>
          <w:rFonts w:ascii="Myriad Pro" w:hAnsi="Myriad Pro" w:cs="Arial"/>
          <w:b/>
          <w:sz w:val="20"/>
          <w:szCs w:val="20"/>
          <w:lang w:val="fr-CA"/>
        </w:rPr>
        <w:t>jet</w:t>
      </w:r>
      <w:r w:rsidRPr="00493262">
        <w:rPr>
          <w:rFonts w:ascii="Myriad Pro" w:hAnsi="Myriad Pro" w:cs="Arial"/>
          <w:b/>
          <w:sz w:val="20"/>
          <w:szCs w:val="20"/>
          <w:lang w:val="fr-CA"/>
        </w:rPr>
        <w:t xml:space="preserve"> et termes de référence des postes clés de gestion</w:t>
      </w:r>
      <w:r w:rsidR="00C52107" w:rsidRPr="00493262">
        <w:rPr>
          <w:rFonts w:ascii="Myriad Pro" w:hAnsi="Myriad Pro" w:cs="Arial"/>
          <w:b/>
          <w:sz w:val="20"/>
          <w:szCs w:val="20"/>
          <w:lang w:val="fr-CA"/>
        </w:rPr>
        <w:t>.</w:t>
      </w:r>
    </w:p>
    <w:p w14:paraId="31F0B7C7" w14:textId="77777777" w:rsidR="00CB7DD0" w:rsidRPr="00493262" w:rsidRDefault="00CB7DD0" w:rsidP="00CB7DD0">
      <w:pPr>
        <w:spacing w:after="0"/>
        <w:rPr>
          <w:rFonts w:ascii="Myriad Pro" w:hAnsi="Myriad Pro" w:cs="Arial"/>
          <w:sz w:val="20"/>
          <w:szCs w:val="20"/>
          <w:lang w:val="fr-CA"/>
        </w:rPr>
      </w:pPr>
    </w:p>
    <w:p w14:paraId="7AC72C60" w14:textId="77777777" w:rsidR="00CB7DD0" w:rsidRPr="00493262" w:rsidRDefault="00CB7DD0" w:rsidP="00CB7DD0">
      <w:pPr>
        <w:spacing w:after="0"/>
        <w:rPr>
          <w:rFonts w:ascii="Myriad Pro" w:hAnsi="Myriad Pro" w:cs="Arial"/>
          <w:sz w:val="20"/>
          <w:szCs w:val="20"/>
          <w:lang w:val="fr-FR"/>
        </w:rPr>
      </w:pPr>
    </w:p>
    <w:p w14:paraId="45FE4BF8" w14:textId="77777777" w:rsidR="00CB7DD0" w:rsidRPr="00493262" w:rsidRDefault="00CB7DD0" w:rsidP="00CB7DD0">
      <w:pPr>
        <w:spacing w:after="0"/>
        <w:jc w:val="center"/>
        <w:rPr>
          <w:rFonts w:ascii="Myriad Pro" w:hAnsi="Myriad Pro" w:cs="Arial"/>
          <w:b/>
          <w:sz w:val="20"/>
          <w:szCs w:val="20"/>
          <w:lang w:val="fr-FR"/>
        </w:rPr>
      </w:pPr>
      <w:r w:rsidRPr="00493262">
        <w:rPr>
          <w:rFonts w:ascii="Myriad Pro" w:hAnsi="Myriad Pro" w:cs="Arial"/>
          <w:b/>
          <w:sz w:val="20"/>
          <w:szCs w:val="20"/>
          <w:lang w:val="fr-FR"/>
        </w:rPr>
        <w:t xml:space="preserve">SIGLES ET ABREVIATIONS </w:t>
      </w:r>
    </w:p>
    <w:p w14:paraId="47B554EA" w14:textId="77777777" w:rsidR="00CB7DD0" w:rsidRPr="00493262" w:rsidRDefault="00CB7DD0" w:rsidP="00CB7DD0">
      <w:pPr>
        <w:spacing w:after="0"/>
        <w:jc w:val="center"/>
        <w:rPr>
          <w:rFonts w:ascii="Myriad Pro" w:hAnsi="Myriad Pro" w:cs="Arial"/>
          <w:b/>
          <w:sz w:val="20"/>
          <w:szCs w:val="20"/>
          <w:lang w:val="fr-FR"/>
        </w:rPr>
      </w:pPr>
    </w:p>
    <w:p w14:paraId="12877D76" w14:textId="77777777" w:rsidR="00CB7DD0" w:rsidRPr="00493262" w:rsidRDefault="00CB7DD0" w:rsidP="00CB7DD0">
      <w:pPr>
        <w:spacing w:after="0"/>
        <w:jc w:val="center"/>
        <w:rPr>
          <w:rFonts w:ascii="Myriad Pro" w:hAnsi="Myriad Pro" w:cs="Arial"/>
          <w:b/>
          <w:sz w:val="20"/>
          <w:szCs w:val="20"/>
          <w:lang w:val="fr-FR"/>
        </w:rPr>
      </w:pPr>
    </w:p>
    <w:tbl>
      <w:tblPr>
        <w:tblW w:w="10297" w:type="dxa"/>
        <w:tblInd w:w="-284" w:type="dxa"/>
        <w:tblCellMar>
          <w:left w:w="70" w:type="dxa"/>
          <w:right w:w="70" w:type="dxa"/>
        </w:tblCellMar>
        <w:tblLook w:val="04A0" w:firstRow="1" w:lastRow="0" w:firstColumn="1" w:lastColumn="0" w:noHBand="0" w:noVBand="1"/>
      </w:tblPr>
      <w:tblGrid>
        <w:gridCol w:w="1962"/>
        <w:gridCol w:w="8335"/>
      </w:tblGrid>
      <w:tr w:rsidR="00D83AB2" w:rsidRPr="00493262" w14:paraId="0D680562" w14:textId="77777777" w:rsidTr="00D83AB2">
        <w:trPr>
          <w:trHeight w:val="308"/>
        </w:trPr>
        <w:tc>
          <w:tcPr>
            <w:tcW w:w="1962" w:type="dxa"/>
            <w:tcBorders>
              <w:top w:val="nil"/>
              <w:left w:val="nil"/>
              <w:bottom w:val="nil"/>
              <w:right w:val="nil"/>
            </w:tcBorders>
            <w:shd w:val="clear" w:color="auto" w:fill="auto"/>
            <w:noWrap/>
            <w:vAlign w:val="bottom"/>
            <w:hideMark/>
          </w:tcPr>
          <w:p w14:paraId="72E4D348" w14:textId="77777777" w:rsidR="00D83AB2" w:rsidRPr="00493262" w:rsidRDefault="00D83AB2" w:rsidP="00400905">
            <w:pPr>
              <w:spacing w:after="0"/>
              <w:jc w:val="left"/>
              <w:rPr>
                <w:color w:val="000000"/>
                <w:lang w:val="fr-FR" w:eastAsia="fr-CM"/>
              </w:rPr>
            </w:pPr>
            <w:r w:rsidRPr="00493262">
              <w:rPr>
                <w:color w:val="000000"/>
                <w:lang w:val="fr-FR" w:eastAsia="fr-CM"/>
              </w:rPr>
              <w:t>BM </w:t>
            </w:r>
          </w:p>
        </w:tc>
        <w:tc>
          <w:tcPr>
            <w:tcW w:w="8335" w:type="dxa"/>
            <w:tcBorders>
              <w:top w:val="nil"/>
              <w:left w:val="nil"/>
              <w:bottom w:val="nil"/>
              <w:right w:val="nil"/>
            </w:tcBorders>
            <w:shd w:val="clear" w:color="auto" w:fill="auto"/>
            <w:noWrap/>
            <w:vAlign w:val="bottom"/>
            <w:hideMark/>
          </w:tcPr>
          <w:p w14:paraId="4F8A72EE" w14:textId="77777777" w:rsidR="00D83AB2" w:rsidRPr="00493262" w:rsidRDefault="00D83AB2" w:rsidP="00400905">
            <w:pPr>
              <w:spacing w:after="0"/>
              <w:jc w:val="left"/>
              <w:rPr>
                <w:color w:val="000000"/>
                <w:lang w:val="fr-FR" w:eastAsia="fr-CM"/>
              </w:rPr>
            </w:pPr>
            <w:r w:rsidRPr="00493262">
              <w:rPr>
                <w:color w:val="000000"/>
                <w:lang w:val="fr-FR" w:eastAsia="fr-CM"/>
              </w:rPr>
              <w:t>Banque Mondiale</w:t>
            </w:r>
          </w:p>
        </w:tc>
      </w:tr>
      <w:tr w:rsidR="00D83AB2" w:rsidRPr="00D9018F" w14:paraId="48A8898E" w14:textId="77777777" w:rsidTr="00D83AB2">
        <w:trPr>
          <w:trHeight w:val="308"/>
        </w:trPr>
        <w:tc>
          <w:tcPr>
            <w:tcW w:w="1962" w:type="dxa"/>
            <w:tcBorders>
              <w:top w:val="nil"/>
              <w:left w:val="nil"/>
              <w:bottom w:val="nil"/>
              <w:right w:val="nil"/>
            </w:tcBorders>
            <w:shd w:val="clear" w:color="auto" w:fill="auto"/>
            <w:noWrap/>
            <w:vAlign w:val="bottom"/>
            <w:hideMark/>
          </w:tcPr>
          <w:p w14:paraId="6AA329CF" w14:textId="77777777" w:rsidR="00D83AB2" w:rsidRPr="00493262" w:rsidRDefault="00D83AB2" w:rsidP="00400905">
            <w:pPr>
              <w:spacing w:after="0"/>
              <w:jc w:val="left"/>
              <w:rPr>
                <w:color w:val="000000"/>
                <w:lang w:val="fr-FR" w:eastAsia="fr-CM"/>
              </w:rPr>
            </w:pPr>
            <w:r w:rsidRPr="00493262">
              <w:rPr>
                <w:color w:val="000000"/>
                <w:lang w:val="fr-FR" w:eastAsia="fr-CM"/>
              </w:rPr>
              <w:t>BUNEC </w:t>
            </w:r>
          </w:p>
        </w:tc>
        <w:tc>
          <w:tcPr>
            <w:tcW w:w="8335" w:type="dxa"/>
            <w:tcBorders>
              <w:top w:val="nil"/>
              <w:left w:val="nil"/>
              <w:bottom w:val="nil"/>
              <w:right w:val="nil"/>
            </w:tcBorders>
            <w:shd w:val="clear" w:color="auto" w:fill="auto"/>
            <w:noWrap/>
            <w:vAlign w:val="bottom"/>
            <w:hideMark/>
          </w:tcPr>
          <w:p w14:paraId="1087E6A9" w14:textId="77777777" w:rsidR="00D83AB2" w:rsidRPr="00493262" w:rsidRDefault="00D83AB2" w:rsidP="00400905">
            <w:pPr>
              <w:spacing w:after="0"/>
              <w:jc w:val="left"/>
              <w:rPr>
                <w:color w:val="000000"/>
                <w:lang w:val="fr-FR" w:eastAsia="fr-CM"/>
              </w:rPr>
            </w:pPr>
            <w:r w:rsidRPr="00493262">
              <w:rPr>
                <w:color w:val="000000"/>
                <w:lang w:val="fr-FR" w:eastAsia="fr-CM"/>
              </w:rPr>
              <w:t>Bureau National de l’État Civil</w:t>
            </w:r>
          </w:p>
        </w:tc>
      </w:tr>
      <w:tr w:rsidR="00D83AB2" w:rsidRPr="00493262" w14:paraId="2B900D57" w14:textId="77777777" w:rsidTr="00D83AB2">
        <w:trPr>
          <w:trHeight w:val="308"/>
        </w:trPr>
        <w:tc>
          <w:tcPr>
            <w:tcW w:w="1962" w:type="dxa"/>
            <w:tcBorders>
              <w:top w:val="nil"/>
              <w:left w:val="nil"/>
              <w:bottom w:val="nil"/>
              <w:right w:val="nil"/>
            </w:tcBorders>
            <w:shd w:val="clear" w:color="auto" w:fill="auto"/>
            <w:noWrap/>
            <w:vAlign w:val="bottom"/>
            <w:hideMark/>
          </w:tcPr>
          <w:p w14:paraId="04B1F437" w14:textId="77777777" w:rsidR="00D83AB2" w:rsidRPr="00493262" w:rsidRDefault="00D83AB2" w:rsidP="00400905">
            <w:pPr>
              <w:spacing w:after="0"/>
              <w:jc w:val="left"/>
              <w:rPr>
                <w:color w:val="000000"/>
                <w:lang w:val="fr-FR" w:eastAsia="fr-CM"/>
              </w:rPr>
            </w:pPr>
            <w:r w:rsidRPr="00493262">
              <w:rPr>
                <w:color w:val="000000"/>
                <w:lang w:val="fr-FR" w:eastAsia="fr-CM"/>
              </w:rPr>
              <w:t>CTD</w:t>
            </w:r>
          </w:p>
        </w:tc>
        <w:tc>
          <w:tcPr>
            <w:tcW w:w="8335" w:type="dxa"/>
            <w:tcBorders>
              <w:top w:val="nil"/>
              <w:left w:val="nil"/>
              <w:bottom w:val="nil"/>
              <w:right w:val="nil"/>
            </w:tcBorders>
            <w:shd w:val="clear" w:color="auto" w:fill="auto"/>
            <w:noWrap/>
            <w:vAlign w:val="bottom"/>
            <w:hideMark/>
          </w:tcPr>
          <w:p w14:paraId="39F29D79" w14:textId="77777777" w:rsidR="00D83AB2" w:rsidRPr="00493262" w:rsidRDefault="00D83AB2" w:rsidP="00400905">
            <w:pPr>
              <w:spacing w:after="0"/>
              <w:jc w:val="left"/>
              <w:rPr>
                <w:color w:val="000000"/>
                <w:lang w:val="fr-FR" w:eastAsia="fr-CM"/>
              </w:rPr>
            </w:pPr>
            <w:r w:rsidRPr="00493262">
              <w:rPr>
                <w:color w:val="000000"/>
                <w:lang w:val="fr-FR" w:eastAsia="fr-CM"/>
              </w:rPr>
              <w:t>Collectivité Territoriales Décentralisées</w:t>
            </w:r>
          </w:p>
        </w:tc>
      </w:tr>
      <w:tr w:rsidR="00D83AB2" w:rsidRPr="00D9018F" w14:paraId="2FDC6AB4" w14:textId="77777777" w:rsidTr="00D83AB2">
        <w:trPr>
          <w:trHeight w:val="308"/>
        </w:trPr>
        <w:tc>
          <w:tcPr>
            <w:tcW w:w="1962" w:type="dxa"/>
            <w:tcBorders>
              <w:top w:val="nil"/>
              <w:left w:val="nil"/>
              <w:bottom w:val="nil"/>
              <w:right w:val="nil"/>
            </w:tcBorders>
            <w:shd w:val="clear" w:color="auto" w:fill="auto"/>
            <w:noWrap/>
            <w:vAlign w:val="bottom"/>
            <w:hideMark/>
          </w:tcPr>
          <w:p w14:paraId="505C890A" w14:textId="77777777" w:rsidR="00D83AB2" w:rsidRPr="00493262" w:rsidRDefault="00D83AB2" w:rsidP="00400905">
            <w:pPr>
              <w:spacing w:after="0"/>
              <w:jc w:val="left"/>
              <w:rPr>
                <w:color w:val="000000"/>
                <w:lang w:val="fr-FR" w:eastAsia="fr-CM"/>
              </w:rPr>
            </w:pPr>
            <w:r w:rsidRPr="00493262">
              <w:rPr>
                <w:color w:val="000000"/>
                <w:lang w:val="fr-FR" w:eastAsia="fr-CM"/>
              </w:rPr>
              <w:t>DGD </w:t>
            </w:r>
          </w:p>
        </w:tc>
        <w:tc>
          <w:tcPr>
            <w:tcW w:w="8335" w:type="dxa"/>
            <w:tcBorders>
              <w:top w:val="nil"/>
              <w:left w:val="nil"/>
              <w:bottom w:val="nil"/>
              <w:right w:val="nil"/>
            </w:tcBorders>
            <w:shd w:val="clear" w:color="auto" w:fill="auto"/>
            <w:noWrap/>
            <w:vAlign w:val="bottom"/>
            <w:hideMark/>
          </w:tcPr>
          <w:p w14:paraId="09021496" w14:textId="77777777" w:rsidR="00D83AB2" w:rsidRPr="00493262" w:rsidRDefault="00D83AB2" w:rsidP="00400905">
            <w:pPr>
              <w:spacing w:after="0"/>
              <w:jc w:val="left"/>
              <w:rPr>
                <w:color w:val="000000"/>
                <w:lang w:val="fr-FR" w:eastAsia="fr-CM"/>
              </w:rPr>
            </w:pPr>
            <w:r w:rsidRPr="00493262">
              <w:rPr>
                <w:color w:val="000000"/>
                <w:lang w:val="fr-FR" w:eastAsia="fr-CM"/>
              </w:rPr>
              <w:t xml:space="preserve"> Dotation Générale de la Décentralisation</w:t>
            </w:r>
          </w:p>
        </w:tc>
      </w:tr>
      <w:tr w:rsidR="00D83AB2" w:rsidRPr="00D9018F" w14:paraId="4E02D1C6" w14:textId="77777777" w:rsidTr="00D83AB2">
        <w:trPr>
          <w:trHeight w:val="308"/>
        </w:trPr>
        <w:tc>
          <w:tcPr>
            <w:tcW w:w="1962" w:type="dxa"/>
            <w:tcBorders>
              <w:top w:val="nil"/>
              <w:left w:val="nil"/>
              <w:bottom w:val="nil"/>
              <w:right w:val="nil"/>
            </w:tcBorders>
            <w:shd w:val="clear" w:color="auto" w:fill="auto"/>
            <w:noWrap/>
            <w:vAlign w:val="bottom"/>
            <w:hideMark/>
          </w:tcPr>
          <w:p w14:paraId="35F63550" w14:textId="77777777" w:rsidR="00D83AB2" w:rsidRPr="00493262" w:rsidRDefault="00D83AB2" w:rsidP="00400905">
            <w:pPr>
              <w:spacing w:after="0"/>
              <w:jc w:val="left"/>
              <w:rPr>
                <w:color w:val="000000"/>
                <w:lang w:val="fr-FR" w:eastAsia="fr-CM"/>
              </w:rPr>
            </w:pPr>
            <w:r w:rsidRPr="00493262">
              <w:rPr>
                <w:color w:val="000000"/>
                <w:lang w:val="fr-FR" w:eastAsia="fr-CM"/>
              </w:rPr>
              <w:t>DSCE</w:t>
            </w:r>
          </w:p>
        </w:tc>
        <w:tc>
          <w:tcPr>
            <w:tcW w:w="8335" w:type="dxa"/>
            <w:tcBorders>
              <w:top w:val="nil"/>
              <w:left w:val="nil"/>
              <w:bottom w:val="nil"/>
              <w:right w:val="nil"/>
            </w:tcBorders>
            <w:shd w:val="clear" w:color="auto" w:fill="auto"/>
            <w:noWrap/>
            <w:vAlign w:val="bottom"/>
            <w:hideMark/>
          </w:tcPr>
          <w:p w14:paraId="41680133" w14:textId="77777777" w:rsidR="00D83AB2" w:rsidRPr="00493262" w:rsidRDefault="00D83AB2" w:rsidP="00400905">
            <w:pPr>
              <w:spacing w:after="0"/>
              <w:jc w:val="left"/>
              <w:rPr>
                <w:color w:val="000000"/>
                <w:lang w:val="fr-FR" w:eastAsia="fr-CM"/>
              </w:rPr>
            </w:pPr>
            <w:r w:rsidRPr="00493262">
              <w:rPr>
                <w:color w:val="000000"/>
                <w:lang w:val="fr-FR" w:eastAsia="fr-CM"/>
              </w:rPr>
              <w:t>Document de Stratégie pour la Croissance et l’Emploi</w:t>
            </w:r>
          </w:p>
        </w:tc>
      </w:tr>
      <w:tr w:rsidR="007C04B4" w:rsidRPr="00493262" w14:paraId="27EEDA7C" w14:textId="77777777" w:rsidTr="00D83AB2">
        <w:trPr>
          <w:trHeight w:val="308"/>
        </w:trPr>
        <w:tc>
          <w:tcPr>
            <w:tcW w:w="1962" w:type="dxa"/>
            <w:tcBorders>
              <w:top w:val="nil"/>
              <w:left w:val="nil"/>
              <w:bottom w:val="nil"/>
              <w:right w:val="nil"/>
            </w:tcBorders>
            <w:shd w:val="clear" w:color="auto" w:fill="auto"/>
            <w:noWrap/>
            <w:vAlign w:val="bottom"/>
          </w:tcPr>
          <w:p w14:paraId="5D36875F" w14:textId="77777777" w:rsidR="007C04B4" w:rsidRPr="00493262" w:rsidRDefault="007C04B4" w:rsidP="00400905">
            <w:pPr>
              <w:spacing w:after="0"/>
              <w:jc w:val="left"/>
              <w:rPr>
                <w:color w:val="000000"/>
                <w:lang w:val="fr-FR" w:eastAsia="fr-CM"/>
              </w:rPr>
            </w:pPr>
            <w:r w:rsidRPr="00493262">
              <w:rPr>
                <w:color w:val="000000"/>
                <w:lang w:val="fr-FR" w:eastAsia="fr-CM"/>
              </w:rPr>
              <w:t>UE</w:t>
            </w:r>
          </w:p>
        </w:tc>
        <w:tc>
          <w:tcPr>
            <w:tcW w:w="8335" w:type="dxa"/>
            <w:tcBorders>
              <w:top w:val="nil"/>
              <w:left w:val="nil"/>
              <w:bottom w:val="nil"/>
              <w:right w:val="nil"/>
            </w:tcBorders>
            <w:shd w:val="clear" w:color="auto" w:fill="auto"/>
            <w:noWrap/>
            <w:vAlign w:val="bottom"/>
          </w:tcPr>
          <w:p w14:paraId="0FF43DAD" w14:textId="77777777" w:rsidR="007C04B4" w:rsidRPr="00493262" w:rsidRDefault="007C04B4" w:rsidP="00400905">
            <w:pPr>
              <w:spacing w:after="0"/>
              <w:jc w:val="left"/>
              <w:rPr>
                <w:color w:val="000000"/>
                <w:lang w:val="fr-FR" w:eastAsia="fr-CM"/>
              </w:rPr>
            </w:pPr>
            <w:r w:rsidRPr="00493262">
              <w:rPr>
                <w:color w:val="000000"/>
                <w:lang w:val="fr-FR" w:eastAsia="fr-CM"/>
              </w:rPr>
              <w:t xml:space="preserve">Union Européenne </w:t>
            </w:r>
          </w:p>
        </w:tc>
      </w:tr>
      <w:tr w:rsidR="00D83AB2" w:rsidRPr="00493262" w14:paraId="71CCC0A7" w14:textId="77777777" w:rsidTr="00D83AB2">
        <w:trPr>
          <w:trHeight w:val="308"/>
        </w:trPr>
        <w:tc>
          <w:tcPr>
            <w:tcW w:w="1962" w:type="dxa"/>
            <w:tcBorders>
              <w:top w:val="nil"/>
              <w:left w:val="nil"/>
              <w:bottom w:val="nil"/>
              <w:right w:val="nil"/>
            </w:tcBorders>
            <w:shd w:val="clear" w:color="auto" w:fill="auto"/>
            <w:noWrap/>
            <w:vAlign w:val="bottom"/>
            <w:hideMark/>
          </w:tcPr>
          <w:p w14:paraId="11408936" w14:textId="77777777" w:rsidR="00D83AB2" w:rsidRPr="00493262" w:rsidRDefault="00D83AB2" w:rsidP="00400905">
            <w:pPr>
              <w:spacing w:after="0"/>
              <w:jc w:val="left"/>
              <w:rPr>
                <w:color w:val="000000"/>
                <w:lang w:val="fr-FR" w:eastAsia="fr-CM"/>
              </w:rPr>
            </w:pPr>
            <w:r w:rsidRPr="00493262">
              <w:rPr>
                <w:color w:val="000000"/>
                <w:lang w:val="fr-FR" w:eastAsia="fr-CM"/>
              </w:rPr>
              <w:t>FEICOM </w:t>
            </w:r>
          </w:p>
        </w:tc>
        <w:tc>
          <w:tcPr>
            <w:tcW w:w="8335" w:type="dxa"/>
            <w:tcBorders>
              <w:top w:val="nil"/>
              <w:left w:val="nil"/>
              <w:bottom w:val="nil"/>
              <w:right w:val="nil"/>
            </w:tcBorders>
            <w:shd w:val="clear" w:color="auto" w:fill="auto"/>
            <w:noWrap/>
            <w:vAlign w:val="bottom"/>
            <w:hideMark/>
          </w:tcPr>
          <w:p w14:paraId="73DC9F00" w14:textId="77777777" w:rsidR="00D83AB2" w:rsidRPr="00493262" w:rsidRDefault="00D83AB2" w:rsidP="00400905">
            <w:pPr>
              <w:spacing w:after="0"/>
              <w:jc w:val="left"/>
              <w:rPr>
                <w:color w:val="000000"/>
                <w:lang w:val="fr-FR" w:eastAsia="fr-CM"/>
              </w:rPr>
            </w:pPr>
            <w:r w:rsidRPr="00493262">
              <w:rPr>
                <w:color w:val="000000"/>
                <w:lang w:val="fr-FR" w:eastAsia="fr-CM"/>
              </w:rPr>
              <w:t xml:space="preserve"> </w:t>
            </w:r>
            <w:proofErr w:type="spellStart"/>
            <w:r w:rsidRPr="00493262">
              <w:rPr>
                <w:color w:val="000000"/>
                <w:lang w:val="fr-FR" w:eastAsia="fr-CM"/>
              </w:rPr>
              <w:t>Fonds</w:t>
            </w:r>
            <w:r w:rsidR="008D2DC2" w:rsidRPr="00493262">
              <w:rPr>
                <w:color w:val="000000"/>
                <w:lang w:val="fr-FR" w:eastAsia="fr-CM"/>
              </w:rPr>
              <w:t>Spéciald’Equipment</w:t>
            </w:r>
            <w:proofErr w:type="spellEnd"/>
            <w:r w:rsidRPr="00493262">
              <w:rPr>
                <w:color w:val="000000"/>
                <w:lang w:val="fr-FR" w:eastAsia="fr-CM"/>
              </w:rPr>
              <w:t xml:space="preserve"> Intercommunal</w:t>
            </w:r>
          </w:p>
        </w:tc>
      </w:tr>
      <w:tr w:rsidR="00D83AB2" w:rsidRPr="00493262" w14:paraId="59B04E7B" w14:textId="77777777" w:rsidTr="00D83AB2">
        <w:trPr>
          <w:trHeight w:val="308"/>
        </w:trPr>
        <w:tc>
          <w:tcPr>
            <w:tcW w:w="1962" w:type="dxa"/>
            <w:tcBorders>
              <w:top w:val="nil"/>
              <w:left w:val="nil"/>
              <w:bottom w:val="nil"/>
              <w:right w:val="nil"/>
            </w:tcBorders>
            <w:shd w:val="clear" w:color="auto" w:fill="auto"/>
            <w:noWrap/>
            <w:vAlign w:val="bottom"/>
            <w:hideMark/>
          </w:tcPr>
          <w:p w14:paraId="5707B809" w14:textId="77777777" w:rsidR="00D83AB2" w:rsidRPr="00493262" w:rsidRDefault="00D83AB2" w:rsidP="00400905">
            <w:pPr>
              <w:spacing w:after="0"/>
              <w:jc w:val="left"/>
              <w:rPr>
                <w:color w:val="000000"/>
                <w:lang w:val="fr-FR" w:eastAsia="fr-CM"/>
              </w:rPr>
            </w:pPr>
            <w:r w:rsidRPr="00493262">
              <w:rPr>
                <w:color w:val="000000"/>
                <w:lang w:val="fr-FR" w:eastAsia="fr-CM"/>
              </w:rPr>
              <w:t>GIZ </w:t>
            </w:r>
          </w:p>
        </w:tc>
        <w:tc>
          <w:tcPr>
            <w:tcW w:w="8335" w:type="dxa"/>
            <w:tcBorders>
              <w:top w:val="nil"/>
              <w:left w:val="nil"/>
              <w:bottom w:val="nil"/>
              <w:right w:val="nil"/>
            </w:tcBorders>
            <w:shd w:val="clear" w:color="auto" w:fill="auto"/>
            <w:noWrap/>
            <w:vAlign w:val="bottom"/>
            <w:hideMark/>
          </w:tcPr>
          <w:p w14:paraId="5E2C045D" w14:textId="77777777" w:rsidR="00D83AB2" w:rsidRPr="00493262" w:rsidRDefault="00D83AB2" w:rsidP="00400905">
            <w:pPr>
              <w:spacing w:after="0"/>
              <w:jc w:val="left"/>
              <w:rPr>
                <w:color w:val="000000"/>
                <w:lang w:val="fr-FR" w:eastAsia="fr-CM"/>
              </w:rPr>
            </w:pPr>
            <w:r w:rsidRPr="00493262">
              <w:rPr>
                <w:color w:val="000000"/>
                <w:lang w:val="fr-FR" w:eastAsia="fr-CM"/>
              </w:rPr>
              <w:t xml:space="preserve">Deutsche Gesellschaft </w:t>
            </w:r>
            <w:proofErr w:type="spellStart"/>
            <w:r w:rsidRPr="00493262">
              <w:rPr>
                <w:color w:val="000000"/>
                <w:lang w:val="fr-FR" w:eastAsia="fr-CM"/>
              </w:rPr>
              <w:t>für</w:t>
            </w:r>
            <w:proofErr w:type="spellEnd"/>
            <w:r w:rsidRPr="00493262">
              <w:rPr>
                <w:color w:val="000000"/>
                <w:lang w:val="fr-FR" w:eastAsia="fr-CM"/>
              </w:rPr>
              <w:t xml:space="preserve"> Internationale </w:t>
            </w:r>
            <w:proofErr w:type="spellStart"/>
            <w:r w:rsidRPr="00493262">
              <w:rPr>
                <w:color w:val="000000"/>
                <w:lang w:val="fr-FR" w:eastAsia="fr-CM"/>
              </w:rPr>
              <w:t>Zusammenarbeit</w:t>
            </w:r>
            <w:proofErr w:type="spellEnd"/>
          </w:p>
        </w:tc>
      </w:tr>
      <w:tr w:rsidR="003F74DC" w:rsidRPr="00493262" w14:paraId="77B5ED58" w14:textId="77777777" w:rsidTr="00D83AB2">
        <w:trPr>
          <w:trHeight w:val="308"/>
        </w:trPr>
        <w:tc>
          <w:tcPr>
            <w:tcW w:w="1962" w:type="dxa"/>
            <w:tcBorders>
              <w:top w:val="nil"/>
              <w:left w:val="nil"/>
              <w:bottom w:val="nil"/>
              <w:right w:val="nil"/>
            </w:tcBorders>
            <w:shd w:val="clear" w:color="auto" w:fill="auto"/>
            <w:noWrap/>
            <w:vAlign w:val="bottom"/>
          </w:tcPr>
          <w:p w14:paraId="5BBFB7B2" w14:textId="77777777" w:rsidR="003F74DC" w:rsidRPr="00493262" w:rsidRDefault="003F74DC" w:rsidP="00400905">
            <w:pPr>
              <w:spacing w:after="0"/>
              <w:jc w:val="left"/>
              <w:rPr>
                <w:color w:val="000000"/>
                <w:lang w:val="fr-FR" w:eastAsia="fr-CM"/>
              </w:rPr>
            </w:pPr>
            <w:r w:rsidRPr="00493262">
              <w:rPr>
                <w:color w:val="000000"/>
                <w:lang w:val="fr-FR" w:eastAsia="fr-CM"/>
              </w:rPr>
              <w:t>IDU</w:t>
            </w:r>
          </w:p>
        </w:tc>
        <w:tc>
          <w:tcPr>
            <w:tcW w:w="8335" w:type="dxa"/>
            <w:tcBorders>
              <w:top w:val="nil"/>
              <w:left w:val="nil"/>
              <w:bottom w:val="nil"/>
              <w:right w:val="nil"/>
            </w:tcBorders>
            <w:shd w:val="clear" w:color="auto" w:fill="auto"/>
            <w:noWrap/>
            <w:vAlign w:val="bottom"/>
          </w:tcPr>
          <w:p w14:paraId="64F720E5" w14:textId="77777777" w:rsidR="003F74DC" w:rsidRPr="00493262" w:rsidRDefault="003F74DC" w:rsidP="00400905">
            <w:pPr>
              <w:spacing w:after="0"/>
              <w:jc w:val="left"/>
              <w:rPr>
                <w:color w:val="000000"/>
                <w:lang w:val="fr-FR" w:eastAsia="fr-CM"/>
              </w:rPr>
            </w:pPr>
            <w:r w:rsidRPr="00493262">
              <w:rPr>
                <w:color w:val="000000"/>
                <w:lang w:val="fr-FR" w:eastAsia="fr-CM"/>
              </w:rPr>
              <w:t xml:space="preserve">Indice de </w:t>
            </w:r>
            <w:r w:rsidR="00ED647B" w:rsidRPr="00493262">
              <w:rPr>
                <w:color w:val="000000"/>
                <w:lang w:val="fr-FR" w:eastAsia="fr-CM"/>
              </w:rPr>
              <w:t xml:space="preserve">Développement </w:t>
            </w:r>
            <w:r w:rsidRPr="00493262">
              <w:rPr>
                <w:color w:val="000000"/>
                <w:lang w:val="fr-FR" w:eastAsia="fr-CM"/>
              </w:rPr>
              <w:t>Urbain</w:t>
            </w:r>
          </w:p>
        </w:tc>
      </w:tr>
      <w:tr w:rsidR="00D83AB2" w:rsidRPr="00493262" w14:paraId="5177EF9F" w14:textId="77777777" w:rsidTr="00D83AB2">
        <w:trPr>
          <w:trHeight w:val="308"/>
        </w:trPr>
        <w:tc>
          <w:tcPr>
            <w:tcW w:w="1962" w:type="dxa"/>
            <w:tcBorders>
              <w:top w:val="nil"/>
              <w:left w:val="nil"/>
              <w:bottom w:val="nil"/>
              <w:right w:val="nil"/>
            </w:tcBorders>
            <w:shd w:val="clear" w:color="auto" w:fill="auto"/>
            <w:noWrap/>
            <w:vAlign w:val="bottom"/>
            <w:hideMark/>
          </w:tcPr>
          <w:p w14:paraId="195F4859" w14:textId="77777777" w:rsidR="00D83AB2" w:rsidRPr="00493262" w:rsidRDefault="00D83AB2" w:rsidP="00400905">
            <w:pPr>
              <w:spacing w:after="0"/>
              <w:jc w:val="left"/>
              <w:rPr>
                <w:color w:val="000000"/>
                <w:lang w:val="fr-FR" w:eastAsia="fr-CM"/>
              </w:rPr>
            </w:pPr>
            <w:r w:rsidRPr="00493262">
              <w:rPr>
                <w:color w:val="000000"/>
                <w:lang w:val="fr-FR" w:eastAsia="fr-CM"/>
              </w:rPr>
              <w:t>IDH</w:t>
            </w:r>
          </w:p>
        </w:tc>
        <w:tc>
          <w:tcPr>
            <w:tcW w:w="8335" w:type="dxa"/>
            <w:tcBorders>
              <w:top w:val="nil"/>
              <w:left w:val="nil"/>
              <w:bottom w:val="nil"/>
              <w:right w:val="nil"/>
            </w:tcBorders>
            <w:shd w:val="clear" w:color="auto" w:fill="auto"/>
            <w:noWrap/>
            <w:vAlign w:val="bottom"/>
            <w:hideMark/>
          </w:tcPr>
          <w:p w14:paraId="77675013" w14:textId="77777777" w:rsidR="00D83AB2" w:rsidRPr="00493262" w:rsidRDefault="00D83AB2" w:rsidP="00400905">
            <w:pPr>
              <w:spacing w:after="0"/>
              <w:jc w:val="left"/>
              <w:rPr>
                <w:color w:val="000000"/>
                <w:lang w:val="fr-FR" w:eastAsia="fr-CM"/>
              </w:rPr>
            </w:pPr>
            <w:r w:rsidRPr="00493262">
              <w:rPr>
                <w:color w:val="000000"/>
                <w:lang w:val="fr-FR" w:eastAsia="fr-CM"/>
              </w:rPr>
              <w:t>Indice du Développement Humain</w:t>
            </w:r>
          </w:p>
        </w:tc>
      </w:tr>
      <w:tr w:rsidR="003F74DC" w:rsidRPr="00493262" w14:paraId="7C5EF68C" w14:textId="77777777" w:rsidTr="00D83AB2">
        <w:trPr>
          <w:trHeight w:val="308"/>
        </w:trPr>
        <w:tc>
          <w:tcPr>
            <w:tcW w:w="1962" w:type="dxa"/>
            <w:tcBorders>
              <w:top w:val="nil"/>
              <w:left w:val="nil"/>
              <w:bottom w:val="nil"/>
              <w:right w:val="nil"/>
            </w:tcBorders>
            <w:shd w:val="clear" w:color="auto" w:fill="auto"/>
            <w:noWrap/>
            <w:vAlign w:val="bottom"/>
          </w:tcPr>
          <w:p w14:paraId="01309762" w14:textId="77777777" w:rsidR="003F74DC" w:rsidRPr="00493262" w:rsidRDefault="003F74DC" w:rsidP="00400905">
            <w:pPr>
              <w:spacing w:after="0"/>
              <w:jc w:val="left"/>
              <w:rPr>
                <w:color w:val="000000"/>
                <w:lang w:val="fr-FR" w:eastAsia="fr-CM"/>
              </w:rPr>
            </w:pPr>
            <w:r w:rsidRPr="00493262">
              <w:rPr>
                <w:color w:val="000000"/>
                <w:lang w:val="fr-FR" w:eastAsia="fr-CM"/>
              </w:rPr>
              <w:t>IPM</w:t>
            </w:r>
          </w:p>
        </w:tc>
        <w:tc>
          <w:tcPr>
            <w:tcW w:w="8335" w:type="dxa"/>
            <w:tcBorders>
              <w:top w:val="nil"/>
              <w:left w:val="nil"/>
              <w:bottom w:val="nil"/>
              <w:right w:val="nil"/>
            </w:tcBorders>
            <w:shd w:val="clear" w:color="auto" w:fill="auto"/>
            <w:noWrap/>
            <w:vAlign w:val="bottom"/>
          </w:tcPr>
          <w:p w14:paraId="402C3E4D" w14:textId="77777777" w:rsidR="003F74DC" w:rsidRPr="00493262" w:rsidRDefault="003F74DC" w:rsidP="00400905">
            <w:pPr>
              <w:spacing w:after="0"/>
              <w:jc w:val="left"/>
              <w:rPr>
                <w:color w:val="000000"/>
                <w:lang w:val="fr-FR" w:eastAsia="fr-CM"/>
              </w:rPr>
            </w:pPr>
            <w:r w:rsidRPr="00493262">
              <w:rPr>
                <w:color w:val="000000"/>
                <w:lang w:val="fr-FR" w:eastAsia="fr-CM"/>
              </w:rPr>
              <w:t xml:space="preserve">Indice de Pauvreté Multidimensionnel </w:t>
            </w:r>
          </w:p>
        </w:tc>
      </w:tr>
      <w:tr w:rsidR="00D83AB2" w:rsidRPr="00D9018F" w14:paraId="79E7B846" w14:textId="77777777" w:rsidTr="00D83AB2">
        <w:trPr>
          <w:trHeight w:val="308"/>
        </w:trPr>
        <w:tc>
          <w:tcPr>
            <w:tcW w:w="1962" w:type="dxa"/>
            <w:tcBorders>
              <w:top w:val="nil"/>
              <w:left w:val="nil"/>
              <w:bottom w:val="nil"/>
              <w:right w:val="nil"/>
            </w:tcBorders>
            <w:shd w:val="clear" w:color="auto" w:fill="auto"/>
            <w:noWrap/>
            <w:vAlign w:val="bottom"/>
            <w:hideMark/>
          </w:tcPr>
          <w:p w14:paraId="622557B6" w14:textId="77777777" w:rsidR="00D83AB2" w:rsidRPr="00493262" w:rsidRDefault="00D83AB2" w:rsidP="00400905">
            <w:pPr>
              <w:spacing w:after="0"/>
              <w:jc w:val="left"/>
              <w:rPr>
                <w:color w:val="000000"/>
                <w:lang w:val="fr-FR" w:eastAsia="fr-CM"/>
              </w:rPr>
            </w:pPr>
            <w:r w:rsidRPr="00493262">
              <w:rPr>
                <w:color w:val="000000"/>
                <w:lang w:val="fr-FR" w:eastAsia="fr-CM"/>
              </w:rPr>
              <w:t>INS</w:t>
            </w:r>
          </w:p>
        </w:tc>
        <w:tc>
          <w:tcPr>
            <w:tcW w:w="8335" w:type="dxa"/>
            <w:tcBorders>
              <w:top w:val="nil"/>
              <w:left w:val="nil"/>
              <w:bottom w:val="nil"/>
              <w:right w:val="nil"/>
            </w:tcBorders>
            <w:shd w:val="clear" w:color="auto" w:fill="auto"/>
            <w:noWrap/>
            <w:vAlign w:val="bottom"/>
            <w:hideMark/>
          </w:tcPr>
          <w:p w14:paraId="4DA2CEE3" w14:textId="77777777" w:rsidR="00D83AB2" w:rsidRPr="00493262" w:rsidRDefault="00D83AB2" w:rsidP="00400905">
            <w:pPr>
              <w:spacing w:after="0"/>
              <w:jc w:val="left"/>
              <w:rPr>
                <w:color w:val="000000"/>
                <w:lang w:val="fr-FR" w:eastAsia="fr-CM"/>
              </w:rPr>
            </w:pPr>
            <w:r w:rsidRPr="00493262">
              <w:rPr>
                <w:color w:val="000000"/>
                <w:lang w:val="fr-FR" w:eastAsia="fr-CM"/>
              </w:rPr>
              <w:t>Institut National de la Statistique</w:t>
            </w:r>
          </w:p>
        </w:tc>
      </w:tr>
      <w:tr w:rsidR="00411835" w:rsidRPr="00493262" w14:paraId="2FAA2BBE" w14:textId="77777777" w:rsidTr="00D83AB2">
        <w:trPr>
          <w:trHeight w:val="308"/>
        </w:trPr>
        <w:tc>
          <w:tcPr>
            <w:tcW w:w="1962" w:type="dxa"/>
            <w:tcBorders>
              <w:top w:val="nil"/>
              <w:left w:val="nil"/>
              <w:bottom w:val="nil"/>
              <w:right w:val="nil"/>
            </w:tcBorders>
            <w:shd w:val="clear" w:color="auto" w:fill="auto"/>
            <w:noWrap/>
            <w:vAlign w:val="bottom"/>
          </w:tcPr>
          <w:p w14:paraId="49953F27" w14:textId="77777777" w:rsidR="00411835" w:rsidRPr="00493262" w:rsidRDefault="00411835" w:rsidP="00400905">
            <w:pPr>
              <w:spacing w:after="0"/>
              <w:jc w:val="left"/>
              <w:rPr>
                <w:color w:val="000000"/>
                <w:lang w:val="fr-FR" w:eastAsia="fr-CM"/>
              </w:rPr>
            </w:pPr>
            <w:r w:rsidRPr="00493262">
              <w:rPr>
                <w:color w:val="000000"/>
                <w:lang w:val="fr-FR" w:eastAsia="fr-CM"/>
              </w:rPr>
              <w:t>KFW</w:t>
            </w:r>
          </w:p>
        </w:tc>
        <w:tc>
          <w:tcPr>
            <w:tcW w:w="8335" w:type="dxa"/>
            <w:tcBorders>
              <w:top w:val="nil"/>
              <w:left w:val="nil"/>
              <w:bottom w:val="nil"/>
              <w:right w:val="nil"/>
            </w:tcBorders>
            <w:shd w:val="clear" w:color="auto" w:fill="auto"/>
            <w:noWrap/>
            <w:vAlign w:val="bottom"/>
          </w:tcPr>
          <w:p w14:paraId="7DA4A065" w14:textId="77777777" w:rsidR="00411835" w:rsidRPr="00493262" w:rsidRDefault="006A2F79" w:rsidP="00400905">
            <w:pPr>
              <w:spacing w:after="0"/>
              <w:jc w:val="left"/>
              <w:rPr>
                <w:color w:val="000000"/>
                <w:lang w:val="fr-FR" w:eastAsia="fr-CM"/>
              </w:rPr>
            </w:pPr>
            <w:proofErr w:type="spellStart"/>
            <w:r w:rsidRPr="00493262">
              <w:rPr>
                <w:color w:val="000000"/>
                <w:lang w:val="fr-FR" w:eastAsia="fr-CM"/>
              </w:rPr>
              <w:t>Kreditanstalt</w:t>
            </w:r>
            <w:proofErr w:type="spellEnd"/>
            <w:r w:rsidRPr="00493262">
              <w:rPr>
                <w:color w:val="000000"/>
                <w:lang w:val="fr-FR" w:eastAsia="fr-CM"/>
              </w:rPr>
              <w:t xml:space="preserve"> </w:t>
            </w:r>
            <w:proofErr w:type="spellStart"/>
            <w:r w:rsidRPr="00493262">
              <w:rPr>
                <w:color w:val="000000"/>
                <w:lang w:val="fr-FR" w:eastAsia="fr-CM"/>
              </w:rPr>
              <w:t>für</w:t>
            </w:r>
            <w:proofErr w:type="spellEnd"/>
            <w:r w:rsidRPr="00493262">
              <w:rPr>
                <w:color w:val="000000"/>
                <w:lang w:val="fr-FR" w:eastAsia="fr-CM"/>
              </w:rPr>
              <w:t xml:space="preserve"> </w:t>
            </w:r>
            <w:proofErr w:type="spellStart"/>
            <w:r w:rsidRPr="00493262">
              <w:rPr>
                <w:color w:val="000000"/>
                <w:lang w:val="fr-FR" w:eastAsia="fr-CM"/>
              </w:rPr>
              <w:t>Wiederaufbau</w:t>
            </w:r>
            <w:proofErr w:type="spellEnd"/>
          </w:p>
        </w:tc>
      </w:tr>
      <w:tr w:rsidR="00D83AB2" w:rsidRPr="00493262" w14:paraId="08F27734" w14:textId="77777777" w:rsidTr="00D83AB2">
        <w:trPr>
          <w:trHeight w:val="308"/>
        </w:trPr>
        <w:tc>
          <w:tcPr>
            <w:tcW w:w="1962" w:type="dxa"/>
            <w:tcBorders>
              <w:top w:val="nil"/>
              <w:left w:val="nil"/>
              <w:bottom w:val="nil"/>
              <w:right w:val="nil"/>
            </w:tcBorders>
            <w:shd w:val="clear" w:color="auto" w:fill="auto"/>
            <w:noWrap/>
            <w:vAlign w:val="bottom"/>
            <w:hideMark/>
          </w:tcPr>
          <w:p w14:paraId="2E5CE4FA" w14:textId="77777777" w:rsidR="00D83AB2" w:rsidRPr="00493262" w:rsidRDefault="00D83AB2" w:rsidP="00400905">
            <w:pPr>
              <w:spacing w:after="0"/>
              <w:jc w:val="left"/>
              <w:rPr>
                <w:color w:val="000000"/>
                <w:lang w:val="fr-FR" w:eastAsia="fr-CM"/>
              </w:rPr>
            </w:pPr>
            <w:r w:rsidRPr="00493262">
              <w:rPr>
                <w:color w:val="000000"/>
                <w:lang w:val="fr-FR" w:eastAsia="fr-CM"/>
              </w:rPr>
              <w:t>MINAS</w:t>
            </w:r>
          </w:p>
        </w:tc>
        <w:tc>
          <w:tcPr>
            <w:tcW w:w="8335" w:type="dxa"/>
            <w:tcBorders>
              <w:top w:val="nil"/>
              <w:left w:val="nil"/>
              <w:bottom w:val="nil"/>
              <w:right w:val="nil"/>
            </w:tcBorders>
            <w:shd w:val="clear" w:color="auto" w:fill="auto"/>
            <w:noWrap/>
            <w:vAlign w:val="bottom"/>
            <w:hideMark/>
          </w:tcPr>
          <w:p w14:paraId="3CC91334" w14:textId="77777777" w:rsidR="00D83AB2" w:rsidRPr="00493262" w:rsidRDefault="00D83AB2" w:rsidP="00400905">
            <w:pPr>
              <w:spacing w:after="0"/>
              <w:jc w:val="left"/>
              <w:rPr>
                <w:color w:val="000000"/>
                <w:lang w:val="fr-FR" w:eastAsia="fr-CM"/>
              </w:rPr>
            </w:pPr>
            <w:r w:rsidRPr="00493262">
              <w:rPr>
                <w:color w:val="000000"/>
                <w:lang w:val="fr-FR" w:eastAsia="fr-CM"/>
              </w:rPr>
              <w:t>Ministère des Affaires Sociales</w:t>
            </w:r>
          </w:p>
        </w:tc>
      </w:tr>
      <w:tr w:rsidR="00D83AB2" w:rsidRPr="00493262" w14:paraId="678736B1" w14:textId="77777777" w:rsidTr="00D83AB2">
        <w:trPr>
          <w:trHeight w:val="308"/>
        </w:trPr>
        <w:tc>
          <w:tcPr>
            <w:tcW w:w="1962" w:type="dxa"/>
            <w:tcBorders>
              <w:top w:val="nil"/>
              <w:left w:val="nil"/>
              <w:bottom w:val="nil"/>
              <w:right w:val="nil"/>
            </w:tcBorders>
            <w:shd w:val="clear" w:color="auto" w:fill="auto"/>
            <w:vAlign w:val="center"/>
            <w:hideMark/>
          </w:tcPr>
          <w:p w14:paraId="58D3BA0A" w14:textId="77777777" w:rsidR="00D83AB2" w:rsidRPr="00493262" w:rsidRDefault="00D83AB2" w:rsidP="00400905">
            <w:pPr>
              <w:spacing w:after="0"/>
              <w:jc w:val="left"/>
              <w:rPr>
                <w:color w:val="000000"/>
                <w:lang w:val="fr-FR" w:eastAsia="fr-CM"/>
              </w:rPr>
            </w:pPr>
            <w:r w:rsidRPr="00493262">
              <w:rPr>
                <w:color w:val="000000"/>
                <w:lang w:val="fr-FR" w:eastAsia="fr-CM"/>
              </w:rPr>
              <w:t>MINAT </w:t>
            </w:r>
          </w:p>
        </w:tc>
        <w:tc>
          <w:tcPr>
            <w:tcW w:w="8335" w:type="dxa"/>
            <w:tcBorders>
              <w:top w:val="nil"/>
              <w:left w:val="nil"/>
              <w:bottom w:val="nil"/>
              <w:right w:val="nil"/>
            </w:tcBorders>
            <w:shd w:val="clear" w:color="auto" w:fill="auto"/>
            <w:vAlign w:val="center"/>
            <w:hideMark/>
          </w:tcPr>
          <w:p w14:paraId="4D94FBA8" w14:textId="77777777" w:rsidR="00D83AB2" w:rsidRPr="00493262" w:rsidRDefault="00D83AB2" w:rsidP="00400905">
            <w:pPr>
              <w:spacing w:after="0"/>
              <w:jc w:val="left"/>
              <w:rPr>
                <w:color w:val="000000"/>
                <w:lang w:val="fr-FR" w:eastAsia="fr-CM"/>
              </w:rPr>
            </w:pPr>
            <w:r w:rsidRPr="00493262">
              <w:rPr>
                <w:color w:val="000000"/>
                <w:lang w:val="fr-FR" w:eastAsia="fr-CM"/>
              </w:rPr>
              <w:t xml:space="preserve">Ministère de l’Administration Territoriale </w:t>
            </w:r>
          </w:p>
        </w:tc>
      </w:tr>
      <w:tr w:rsidR="00D83AB2" w:rsidRPr="00D9018F" w14:paraId="7CFBF32F" w14:textId="77777777" w:rsidTr="00D83AB2">
        <w:trPr>
          <w:trHeight w:val="308"/>
        </w:trPr>
        <w:tc>
          <w:tcPr>
            <w:tcW w:w="1962" w:type="dxa"/>
            <w:tcBorders>
              <w:top w:val="nil"/>
              <w:left w:val="nil"/>
              <w:bottom w:val="nil"/>
              <w:right w:val="nil"/>
            </w:tcBorders>
            <w:shd w:val="clear" w:color="auto" w:fill="auto"/>
            <w:noWrap/>
            <w:vAlign w:val="bottom"/>
            <w:hideMark/>
          </w:tcPr>
          <w:p w14:paraId="494A1C43" w14:textId="77777777" w:rsidR="00D83AB2" w:rsidRPr="00493262" w:rsidRDefault="00D83AB2" w:rsidP="00400905">
            <w:pPr>
              <w:spacing w:after="0"/>
              <w:jc w:val="left"/>
              <w:rPr>
                <w:color w:val="000000"/>
                <w:lang w:val="fr-FR" w:eastAsia="fr-CM"/>
              </w:rPr>
            </w:pPr>
            <w:r w:rsidRPr="00493262">
              <w:rPr>
                <w:color w:val="000000"/>
                <w:lang w:val="fr-FR" w:eastAsia="fr-CM"/>
              </w:rPr>
              <w:t>MINDDEVEL </w:t>
            </w:r>
          </w:p>
        </w:tc>
        <w:tc>
          <w:tcPr>
            <w:tcW w:w="8335" w:type="dxa"/>
            <w:tcBorders>
              <w:top w:val="nil"/>
              <w:left w:val="nil"/>
              <w:bottom w:val="nil"/>
              <w:right w:val="nil"/>
            </w:tcBorders>
            <w:shd w:val="clear" w:color="auto" w:fill="auto"/>
            <w:noWrap/>
            <w:vAlign w:val="bottom"/>
            <w:hideMark/>
          </w:tcPr>
          <w:p w14:paraId="3B2B08C3" w14:textId="77777777" w:rsidR="00D83AB2" w:rsidRPr="00493262" w:rsidRDefault="00D83AB2" w:rsidP="00400905">
            <w:pPr>
              <w:spacing w:after="0"/>
              <w:jc w:val="left"/>
              <w:rPr>
                <w:color w:val="000000"/>
                <w:lang w:val="fr-FR" w:eastAsia="fr-CM"/>
              </w:rPr>
            </w:pPr>
            <w:r w:rsidRPr="00493262">
              <w:rPr>
                <w:color w:val="000000"/>
                <w:lang w:val="fr-FR" w:eastAsia="fr-CM"/>
              </w:rPr>
              <w:t>Ministère de la Décentralisation et du Développement Local</w:t>
            </w:r>
          </w:p>
        </w:tc>
      </w:tr>
      <w:tr w:rsidR="00D83AB2" w:rsidRPr="00D9018F" w14:paraId="1E917C77" w14:textId="77777777" w:rsidTr="00D83AB2">
        <w:trPr>
          <w:trHeight w:val="308"/>
        </w:trPr>
        <w:tc>
          <w:tcPr>
            <w:tcW w:w="1962" w:type="dxa"/>
            <w:tcBorders>
              <w:top w:val="nil"/>
              <w:left w:val="nil"/>
              <w:bottom w:val="nil"/>
              <w:right w:val="nil"/>
            </w:tcBorders>
            <w:shd w:val="clear" w:color="auto" w:fill="auto"/>
            <w:noWrap/>
            <w:vAlign w:val="bottom"/>
            <w:hideMark/>
          </w:tcPr>
          <w:p w14:paraId="68AD43D0" w14:textId="77777777" w:rsidR="00D83AB2" w:rsidRPr="00493262" w:rsidRDefault="00D83AB2" w:rsidP="000A5A74">
            <w:pPr>
              <w:spacing w:after="0"/>
              <w:jc w:val="left"/>
              <w:rPr>
                <w:color w:val="000000"/>
                <w:lang w:val="fr-FR" w:eastAsia="fr-CM"/>
              </w:rPr>
            </w:pPr>
            <w:r w:rsidRPr="00493262">
              <w:rPr>
                <w:color w:val="000000"/>
                <w:lang w:val="fr-FR" w:eastAsia="fr-CM"/>
              </w:rPr>
              <w:t>MIN</w:t>
            </w:r>
            <w:r w:rsidR="000A5A74" w:rsidRPr="00493262">
              <w:rPr>
                <w:color w:val="000000"/>
                <w:lang w:val="fr-FR" w:eastAsia="fr-CM"/>
              </w:rPr>
              <w:t>HDU</w:t>
            </w:r>
          </w:p>
        </w:tc>
        <w:tc>
          <w:tcPr>
            <w:tcW w:w="8335" w:type="dxa"/>
            <w:tcBorders>
              <w:top w:val="nil"/>
              <w:left w:val="nil"/>
              <w:bottom w:val="nil"/>
              <w:right w:val="nil"/>
            </w:tcBorders>
            <w:shd w:val="clear" w:color="auto" w:fill="auto"/>
            <w:noWrap/>
            <w:vAlign w:val="bottom"/>
            <w:hideMark/>
          </w:tcPr>
          <w:p w14:paraId="5A0F7893" w14:textId="77777777" w:rsidR="00D83AB2" w:rsidRPr="00493262" w:rsidRDefault="00D83AB2" w:rsidP="000A5A74">
            <w:pPr>
              <w:spacing w:after="0"/>
              <w:jc w:val="left"/>
              <w:rPr>
                <w:color w:val="000000"/>
                <w:lang w:val="fr-FR" w:eastAsia="fr-CM"/>
              </w:rPr>
            </w:pPr>
            <w:r w:rsidRPr="00493262">
              <w:rPr>
                <w:color w:val="000000"/>
                <w:lang w:val="fr-FR" w:eastAsia="fr-CM"/>
              </w:rPr>
              <w:t xml:space="preserve">Ministère </w:t>
            </w:r>
            <w:r w:rsidR="000A5A74" w:rsidRPr="00493262">
              <w:rPr>
                <w:color w:val="000000"/>
                <w:lang w:val="fr-FR" w:eastAsia="fr-CM"/>
              </w:rPr>
              <w:t xml:space="preserve">de l’Habitat et </w:t>
            </w:r>
            <w:r w:rsidRPr="00493262">
              <w:rPr>
                <w:color w:val="000000"/>
                <w:lang w:val="fr-FR" w:eastAsia="fr-CM"/>
              </w:rPr>
              <w:t xml:space="preserve">du Développement Urbain </w:t>
            </w:r>
          </w:p>
        </w:tc>
      </w:tr>
      <w:tr w:rsidR="00D83AB2" w:rsidRPr="00D9018F" w14:paraId="79A88287" w14:textId="77777777" w:rsidTr="00D83AB2">
        <w:trPr>
          <w:trHeight w:val="308"/>
        </w:trPr>
        <w:tc>
          <w:tcPr>
            <w:tcW w:w="1962" w:type="dxa"/>
            <w:tcBorders>
              <w:top w:val="nil"/>
              <w:left w:val="nil"/>
              <w:bottom w:val="nil"/>
              <w:right w:val="nil"/>
            </w:tcBorders>
            <w:shd w:val="clear" w:color="auto" w:fill="auto"/>
            <w:vAlign w:val="center"/>
            <w:hideMark/>
          </w:tcPr>
          <w:p w14:paraId="4E60ABA2" w14:textId="77777777" w:rsidR="00D83AB2" w:rsidRPr="00493262" w:rsidRDefault="00D83AB2" w:rsidP="00400905">
            <w:pPr>
              <w:spacing w:after="0"/>
              <w:jc w:val="left"/>
              <w:rPr>
                <w:color w:val="000000"/>
                <w:lang w:val="fr-FR" w:eastAsia="fr-CM"/>
              </w:rPr>
            </w:pPr>
            <w:r w:rsidRPr="00493262">
              <w:rPr>
                <w:color w:val="000000"/>
                <w:lang w:val="fr-FR" w:eastAsia="fr-CM"/>
              </w:rPr>
              <w:t>MINEPAT</w:t>
            </w:r>
          </w:p>
        </w:tc>
        <w:tc>
          <w:tcPr>
            <w:tcW w:w="8335" w:type="dxa"/>
            <w:tcBorders>
              <w:top w:val="nil"/>
              <w:left w:val="nil"/>
              <w:bottom w:val="nil"/>
              <w:right w:val="nil"/>
            </w:tcBorders>
            <w:shd w:val="clear" w:color="auto" w:fill="auto"/>
            <w:vAlign w:val="center"/>
            <w:hideMark/>
          </w:tcPr>
          <w:p w14:paraId="6DA54DD9" w14:textId="77777777" w:rsidR="00D83AB2" w:rsidRPr="00493262" w:rsidRDefault="00D83AB2" w:rsidP="00400905">
            <w:pPr>
              <w:spacing w:after="0"/>
              <w:jc w:val="left"/>
              <w:rPr>
                <w:color w:val="000000"/>
                <w:lang w:val="fr-FR" w:eastAsia="fr-CM"/>
              </w:rPr>
            </w:pPr>
            <w:r w:rsidRPr="00493262">
              <w:rPr>
                <w:color w:val="000000"/>
                <w:lang w:val="fr-FR" w:eastAsia="fr-CM"/>
              </w:rPr>
              <w:t>Ministère de l’Economie, de la Planification et de l’Aménagement du Territoire</w:t>
            </w:r>
          </w:p>
        </w:tc>
      </w:tr>
      <w:tr w:rsidR="00D83AB2" w:rsidRPr="00493262" w14:paraId="5A85CFB4" w14:textId="77777777" w:rsidTr="00D83AB2">
        <w:trPr>
          <w:trHeight w:val="308"/>
        </w:trPr>
        <w:tc>
          <w:tcPr>
            <w:tcW w:w="1962" w:type="dxa"/>
            <w:tcBorders>
              <w:top w:val="nil"/>
              <w:left w:val="nil"/>
              <w:bottom w:val="nil"/>
              <w:right w:val="nil"/>
            </w:tcBorders>
            <w:shd w:val="clear" w:color="auto" w:fill="auto"/>
            <w:noWrap/>
            <w:vAlign w:val="bottom"/>
            <w:hideMark/>
          </w:tcPr>
          <w:p w14:paraId="50A46942" w14:textId="77777777" w:rsidR="00D83AB2" w:rsidRPr="00493262" w:rsidRDefault="00D83AB2" w:rsidP="00400905">
            <w:pPr>
              <w:spacing w:after="0"/>
              <w:jc w:val="left"/>
              <w:rPr>
                <w:color w:val="000000"/>
                <w:lang w:val="fr-FR" w:eastAsia="fr-CM"/>
              </w:rPr>
            </w:pPr>
            <w:r w:rsidRPr="00493262">
              <w:rPr>
                <w:color w:val="000000"/>
                <w:lang w:val="fr-FR" w:eastAsia="fr-CM"/>
              </w:rPr>
              <w:t>MINFI</w:t>
            </w:r>
          </w:p>
        </w:tc>
        <w:tc>
          <w:tcPr>
            <w:tcW w:w="8335" w:type="dxa"/>
            <w:tcBorders>
              <w:top w:val="nil"/>
              <w:left w:val="nil"/>
              <w:bottom w:val="nil"/>
              <w:right w:val="nil"/>
            </w:tcBorders>
            <w:shd w:val="clear" w:color="auto" w:fill="auto"/>
            <w:noWrap/>
            <w:vAlign w:val="bottom"/>
            <w:hideMark/>
          </w:tcPr>
          <w:p w14:paraId="4E66D853" w14:textId="77777777" w:rsidR="00D83AB2" w:rsidRPr="00493262" w:rsidRDefault="00D83AB2" w:rsidP="00400905">
            <w:pPr>
              <w:spacing w:after="0"/>
              <w:jc w:val="left"/>
              <w:rPr>
                <w:color w:val="000000"/>
                <w:lang w:val="fr-FR" w:eastAsia="fr-CM"/>
              </w:rPr>
            </w:pPr>
            <w:r w:rsidRPr="00493262">
              <w:rPr>
                <w:color w:val="000000"/>
                <w:lang w:val="fr-FR" w:eastAsia="fr-CM"/>
              </w:rPr>
              <w:t>Ministère des Finances</w:t>
            </w:r>
          </w:p>
        </w:tc>
      </w:tr>
      <w:tr w:rsidR="00D83AB2" w:rsidRPr="00D9018F" w14:paraId="423FCAAB" w14:textId="77777777" w:rsidTr="00D83AB2">
        <w:trPr>
          <w:trHeight w:val="308"/>
        </w:trPr>
        <w:tc>
          <w:tcPr>
            <w:tcW w:w="1962" w:type="dxa"/>
            <w:tcBorders>
              <w:top w:val="nil"/>
              <w:left w:val="nil"/>
              <w:bottom w:val="nil"/>
              <w:right w:val="nil"/>
            </w:tcBorders>
            <w:shd w:val="clear" w:color="auto" w:fill="auto"/>
            <w:vAlign w:val="center"/>
            <w:hideMark/>
          </w:tcPr>
          <w:p w14:paraId="5A7E0747" w14:textId="77777777" w:rsidR="00D83AB2" w:rsidRPr="00493262" w:rsidRDefault="00D83AB2" w:rsidP="00400905">
            <w:pPr>
              <w:spacing w:after="0"/>
              <w:jc w:val="left"/>
              <w:rPr>
                <w:color w:val="000000"/>
                <w:lang w:val="fr-FR" w:eastAsia="fr-CM"/>
              </w:rPr>
            </w:pPr>
            <w:r w:rsidRPr="00493262">
              <w:rPr>
                <w:color w:val="000000"/>
                <w:lang w:val="fr-FR" w:eastAsia="fr-CM"/>
              </w:rPr>
              <w:t>MINJEC </w:t>
            </w:r>
          </w:p>
        </w:tc>
        <w:tc>
          <w:tcPr>
            <w:tcW w:w="8335" w:type="dxa"/>
            <w:tcBorders>
              <w:top w:val="nil"/>
              <w:left w:val="nil"/>
              <w:bottom w:val="nil"/>
              <w:right w:val="nil"/>
            </w:tcBorders>
            <w:shd w:val="clear" w:color="auto" w:fill="auto"/>
            <w:vAlign w:val="center"/>
            <w:hideMark/>
          </w:tcPr>
          <w:p w14:paraId="2FEA154C" w14:textId="77777777" w:rsidR="00D83AB2" w:rsidRPr="00493262" w:rsidRDefault="00D83AB2" w:rsidP="00400905">
            <w:pPr>
              <w:spacing w:after="0"/>
              <w:jc w:val="left"/>
              <w:rPr>
                <w:color w:val="000000"/>
                <w:lang w:val="fr-FR" w:eastAsia="fr-CM"/>
              </w:rPr>
            </w:pPr>
            <w:r w:rsidRPr="00493262">
              <w:rPr>
                <w:color w:val="000000"/>
                <w:lang w:val="fr-FR" w:eastAsia="fr-CM"/>
              </w:rPr>
              <w:t>Ministère de la Jeunesse et de l’Éducation Civique</w:t>
            </w:r>
          </w:p>
        </w:tc>
      </w:tr>
      <w:tr w:rsidR="00D83AB2" w:rsidRPr="00D9018F" w14:paraId="5D4CB650" w14:textId="77777777" w:rsidTr="00D83AB2">
        <w:trPr>
          <w:trHeight w:val="308"/>
        </w:trPr>
        <w:tc>
          <w:tcPr>
            <w:tcW w:w="1962" w:type="dxa"/>
            <w:tcBorders>
              <w:top w:val="nil"/>
              <w:left w:val="nil"/>
              <w:bottom w:val="nil"/>
              <w:right w:val="nil"/>
            </w:tcBorders>
            <w:shd w:val="clear" w:color="auto" w:fill="auto"/>
            <w:vAlign w:val="center"/>
            <w:hideMark/>
          </w:tcPr>
          <w:p w14:paraId="244ED598" w14:textId="77777777" w:rsidR="00D83AB2" w:rsidRPr="00493262" w:rsidRDefault="00D83AB2" w:rsidP="00400905">
            <w:pPr>
              <w:spacing w:after="0"/>
              <w:jc w:val="left"/>
              <w:rPr>
                <w:color w:val="000000"/>
                <w:lang w:val="fr-FR" w:eastAsia="fr-CM"/>
              </w:rPr>
            </w:pPr>
            <w:r w:rsidRPr="00493262">
              <w:rPr>
                <w:color w:val="000000"/>
                <w:lang w:val="fr-FR" w:eastAsia="fr-CM"/>
              </w:rPr>
              <w:t>MINPMEESA</w:t>
            </w:r>
          </w:p>
        </w:tc>
        <w:tc>
          <w:tcPr>
            <w:tcW w:w="8335" w:type="dxa"/>
            <w:tcBorders>
              <w:top w:val="nil"/>
              <w:left w:val="nil"/>
              <w:bottom w:val="nil"/>
              <w:right w:val="nil"/>
            </w:tcBorders>
            <w:shd w:val="clear" w:color="auto" w:fill="auto"/>
            <w:vAlign w:val="center"/>
            <w:hideMark/>
          </w:tcPr>
          <w:p w14:paraId="7F64E907" w14:textId="77777777" w:rsidR="00D83AB2" w:rsidRPr="00493262" w:rsidRDefault="00D83AB2" w:rsidP="00400905">
            <w:pPr>
              <w:spacing w:after="0"/>
              <w:jc w:val="left"/>
              <w:rPr>
                <w:color w:val="000000"/>
                <w:lang w:val="fr-FR" w:eastAsia="fr-CM"/>
              </w:rPr>
            </w:pPr>
            <w:r w:rsidRPr="00493262">
              <w:rPr>
                <w:color w:val="000000"/>
                <w:lang w:val="fr-FR" w:eastAsia="fr-CM"/>
              </w:rPr>
              <w:t>Ministère des Petites et Moyennes Entreprises, de l’Economie Sociale et de l’Artisanat</w:t>
            </w:r>
          </w:p>
        </w:tc>
      </w:tr>
      <w:tr w:rsidR="00D83AB2" w:rsidRPr="00D9018F" w14:paraId="512608B3" w14:textId="77777777" w:rsidTr="00D83AB2">
        <w:trPr>
          <w:trHeight w:val="308"/>
        </w:trPr>
        <w:tc>
          <w:tcPr>
            <w:tcW w:w="1962" w:type="dxa"/>
            <w:tcBorders>
              <w:top w:val="nil"/>
              <w:left w:val="nil"/>
              <w:bottom w:val="nil"/>
              <w:right w:val="nil"/>
            </w:tcBorders>
            <w:shd w:val="clear" w:color="auto" w:fill="auto"/>
            <w:noWrap/>
            <w:vAlign w:val="bottom"/>
            <w:hideMark/>
          </w:tcPr>
          <w:p w14:paraId="62FB162B" w14:textId="77777777" w:rsidR="00D83AB2" w:rsidRPr="00493262" w:rsidRDefault="00D83AB2" w:rsidP="00400905">
            <w:pPr>
              <w:spacing w:after="0"/>
              <w:jc w:val="left"/>
              <w:rPr>
                <w:color w:val="000000"/>
                <w:lang w:val="fr-FR" w:eastAsia="fr-CM"/>
              </w:rPr>
            </w:pPr>
            <w:r w:rsidRPr="00493262">
              <w:rPr>
                <w:color w:val="000000"/>
                <w:lang w:val="fr-FR" w:eastAsia="fr-CM"/>
              </w:rPr>
              <w:t>MINPROFF</w:t>
            </w:r>
          </w:p>
        </w:tc>
        <w:tc>
          <w:tcPr>
            <w:tcW w:w="8335" w:type="dxa"/>
            <w:tcBorders>
              <w:top w:val="nil"/>
              <w:left w:val="nil"/>
              <w:bottom w:val="nil"/>
              <w:right w:val="nil"/>
            </w:tcBorders>
            <w:shd w:val="clear" w:color="auto" w:fill="auto"/>
            <w:noWrap/>
            <w:vAlign w:val="bottom"/>
            <w:hideMark/>
          </w:tcPr>
          <w:p w14:paraId="558E5A2B" w14:textId="77777777" w:rsidR="00D83AB2" w:rsidRPr="00493262" w:rsidRDefault="00D83AB2" w:rsidP="00400905">
            <w:pPr>
              <w:spacing w:after="0"/>
              <w:jc w:val="left"/>
              <w:rPr>
                <w:color w:val="000000"/>
                <w:lang w:val="fr-FR" w:eastAsia="fr-CM"/>
              </w:rPr>
            </w:pPr>
            <w:r w:rsidRPr="00493262">
              <w:rPr>
                <w:color w:val="000000"/>
                <w:lang w:val="fr-FR" w:eastAsia="fr-CM"/>
              </w:rPr>
              <w:t>Ministère de la Promotion de la Femme et de la Famille</w:t>
            </w:r>
          </w:p>
        </w:tc>
      </w:tr>
      <w:tr w:rsidR="00D83AB2" w:rsidRPr="00493262" w14:paraId="78E85D51" w14:textId="77777777" w:rsidTr="00D83AB2">
        <w:trPr>
          <w:trHeight w:val="308"/>
        </w:trPr>
        <w:tc>
          <w:tcPr>
            <w:tcW w:w="1962" w:type="dxa"/>
            <w:tcBorders>
              <w:top w:val="nil"/>
              <w:left w:val="nil"/>
              <w:bottom w:val="nil"/>
              <w:right w:val="nil"/>
            </w:tcBorders>
            <w:shd w:val="clear" w:color="auto" w:fill="auto"/>
            <w:noWrap/>
            <w:vAlign w:val="bottom"/>
            <w:hideMark/>
          </w:tcPr>
          <w:p w14:paraId="3B289624" w14:textId="77777777" w:rsidR="00D83AB2" w:rsidRPr="00493262" w:rsidRDefault="00D83AB2" w:rsidP="00400905">
            <w:pPr>
              <w:spacing w:after="0"/>
              <w:jc w:val="left"/>
              <w:rPr>
                <w:color w:val="000000"/>
                <w:lang w:val="fr-FR" w:eastAsia="fr-CM"/>
              </w:rPr>
            </w:pPr>
            <w:r w:rsidRPr="00493262">
              <w:rPr>
                <w:color w:val="000000"/>
                <w:lang w:val="fr-FR" w:eastAsia="fr-CM"/>
              </w:rPr>
              <w:t>MINSANTE </w:t>
            </w:r>
          </w:p>
        </w:tc>
        <w:tc>
          <w:tcPr>
            <w:tcW w:w="8335" w:type="dxa"/>
            <w:tcBorders>
              <w:top w:val="nil"/>
              <w:left w:val="nil"/>
              <w:bottom w:val="nil"/>
              <w:right w:val="nil"/>
            </w:tcBorders>
            <w:shd w:val="clear" w:color="auto" w:fill="auto"/>
            <w:noWrap/>
            <w:vAlign w:val="bottom"/>
            <w:hideMark/>
          </w:tcPr>
          <w:p w14:paraId="1F14B820" w14:textId="77777777" w:rsidR="00D83AB2" w:rsidRPr="00493262" w:rsidRDefault="00D83AB2" w:rsidP="00400905">
            <w:pPr>
              <w:spacing w:after="0"/>
              <w:jc w:val="left"/>
              <w:rPr>
                <w:color w:val="000000"/>
                <w:lang w:val="fr-FR" w:eastAsia="fr-CM"/>
              </w:rPr>
            </w:pPr>
            <w:r w:rsidRPr="00493262">
              <w:rPr>
                <w:color w:val="000000"/>
                <w:lang w:val="fr-FR" w:eastAsia="fr-CM"/>
              </w:rPr>
              <w:t xml:space="preserve"> Ministère de la Santé</w:t>
            </w:r>
          </w:p>
        </w:tc>
      </w:tr>
      <w:tr w:rsidR="00D83AB2" w:rsidRPr="00D9018F" w14:paraId="4AF21FCF" w14:textId="77777777" w:rsidTr="00D83AB2">
        <w:trPr>
          <w:trHeight w:val="308"/>
        </w:trPr>
        <w:tc>
          <w:tcPr>
            <w:tcW w:w="1962" w:type="dxa"/>
            <w:tcBorders>
              <w:top w:val="nil"/>
              <w:left w:val="nil"/>
              <w:bottom w:val="nil"/>
              <w:right w:val="nil"/>
            </w:tcBorders>
            <w:shd w:val="clear" w:color="auto" w:fill="auto"/>
            <w:vAlign w:val="center"/>
            <w:hideMark/>
          </w:tcPr>
          <w:p w14:paraId="0550E763" w14:textId="77777777" w:rsidR="00D83AB2" w:rsidRPr="00493262" w:rsidRDefault="00D83AB2" w:rsidP="00400905">
            <w:pPr>
              <w:spacing w:after="0"/>
              <w:jc w:val="left"/>
              <w:rPr>
                <w:color w:val="000000"/>
                <w:lang w:val="fr-FR" w:eastAsia="fr-CM"/>
              </w:rPr>
            </w:pPr>
            <w:r w:rsidRPr="00493262">
              <w:rPr>
                <w:color w:val="000000"/>
                <w:lang w:val="fr-FR" w:eastAsia="fr-CM"/>
              </w:rPr>
              <w:t>MINSEP</w:t>
            </w:r>
          </w:p>
        </w:tc>
        <w:tc>
          <w:tcPr>
            <w:tcW w:w="8335" w:type="dxa"/>
            <w:tcBorders>
              <w:top w:val="nil"/>
              <w:left w:val="nil"/>
              <w:bottom w:val="nil"/>
              <w:right w:val="nil"/>
            </w:tcBorders>
            <w:shd w:val="clear" w:color="auto" w:fill="auto"/>
            <w:vAlign w:val="center"/>
            <w:hideMark/>
          </w:tcPr>
          <w:p w14:paraId="0BC9774B" w14:textId="77777777" w:rsidR="00D83AB2" w:rsidRPr="00493262" w:rsidRDefault="00D83AB2" w:rsidP="00400905">
            <w:pPr>
              <w:spacing w:after="0"/>
              <w:jc w:val="left"/>
              <w:rPr>
                <w:color w:val="000000"/>
                <w:lang w:val="fr-FR" w:eastAsia="fr-CM"/>
              </w:rPr>
            </w:pPr>
            <w:r w:rsidRPr="00493262">
              <w:rPr>
                <w:color w:val="000000"/>
                <w:lang w:val="fr-FR" w:eastAsia="fr-CM"/>
              </w:rPr>
              <w:t>Ministère des Sports et de l’Education Physique</w:t>
            </w:r>
          </w:p>
        </w:tc>
      </w:tr>
      <w:tr w:rsidR="00187FE5" w:rsidRPr="00493262" w14:paraId="2825CDFA" w14:textId="77777777" w:rsidTr="00D83AB2">
        <w:trPr>
          <w:trHeight w:val="308"/>
        </w:trPr>
        <w:tc>
          <w:tcPr>
            <w:tcW w:w="1962" w:type="dxa"/>
            <w:tcBorders>
              <w:top w:val="nil"/>
              <w:left w:val="nil"/>
              <w:bottom w:val="nil"/>
              <w:right w:val="nil"/>
            </w:tcBorders>
            <w:shd w:val="clear" w:color="auto" w:fill="auto"/>
            <w:vAlign w:val="center"/>
          </w:tcPr>
          <w:p w14:paraId="45BB1E71" w14:textId="77777777" w:rsidR="00187FE5" w:rsidRPr="00493262" w:rsidRDefault="00187FE5" w:rsidP="00400905">
            <w:pPr>
              <w:spacing w:after="0"/>
              <w:jc w:val="left"/>
              <w:rPr>
                <w:color w:val="000000"/>
                <w:lang w:val="fr-FR" w:eastAsia="fr-CM"/>
              </w:rPr>
            </w:pPr>
            <w:r w:rsidRPr="00493262">
              <w:rPr>
                <w:color w:val="000000"/>
                <w:lang w:val="fr-FR" w:eastAsia="fr-CM"/>
              </w:rPr>
              <w:t>SG</w:t>
            </w:r>
          </w:p>
        </w:tc>
        <w:tc>
          <w:tcPr>
            <w:tcW w:w="8335" w:type="dxa"/>
            <w:tcBorders>
              <w:top w:val="nil"/>
              <w:left w:val="nil"/>
              <w:bottom w:val="nil"/>
              <w:right w:val="nil"/>
            </w:tcBorders>
            <w:shd w:val="clear" w:color="auto" w:fill="auto"/>
            <w:vAlign w:val="center"/>
          </w:tcPr>
          <w:p w14:paraId="368BB183" w14:textId="77777777" w:rsidR="00187FE5" w:rsidRPr="00493262" w:rsidRDefault="00187FE5" w:rsidP="00400905">
            <w:pPr>
              <w:spacing w:after="0"/>
              <w:jc w:val="left"/>
              <w:rPr>
                <w:color w:val="000000"/>
                <w:lang w:val="fr-FR" w:eastAsia="fr-CM"/>
              </w:rPr>
            </w:pPr>
            <w:r w:rsidRPr="00493262">
              <w:rPr>
                <w:color w:val="000000"/>
                <w:lang w:val="fr-FR" w:eastAsia="fr-CM"/>
              </w:rPr>
              <w:t xml:space="preserve">Secrétaire Général </w:t>
            </w:r>
          </w:p>
        </w:tc>
      </w:tr>
      <w:tr w:rsidR="00D83AB2" w:rsidRPr="00493262" w14:paraId="723944C0" w14:textId="77777777" w:rsidTr="00D83AB2">
        <w:trPr>
          <w:trHeight w:val="308"/>
        </w:trPr>
        <w:tc>
          <w:tcPr>
            <w:tcW w:w="1962" w:type="dxa"/>
            <w:tcBorders>
              <w:top w:val="nil"/>
              <w:left w:val="nil"/>
              <w:bottom w:val="nil"/>
              <w:right w:val="nil"/>
            </w:tcBorders>
            <w:shd w:val="clear" w:color="auto" w:fill="auto"/>
            <w:noWrap/>
            <w:vAlign w:val="bottom"/>
            <w:hideMark/>
          </w:tcPr>
          <w:p w14:paraId="4D5BAC10" w14:textId="77777777" w:rsidR="00D83AB2" w:rsidRPr="00493262" w:rsidRDefault="00D83AB2" w:rsidP="00400905">
            <w:pPr>
              <w:spacing w:after="0"/>
              <w:jc w:val="left"/>
              <w:rPr>
                <w:color w:val="000000"/>
                <w:lang w:val="fr-FR" w:eastAsia="fr-CM"/>
              </w:rPr>
            </w:pPr>
            <w:r w:rsidRPr="00493262">
              <w:rPr>
                <w:color w:val="000000"/>
                <w:lang w:val="fr-FR" w:eastAsia="fr-CM"/>
              </w:rPr>
              <w:t>ODD</w:t>
            </w:r>
          </w:p>
        </w:tc>
        <w:tc>
          <w:tcPr>
            <w:tcW w:w="8335" w:type="dxa"/>
            <w:tcBorders>
              <w:top w:val="nil"/>
              <w:left w:val="nil"/>
              <w:bottom w:val="nil"/>
              <w:right w:val="nil"/>
            </w:tcBorders>
            <w:shd w:val="clear" w:color="auto" w:fill="auto"/>
            <w:noWrap/>
            <w:vAlign w:val="bottom"/>
            <w:hideMark/>
          </w:tcPr>
          <w:p w14:paraId="50E4BD26" w14:textId="77777777" w:rsidR="00D83AB2" w:rsidRPr="00493262" w:rsidRDefault="00D83AB2" w:rsidP="00400905">
            <w:pPr>
              <w:spacing w:after="0"/>
              <w:jc w:val="left"/>
              <w:rPr>
                <w:color w:val="000000"/>
                <w:lang w:val="fr-FR" w:eastAsia="fr-CM"/>
              </w:rPr>
            </w:pPr>
            <w:r w:rsidRPr="00493262">
              <w:rPr>
                <w:color w:val="000000"/>
                <w:lang w:val="fr-FR" w:eastAsia="fr-CM"/>
              </w:rPr>
              <w:t>Objectifs de Développement Durables</w:t>
            </w:r>
          </w:p>
        </w:tc>
      </w:tr>
      <w:tr w:rsidR="00D83AB2" w:rsidRPr="00493262" w14:paraId="2785664A" w14:textId="77777777" w:rsidTr="00D83AB2">
        <w:trPr>
          <w:trHeight w:val="308"/>
        </w:trPr>
        <w:tc>
          <w:tcPr>
            <w:tcW w:w="1962" w:type="dxa"/>
            <w:tcBorders>
              <w:top w:val="nil"/>
              <w:left w:val="nil"/>
              <w:bottom w:val="nil"/>
              <w:right w:val="nil"/>
            </w:tcBorders>
            <w:shd w:val="clear" w:color="auto" w:fill="auto"/>
            <w:vAlign w:val="center"/>
            <w:hideMark/>
          </w:tcPr>
          <w:p w14:paraId="1A0F73D0" w14:textId="77777777" w:rsidR="00D83AB2" w:rsidRPr="00493262" w:rsidRDefault="00D83AB2" w:rsidP="00400905">
            <w:pPr>
              <w:spacing w:after="0"/>
              <w:jc w:val="left"/>
              <w:rPr>
                <w:color w:val="000000"/>
                <w:lang w:val="fr-FR" w:eastAsia="fr-CM"/>
              </w:rPr>
            </w:pPr>
            <w:r w:rsidRPr="00493262">
              <w:rPr>
                <w:color w:val="000000"/>
                <w:lang w:val="fr-FR" w:eastAsia="fr-CM"/>
              </w:rPr>
              <w:t>OIT </w:t>
            </w:r>
          </w:p>
        </w:tc>
        <w:tc>
          <w:tcPr>
            <w:tcW w:w="8335" w:type="dxa"/>
            <w:tcBorders>
              <w:top w:val="nil"/>
              <w:left w:val="nil"/>
              <w:bottom w:val="nil"/>
              <w:right w:val="nil"/>
            </w:tcBorders>
            <w:shd w:val="clear" w:color="auto" w:fill="auto"/>
            <w:vAlign w:val="center"/>
            <w:hideMark/>
          </w:tcPr>
          <w:p w14:paraId="5DDAA1FE" w14:textId="77777777" w:rsidR="00D83AB2" w:rsidRPr="00493262" w:rsidRDefault="00D83AB2" w:rsidP="00400905">
            <w:pPr>
              <w:spacing w:after="0"/>
              <w:jc w:val="left"/>
              <w:rPr>
                <w:color w:val="000000"/>
                <w:lang w:val="fr-FR" w:eastAsia="fr-CM"/>
              </w:rPr>
            </w:pPr>
            <w:r w:rsidRPr="00493262">
              <w:rPr>
                <w:color w:val="000000"/>
                <w:lang w:val="fr-FR" w:eastAsia="fr-CM"/>
              </w:rPr>
              <w:t>Organisation Internationale de Travail</w:t>
            </w:r>
          </w:p>
        </w:tc>
      </w:tr>
      <w:tr w:rsidR="00D83AB2" w:rsidRPr="00493262" w14:paraId="08F674F1" w14:textId="77777777" w:rsidTr="00D83AB2">
        <w:trPr>
          <w:trHeight w:val="308"/>
        </w:trPr>
        <w:tc>
          <w:tcPr>
            <w:tcW w:w="1962" w:type="dxa"/>
            <w:tcBorders>
              <w:top w:val="nil"/>
              <w:left w:val="nil"/>
              <w:bottom w:val="nil"/>
              <w:right w:val="nil"/>
            </w:tcBorders>
            <w:shd w:val="clear" w:color="auto" w:fill="auto"/>
            <w:noWrap/>
            <w:vAlign w:val="bottom"/>
            <w:hideMark/>
          </w:tcPr>
          <w:p w14:paraId="43B1F6A1" w14:textId="77777777" w:rsidR="00D83AB2" w:rsidRPr="00493262" w:rsidRDefault="00D83AB2" w:rsidP="00400905">
            <w:pPr>
              <w:spacing w:after="0"/>
              <w:jc w:val="left"/>
              <w:rPr>
                <w:color w:val="000000"/>
                <w:lang w:val="fr-FR" w:eastAsia="fr-CM"/>
              </w:rPr>
            </w:pPr>
            <w:r w:rsidRPr="00493262">
              <w:rPr>
                <w:color w:val="000000"/>
                <w:lang w:val="fr-FR" w:eastAsia="fr-CM"/>
              </w:rPr>
              <w:t>ONG </w:t>
            </w:r>
          </w:p>
        </w:tc>
        <w:tc>
          <w:tcPr>
            <w:tcW w:w="8335" w:type="dxa"/>
            <w:tcBorders>
              <w:top w:val="nil"/>
              <w:left w:val="nil"/>
              <w:bottom w:val="nil"/>
              <w:right w:val="nil"/>
            </w:tcBorders>
            <w:shd w:val="clear" w:color="auto" w:fill="auto"/>
            <w:noWrap/>
            <w:vAlign w:val="bottom"/>
            <w:hideMark/>
          </w:tcPr>
          <w:p w14:paraId="1D4F5ED9" w14:textId="77777777" w:rsidR="00D83AB2" w:rsidRPr="00493262" w:rsidRDefault="00D83AB2" w:rsidP="00400905">
            <w:pPr>
              <w:spacing w:after="0"/>
              <w:jc w:val="left"/>
              <w:rPr>
                <w:color w:val="000000"/>
                <w:lang w:val="fr-FR" w:eastAsia="fr-CM"/>
              </w:rPr>
            </w:pPr>
            <w:r w:rsidRPr="00493262">
              <w:rPr>
                <w:color w:val="000000"/>
                <w:lang w:val="fr-FR" w:eastAsia="fr-CM"/>
              </w:rPr>
              <w:t>Organisation Non Gouvernementale</w:t>
            </w:r>
          </w:p>
        </w:tc>
      </w:tr>
      <w:tr w:rsidR="00D83AB2" w:rsidRPr="00D9018F" w14:paraId="4FCE6874" w14:textId="77777777" w:rsidTr="00D83AB2">
        <w:trPr>
          <w:trHeight w:val="308"/>
        </w:trPr>
        <w:tc>
          <w:tcPr>
            <w:tcW w:w="1962" w:type="dxa"/>
            <w:tcBorders>
              <w:top w:val="nil"/>
              <w:left w:val="nil"/>
              <w:bottom w:val="nil"/>
              <w:right w:val="nil"/>
            </w:tcBorders>
            <w:shd w:val="clear" w:color="auto" w:fill="auto"/>
            <w:noWrap/>
            <w:vAlign w:val="bottom"/>
            <w:hideMark/>
          </w:tcPr>
          <w:p w14:paraId="71F0E750" w14:textId="77777777" w:rsidR="00D83AB2" w:rsidRPr="00493262" w:rsidRDefault="00D83AB2" w:rsidP="00400905">
            <w:pPr>
              <w:spacing w:after="0"/>
              <w:jc w:val="left"/>
              <w:rPr>
                <w:color w:val="000000"/>
                <w:lang w:val="fr-FR" w:eastAsia="fr-CM"/>
              </w:rPr>
            </w:pPr>
            <w:r w:rsidRPr="00493262">
              <w:rPr>
                <w:color w:val="000000"/>
                <w:lang w:val="fr-FR" w:eastAsia="fr-CM"/>
              </w:rPr>
              <w:t>OSC</w:t>
            </w:r>
          </w:p>
        </w:tc>
        <w:tc>
          <w:tcPr>
            <w:tcW w:w="8335" w:type="dxa"/>
            <w:tcBorders>
              <w:top w:val="nil"/>
              <w:left w:val="nil"/>
              <w:bottom w:val="nil"/>
              <w:right w:val="nil"/>
            </w:tcBorders>
            <w:shd w:val="clear" w:color="auto" w:fill="auto"/>
            <w:noWrap/>
            <w:vAlign w:val="bottom"/>
            <w:hideMark/>
          </w:tcPr>
          <w:p w14:paraId="41E6D6E2" w14:textId="77777777" w:rsidR="00D83AB2" w:rsidRPr="00493262" w:rsidRDefault="00D83AB2" w:rsidP="00400905">
            <w:pPr>
              <w:spacing w:after="0"/>
              <w:jc w:val="left"/>
              <w:rPr>
                <w:color w:val="000000"/>
                <w:lang w:val="fr-FR" w:eastAsia="fr-CM"/>
              </w:rPr>
            </w:pPr>
            <w:r w:rsidRPr="00493262">
              <w:rPr>
                <w:color w:val="000000"/>
                <w:lang w:val="fr-FR" w:eastAsia="fr-CM"/>
              </w:rPr>
              <w:t>Organisation de la Société Civile</w:t>
            </w:r>
          </w:p>
        </w:tc>
      </w:tr>
      <w:tr w:rsidR="00D83AB2" w:rsidRPr="00493262" w14:paraId="61546CCF" w14:textId="77777777" w:rsidTr="00D83AB2">
        <w:trPr>
          <w:trHeight w:val="308"/>
        </w:trPr>
        <w:tc>
          <w:tcPr>
            <w:tcW w:w="1962" w:type="dxa"/>
            <w:tcBorders>
              <w:top w:val="nil"/>
              <w:left w:val="nil"/>
              <w:bottom w:val="nil"/>
              <w:right w:val="nil"/>
            </w:tcBorders>
            <w:shd w:val="clear" w:color="auto" w:fill="auto"/>
            <w:noWrap/>
            <w:vAlign w:val="bottom"/>
            <w:hideMark/>
          </w:tcPr>
          <w:p w14:paraId="3C8A0780" w14:textId="77777777" w:rsidR="00D83AB2" w:rsidRPr="00493262" w:rsidRDefault="00D83AB2" w:rsidP="00400905">
            <w:pPr>
              <w:spacing w:after="0"/>
              <w:jc w:val="left"/>
              <w:rPr>
                <w:color w:val="000000"/>
                <w:lang w:val="fr-FR" w:eastAsia="fr-CM"/>
              </w:rPr>
            </w:pPr>
            <w:r w:rsidRPr="00493262">
              <w:rPr>
                <w:color w:val="000000"/>
                <w:lang w:val="fr-FR" w:eastAsia="fr-CM"/>
              </w:rPr>
              <w:t>PCD</w:t>
            </w:r>
          </w:p>
        </w:tc>
        <w:tc>
          <w:tcPr>
            <w:tcW w:w="8335" w:type="dxa"/>
            <w:tcBorders>
              <w:top w:val="nil"/>
              <w:left w:val="nil"/>
              <w:bottom w:val="nil"/>
              <w:right w:val="nil"/>
            </w:tcBorders>
            <w:shd w:val="clear" w:color="auto" w:fill="auto"/>
            <w:noWrap/>
            <w:vAlign w:val="bottom"/>
            <w:hideMark/>
          </w:tcPr>
          <w:p w14:paraId="164E9FC8" w14:textId="77777777" w:rsidR="00D83AB2" w:rsidRPr="00493262" w:rsidRDefault="00D83AB2" w:rsidP="00400905">
            <w:pPr>
              <w:spacing w:after="0"/>
              <w:jc w:val="left"/>
              <w:rPr>
                <w:color w:val="000000"/>
                <w:lang w:val="fr-FR" w:eastAsia="fr-CM"/>
              </w:rPr>
            </w:pPr>
            <w:r w:rsidRPr="00493262">
              <w:rPr>
                <w:color w:val="000000"/>
                <w:lang w:val="fr-FR" w:eastAsia="fr-CM"/>
              </w:rPr>
              <w:t>Plans Communaux de Développement</w:t>
            </w:r>
          </w:p>
        </w:tc>
      </w:tr>
      <w:tr w:rsidR="00D83AB2" w:rsidRPr="00D9018F" w14:paraId="7E6E4120" w14:textId="77777777" w:rsidTr="00D83AB2">
        <w:trPr>
          <w:trHeight w:val="308"/>
        </w:trPr>
        <w:tc>
          <w:tcPr>
            <w:tcW w:w="1962" w:type="dxa"/>
            <w:tcBorders>
              <w:top w:val="nil"/>
              <w:left w:val="nil"/>
              <w:bottom w:val="nil"/>
              <w:right w:val="nil"/>
            </w:tcBorders>
            <w:shd w:val="clear" w:color="auto" w:fill="auto"/>
            <w:noWrap/>
            <w:vAlign w:val="bottom"/>
            <w:hideMark/>
          </w:tcPr>
          <w:p w14:paraId="7EDF2107" w14:textId="77777777" w:rsidR="00D83AB2" w:rsidRPr="00493262" w:rsidRDefault="00D83AB2" w:rsidP="00400905">
            <w:pPr>
              <w:spacing w:after="0"/>
              <w:jc w:val="left"/>
              <w:rPr>
                <w:color w:val="000000"/>
                <w:lang w:val="fr-FR" w:eastAsia="fr-CM"/>
              </w:rPr>
            </w:pPr>
            <w:r w:rsidRPr="00493262">
              <w:rPr>
                <w:color w:val="000000"/>
                <w:lang w:val="fr-FR" w:eastAsia="fr-CM"/>
              </w:rPr>
              <w:t>PNDP </w:t>
            </w:r>
          </w:p>
        </w:tc>
        <w:tc>
          <w:tcPr>
            <w:tcW w:w="8335" w:type="dxa"/>
            <w:tcBorders>
              <w:top w:val="nil"/>
              <w:left w:val="nil"/>
              <w:bottom w:val="nil"/>
              <w:right w:val="nil"/>
            </w:tcBorders>
            <w:shd w:val="clear" w:color="auto" w:fill="auto"/>
            <w:noWrap/>
            <w:vAlign w:val="bottom"/>
            <w:hideMark/>
          </w:tcPr>
          <w:p w14:paraId="510315F5" w14:textId="77777777" w:rsidR="00D83AB2" w:rsidRPr="00493262" w:rsidRDefault="00D83AB2" w:rsidP="00400905">
            <w:pPr>
              <w:spacing w:after="0"/>
              <w:jc w:val="left"/>
              <w:rPr>
                <w:color w:val="000000"/>
                <w:lang w:val="fr-FR" w:eastAsia="fr-CM"/>
              </w:rPr>
            </w:pPr>
            <w:r w:rsidRPr="00493262">
              <w:rPr>
                <w:color w:val="000000"/>
                <w:lang w:val="fr-FR" w:eastAsia="fr-CM"/>
              </w:rPr>
              <w:t>Programme Nationale de Développement Participatif</w:t>
            </w:r>
          </w:p>
        </w:tc>
      </w:tr>
      <w:tr w:rsidR="00D83AB2" w:rsidRPr="00D9018F" w14:paraId="3B229DED" w14:textId="77777777" w:rsidTr="00D83AB2">
        <w:trPr>
          <w:trHeight w:val="308"/>
        </w:trPr>
        <w:tc>
          <w:tcPr>
            <w:tcW w:w="1962" w:type="dxa"/>
            <w:tcBorders>
              <w:top w:val="nil"/>
              <w:left w:val="nil"/>
              <w:bottom w:val="nil"/>
              <w:right w:val="nil"/>
            </w:tcBorders>
            <w:shd w:val="clear" w:color="auto" w:fill="auto"/>
            <w:vAlign w:val="center"/>
            <w:hideMark/>
          </w:tcPr>
          <w:p w14:paraId="66C562C2" w14:textId="77777777" w:rsidR="00D83AB2" w:rsidRPr="00493262" w:rsidRDefault="00D83AB2" w:rsidP="00400905">
            <w:pPr>
              <w:spacing w:after="0"/>
              <w:jc w:val="left"/>
              <w:rPr>
                <w:color w:val="000000"/>
                <w:lang w:val="fr-FR" w:eastAsia="fr-CM"/>
              </w:rPr>
            </w:pPr>
            <w:r w:rsidRPr="00493262">
              <w:rPr>
                <w:color w:val="000000"/>
                <w:lang w:val="fr-FR" w:eastAsia="fr-CM"/>
              </w:rPr>
              <w:t>PNUD</w:t>
            </w:r>
          </w:p>
        </w:tc>
        <w:tc>
          <w:tcPr>
            <w:tcW w:w="8335" w:type="dxa"/>
            <w:tcBorders>
              <w:top w:val="nil"/>
              <w:left w:val="nil"/>
              <w:bottom w:val="nil"/>
              <w:right w:val="nil"/>
            </w:tcBorders>
            <w:shd w:val="clear" w:color="auto" w:fill="auto"/>
            <w:vAlign w:val="center"/>
            <w:hideMark/>
          </w:tcPr>
          <w:p w14:paraId="3D6A8950" w14:textId="77777777" w:rsidR="00D83AB2" w:rsidRPr="00493262" w:rsidRDefault="00D83AB2" w:rsidP="00400905">
            <w:pPr>
              <w:spacing w:after="0"/>
              <w:jc w:val="left"/>
              <w:rPr>
                <w:color w:val="000000"/>
                <w:lang w:val="fr-FR" w:eastAsia="fr-CM"/>
              </w:rPr>
            </w:pPr>
            <w:r w:rsidRPr="00493262">
              <w:rPr>
                <w:color w:val="000000"/>
                <w:lang w:val="fr-FR" w:eastAsia="fr-CM"/>
              </w:rPr>
              <w:t>Programme des Nations Unies pour le Développement</w:t>
            </w:r>
          </w:p>
        </w:tc>
      </w:tr>
      <w:tr w:rsidR="00D83AB2" w:rsidRPr="00493262" w14:paraId="34183496" w14:textId="77777777" w:rsidTr="00D83AB2">
        <w:trPr>
          <w:trHeight w:val="308"/>
        </w:trPr>
        <w:tc>
          <w:tcPr>
            <w:tcW w:w="1962" w:type="dxa"/>
            <w:tcBorders>
              <w:top w:val="nil"/>
              <w:left w:val="nil"/>
              <w:bottom w:val="nil"/>
              <w:right w:val="nil"/>
            </w:tcBorders>
            <w:shd w:val="clear" w:color="auto" w:fill="auto"/>
            <w:vAlign w:val="center"/>
            <w:hideMark/>
          </w:tcPr>
          <w:p w14:paraId="3A115B19" w14:textId="77777777" w:rsidR="00D83AB2" w:rsidRPr="00493262" w:rsidRDefault="00D83AB2" w:rsidP="00400905">
            <w:pPr>
              <w:spacing w:after="0"/>
              <w:jc w:val="left"/>
              <w:rPr>
                <w:color w:val="000000"/>
                <w:lang w:val="fr-FR" w:eastAsia="fr-CM"/>
              </w:rPr>
            </w:pPr>
            <w:r w:rsidRPr="00493262">
              <w:rPr>
                <w:color w:val="000000"/>
                <w:lang w:val="fr-FR" w:eastAsia="fr-CM"/>
              </w:rPr>
              <w:t>PTF </w:t>
            </w:r>
          </w:p>
        </w:tc>
        <w:tc>
          <w:tcPr>
            <w:tcW w:w="8335" w:type="dxa"/>
            <w:tcBorders>
              <w:top w:val="nil"/>
              <w:left w:val="nil"/>
              <w:bottom w:val="nil"/>
              <w:right w:val="nil"/>
            </w:tcBorders>
            <w:shd w:val="clear" w:color="auto" w:fill="auto"/>
            <w:vAlign w:val="center"/>
            <w:hideMark/>
          </w:tcPr>
          <w:p w14:paraId="46E0AB4B" w14:textId="77777777" w:rsidR="00D83AB2" w:rsidRPr="00493262" w:rsidRDefault="00D83AB2" w:rsidP="00400905">
            <w:pPr>
              <w:spacing w:after="0"/>
              <w:jc w:val="left"/>
              <w:rPr>
                <w:color w:val="000000"/>
                <w:lang w:val="fr-FR" w:eastAsia="fr-CM"/>
              </w:rPr>
            </w:pPr>
            <w:r w:rsidRPr="00493262">
              <w:rPr>
                <w:color w:val="000000"/>
                <w:lang w:val="fr-FR" w:eastAsia="fr-CM"/>
              </w:rPr>
              <w:t xml:space="preserve">Partenaires Techniques et Financiers </w:t>
            </w:r>
          </w:p>
        </w:tc>
      </w:tr>
    </w:tbl>
    <w:p w14:paraId="1FA63E41" w14:textId="77777777" w:rsidR="00CB7DD0" w:rsidRPr="00493262" w:rsidRDefault="00CB7DD0" w:rsidP="00CB7DD0">
      <w:pPr>
        <w:spacing w:after="0"/>
        <w:jc w:val="center"/>
        <w:rPr>
          <w:rFonts w:ascii="Myriad Pro" w:hAnsi="Myriad Pro" w:cs="Arial"/>
          <w:b/>
          <w:sz w:val="20"/>
          <w:szCs w:val="20"/>
          <w:lang w:val="fr-FR"/>
        </w:rPr>
      </w:pPr>
    </w:p>
    <w:p w14:paraId="47AEFC55" w14:textId="77777777" w:rsidR="00CB7DD0" w:rsidRPr="00493262" w:rsidRDefault="00CB7DD0" w:rsidP="00CB7DD0">
      <w:pPr>
        <w:spacing w:after="0"/>
        <w:jc w:val="center"/>
        <w:rPr>
          <w:rFonts w:ascii="Myriad Pro" w:hAnsi="Myriad Pro" w:cs="Arial"/>
          <w:b/>
          <w:sz w:val="20"/>
          <w:szCs w:val="20"/>
          <w:lang w:val="fr-FR"/>
        </w:rPr>
        <w:sectPr w:rsidR="00CB7DD0" w:rsidRPr="00493262" w:rsidSect="0063365B">
          <w:pgSz w:w="11906" w:h="16838" w:code="9"/>
          <w:pgMar w:top="864" w:right="1152" w:bottom="864" w:left="1152" w:header="720" w:footer="432" w:gutter="0"/>
          <w:cols w:space="708"/>
          <w:titlePg/>
          <w:docGrid w:linePitch="360"/>
        </w:sectPr>
      </w:pPr>
    </w:p>
    <w:p w14:paraId="1F1335FA" w14:textId="77777777" w:rsidR="00CB7DD0" w:rsidRPr="00493262" w:rsidRDefault="00CB7DD0" w:rsidP="00CB7DD0">
      <w:pPr>
        <w:spacing w:after="0"/>
        <w:jc w:val="center"/>
        <w:rPr>
          <w:rFonts w:ascii="Myriad Pro" w:hAnsi="Myriad Pro" w:cs="Arial"/>
          <w:b/>
          <w:sz w:val="20"/>
          <w:szCs w:val="20"/>
          <w:lang w:val="fr-FR"/>
        </w:rPr>
      </w:pPr>
    </w:p>
    <w:p w14:paraId="3F0A7D47" w14:textId="77777777" w:rsidR="004924B1" w:rsidRPr="00493262" w:rsidRDefault="002346ED" w:rsidP="007D3302">
      <w:pPr>
        <w:spacing w:line="276" w:lineRule="auto"/>
        <w:jc w:val="center"/>
        <w:rPr>
          <w:rFonts w:ascii="Myriad Pro" w:hAnsi="Myriad Pro" w:cs="Arial"/>
          <w:b/>
          <w:sz w:val="20"/>
          <w:szCs w:val="20"/>
          <w:lang w:val="fr-FR"/>
        </w:rPr>
      </w:pPr>
      <w:r w:rsidRPr="00493262">
        <w:rPr>
          <w:rFonts w:ascii="Myriad Pro" w:hAnsi="Myriad Pro" w:cs="Arial"/>
          <w:b/>
          <w:sz w:val="20"/>
          <w:szCs w:val="20"/>
          <w:lang w:val="fr-FR"/>
        </w:rPr>
        <w:t xml:space="preserve">ESQUISSE DE </w:t>
      </w:r>
      <w:r w:rsidR="004924B1" w:rsidRPr="00493262">
        <w:rPr>
          <w:rFonts w:ascii="Myriad Pro" w:hAnsi="Myriad Pro" w:cs="Arial"/>
          <w:b/>
          <w:sz w:val="20"/>
          <w:szCs w:val="20"/>
          <w:lang w:val="fr-FR"/>
        </w:rPr>
        <w:t>THEORIE DE CHANGEMENT</w:t>
      </w:r>
    </w:p>
    <w:p w14:paraId="1074F53F" w14:textId="77777777" w:rsidR="004924B1" w:rsidRPr="00493262" w:rsidRDefault="004924B1" w:rsidP="007D3302">
      <w:pPr>
        <w:spacing w:line="276" w:lineRule="auto"/>
        <w:rPr>
          <w:rFonts w:ascii="Myriad Pro" w:hAnsi="Myriad Pro" w:cs="Arial"/>
          <w:sz w:val="20"/>
          <w:szCs w:val="20"/>
          <w:lang w:val="fr-FR"/>
        </w:rPr>
      </w:pPr>
    </w:p>
    <w:p w14:paraId="71F12D4D" w14:textId="77777777" w:rsidR="001F0CCA" w:rsidRPr="00493262" w:rsidRDefault="0063365B" w:rsidP="001F0CCA">
      <w:pPr>
        <w:rPr>
          <w:rFonts w:ascii="Myriad Pro" w:hAnsi="Myriad Pro" w:cs="Arial"/>
          <w:sz w:val="20"/>
          <w:szCs w:val="20"/>
          <w:lang w:val="fr-FR"/>
        </w:rPr>
      </w:pPr>
      <w:r w:rsidRPr="00493262">
        <w:rPr>
          <w:rFonts w:ascii="Myriad Pro" w:hAnsi="Myriad Pro" w:cs="Arial"/>
          <w:sz w:val="20"/>
          <w:szCs w:val="20"/>
          <w:lang w:val="fr-CM"/>
        </w:rPr>
        <w:t xml:space="preserve">Le </w:t>
      </w:r>
      <w:r w:rsidRPr="00493262">
        <w:rPr>
          <w:rFonts w:ascii="Myriad Pro" w:hAnsi="Myriad Pro" w:cs="Arial"/>
          <w:sz w:val="20"/>
          <w:szCs w:val="20"/>
          <w:lang w:val="fr-FR"/>
        </w:rPr>
        <w:t xml:space="preserve">présent projet devrait accélérer l’approfondissement de la décentralisation et du développement local au Cameroun et aider le Gouvernement à améliorer </w:t>
      </w:r>
      <w:r w:rsidR="001F0CCA" w:rsidRPr="00493262">
        <w:rPr>
          <w:rFonts w:ascii="Myriad Pro" w:hAnsi="Myriad Pro" w:cs="Arial"/>
          <w:sz w:val="20"/>
          <w:szCs w:val="20"/>
          <w:lang w:val="fr-FR"/>
        </w:rPr>
        <w:t>l</w:t>
      </w:r>
      <w:r w:rsidRPr="00493262">
        <w:rPr>
          <w:rFonts w:ascii="Myriad Pro" w:hAnsi="Myriad Pro" w:cs="Arial"/>
          <w:sz w:val="20"/>
          <w:szCs w:val="20"/>
          <w:lang w:val="fr-FR"/>
        </w:rPr>
        <w:t>es conditions de vie des populations à la base</w:t>
      </w:r>
      <w:r w:rsidR="001F0CCA" w:rsidRPr="00493262">
        <w:rPr>
          <w:rFonts w:ascii="Myriad Pro" w:hAnsi="Myriad Pro" w:cs="Arial"/>
          <w:sz w:val="20"/>
          <w:szCs w:val="20"/>
          <w:lang w:val="fr-FR"/>
        </w:rPr>
        <w:t xml:space="preserve"> à travers le renforcement des capacités des Collectivités Territoriales Décentralisées (CTD) pour un développement local harmonieux.</w:t>
      </w:r>
      <w:r w:rsidRPr="00493262">
        <w:rPr>
          <w:rFonts w:ascii="Myriad Pro" w:hAnsi="Myriad Pro" w:cs="Arial"/>
          <w:sz w:val="20"/>
          <w:szCs w:val="20"/>
          <w:lang w:val="fr-FR"/>
        </w:rPr>
        <w:t xml:space="preserve"> Il </w:t>
      </w:r>
      <w:r w:rsidR="001F0CCA" w:rsidRPr="00493262">
        <w:rPr>
          <w:rFonts w:ascii="Myriad Pro" w:hAnsi="Myriad Pro" w:cs="Arial"/>
          <w:sz w:val="20"/>
          <w:szCs w:val="20"/>
          <w:lang w:val="fr-FR"/>
        </w:rPr>
        <w:t>s'attaquera aux principaux défis identifiés notamment la faiblesse en quantité et qualité des ressources humaines, matériel et financières, le déficit en infrastructure, l’insuffisance de l’offre et l’accès aux services socioéconomiques de base, la faible efficacité des politiques publiques, la faible implication des populations dans la gestion des affaires locales, la faible coordination des interventions, qui entravent le fonctionnement optimal des communes et des Villes.</w:t>
      </w:r>
    </w:p>
    <w:p w14:paraId="4C63E4BF" w14:textId="5376BA6A" w:rsidR="001F0CCA" w:rsidRPr="00493262" w:rsidRDefault="0063365B" w:rsidP="0063365B">
      <w:pPr>
        <w:rPr>
          <w:rFonts w:ascii="Myriad Pro" w:hAnsi="Myriad Pro" w:cs="Arial"/>
          <w:sz w:val="20"/>
          <w:szCs w:val="20"/>
          <w:lang w:val="fr-FR"/>
        </w:rPr>
      </w:pPr>
      <w:r w:rsidRPr="00493262">
        <w:rPr>
          <w:rFonts w:ascii="Myriad Pro" w:hAnsi="Myriad Pro" w:cs="Arial"/>
          <w:sz w:val="20"/>
          <w:szCs w:val="20"/>
          <w:lang w:val="fr-FR"/>
        </w:rPr>
        <w:t xml:space="preserve">Le projet offrira également des possibilités de partenariat avec le secteur privé et les autres partenaires au développement </w:t>
      </w:r>
      <w:r w:rsidR="001F0CCA" w:rsidRPr="00493262">
        <w:rPr>
          <w:rFonts w:ascii="Myriad Pro" w:hAnsi="Myriad Pro" w:cs="Arial"/>
          <w:sz w:val="20"/>
          <w:szCs w:val="20"/>
          <w:lang w:val="fr-FR"/>
        </w:rPr>
        <w:t>pour favoriser la synergie d’actions. Des partenariats stratégiques seront établis avec les autres partenaires à l’instar des agences Onusiennes, la Banque Mondiale, l’Union Européenne, la KFW, la GIZ, l’Agence Française de D</w:t>
      </w:r>
      <w:r w:rsidR="008177C5" w:rsidRPr="00493262">
        <w:rPr>
          <w:rFonts w:ascii="Myriad Pro" w:hAnsi="Myriad Pro" w:cs="Arial"/>
          <w:sz w:val="20"/>
          <w:szCs w:val="20"/>
          <w:lang w:val="fr-FR"/>
        </w:rPr>
        <w:t>é</w:t>
      </w:r>
      <w:r w:rsidR="001F0CCA" w:rsidRPr="00493262">
        <w:rPr>
          <w:rFonts w:ascii="Myriad Pro" w:hAnsi="Myriad Pro" w:cs="Arial"/>
          <w:sz w:val="20"/>
          <w:szCs w:val="20"/>
          <w:lang w:val="fr-FR"/>
        </w:rPr>
        <w:t>velop</w:t>
      </w:r>
      <w:r w:rsidR="008177C5" w:rsidRPr="00493262">
        <w:rPr>
          <w:rFonts w:ascii="Myriad Pro" w:hAnsi="Myriad Pro" w:cs="Arial"/>
          <w:sz w:val="20"/>
          <w:szCs w:val="20"/>
          <w:lang w:val="fr-FR"/>
        </w:rPr>
        <w:t>pe</w:t>
      </w:r>
      <w:r w:rsidR="001F0CCA" w:rsidRPr="00493262">
        <w:rPr>
          <w:rFonts w:ascii="Myriad Pro" w:hAnsi="Myriad Pro" w:cs="Arial"/>
          <w:sz w:val="20"/>
          <w:szCs w:val="20"/>
          <w:lang w:val="fr-FR"/>
        </w:rPr>
        <w:t>ment. De même, le secteur privé et les fondations seront mobilisés.</w:t>
      </w:r>
    </w:p>
    <w:p w14:paraId="2F4B644E" w14:textId="77777777" w:rsidR="001F0CCA" w:rsidRPr="00493262" w:rsidRDefault="001F0CCA" w:rsidP="001F0CCA">
      <w:pPr>
        <w:rPr>
          <w:rFonts w:ascii="Myriad Pro" w:hAnsi="Myriad Pro" w:cs="Arial"/>
          <w:sz w:val="20"/>
          <w:szCs w:val="20"/>
          <w:lang w:val="fr-FR"/>
        </w:rPr>
      </w:pPr>
      <w:r w:rsidRPr="00493262">
        <w:rPr>
          <w:rFonts w:ascii="Myriad Pro" w:hAnsi="Myriad Pro" w:cs="Arial"/>
          <w:sz w:val="20"/>
          <w:szCs w:val="20"/>
          <w:lang w:val="fr-FR"/>
        </w:rPr>
        <w:t>Le projet est d’envergure nationale couvrant les 374 CTD avec des actions pilotes concentrées sur un échantillon de 10 communes</w:t>
      </w:r>
      <w:r w:rsidR="00155608" w:rsidRPr="00493262">
        <w:rPr>
          <w:rFonts w:ascii="Myriad Pro" w:hAnsi="Myriad Pro" w:cs="Arial"/>
          <w:sz w:val="20"/>
          <w:szCs w:val="20"/>
          <w:lang w:val="fr-FR"/>
        </w:rPr>
        <w:t xml:space="preserve"> dans </w:t>
      </w:r>
      <w:r w:rsidR="00D5765E" w:rsidRPr="00493262">
        <w:rPr>
          <w:rFonts w:ascii="Myriad Pro" w:hAnsi="Myriad Pro" w:cs="Arial"/>
          <w:sz w:val="20"/>
          <w:szCs w:val="20"/>
          <w:lang w:val="fr-FR"/>
        </w:rPr>
        <w:t xml:space="preserve">les trois </w:t>
      </w:r>
      <w:r w:rsidR="0043149E" w:rsidRPr="00493262">
        <w:rPr>
          <w:rFonts w:ascii="Myriad Pro" w:hAnsi="Myriad Pro" w:cs="Arial"/>
          <w:sz w:val="20"/>
          <w:szCs w:val="20"/>
          <w:lang w:val="fr-FR"/>
        </w:rPr>
        <w:t>pôles</w:t>
      </w:r>
      <w:r w:rsidRPr="00493262">
        <w:rPr>
          <w:rFonts w:ascii="Myriad Pro" w:hAnsi="Myriad Pro" w:cs="Arial"/>
          <w:sz w:val="20"/>
          <w:szCs w:val="20"/>
          <w:lang w:val="fr-FR"/>
        </w:rPr>
        <w:t>. Les principaux partenaires de mise en œuvre sont le Ministère de la Décentralisation et du Développement Local, les communes, les CVUC, le FEICOM, le BUNEC, la NASLA, le PNDP, l’Institut National de la statistique (INS) et les différentes administrations sectorielles (MINEPAT, MINFI, MINPOSTEL, MINDUH, MINPROFF, MINAS, CONSUPE).</w:t>
      </w:r>
      <w:r w:rsidR="0061457E" w:rsidRPr="00493262">
        <w:rPr>
          <w:rFonts w:ascii="Myriad Pro" w:hAnsi="Myriad Pro" w:cs="Arial"/>
          <w:sz w:val="20"/>
          <w:szCs w:val="20"/>
          <w:lang w:val="fr-FR"/>
        </w:rPr>
        <w:tab/>
      </w:r>
      <w:r w:rsidR="0061457E" w:rsidRPr="00493262">
        <w:rPr>
          <w:rFonts w:ascii="Myriad Pro" w:hAnsi="Myriad Pro" w:cs="Arial"/>
          <w:sz w:val="20"/>
          <w:szCs w:val="20"/>
          <w:lang w:val="fr-FR"/>
        </w:rPr>
        <w:tab/>
      </w:r>
      <w:r w:rsidR="00DB7812" w:rsidRPr="00493262">
        <w:rPr>
          <w:rFonts w:ascii="Myriad Pro" w:hAnsi="Myriad Pro" w:cs="Arial"/>
          <w:sz w:val="20"/>
          <w:szCs w:val="20"/>
          <w:lang w:val="fr-FR"/>
        </w:rPr>
        <w:tab/>
      </w:r>
    </w:p>
    <w:p w14:paraId="7A53D3E8" w14:textId="78315FA1" w:rsidR="00647A73" w:rsidRPr="00493262" w:rsidRDefault="001F0CCA" w:rsidP="0063365B">
      <w:pPr>
        <w:rPr>
          <w:rFonts w:ascii="Myriad Pro" w:hAnsi="Myriad Pro" w:cs="Arial"/>
          <w:sz w:val="20"/>
          <w:szCs w:val="20"/>
          <w:lang w:val="fr-FR"/>
        </w:rPr>
      </w:pPr>
      <w:r w:rsidRPr="00493262">
        <w:rPr>
          <w:rFonts w:ascii="Myriad Pro" w:hAnsi="Myriad Pro" w:cs="Arial"/>
          <w:sz w:val="20"/>
          <w:szCs w:val="20"/>
          <w:lang w:val="fr-FR"/>
        </w:rPr>
        <w:t>L’ensemble des actions dev</w:t>
      </w:r>
      <w:r w:rsidR="0063365B" w:rsidRPr="00493262">
        <w:rPr>
          <w:rFonts w:ascii="Myriad Pro" w:hAnsi="Myriad Pro" w:cs="Arial"/>
          <w:sz w:val="20"/>
          <w:szCs w:val="20"/>
          <w:lang w:val="fr-FR"/>
        </w:rPr>
        <w:t xml:space="preserve">rait permettre de créer les conditions et les capacités nécessaires à l’accélération de la décentralisation pour asseoir la base d’une croissance inclusive promue dans le cadre de la stratégie nationale de développement (SND 2020-2030) alignée sur les ODD. </w:t>
      </w:r>
      <w:r w:rsidR="00647A73" w:rsidRPr="00493262">
        <w:rPr>
          <w:rFonts w:ascii="Myriad Pro" w:hAnsi="Myriad Pro" w:cs="Arial"/>
          <w:sz w:val="20"/>
          <w:szCs w:val="20"/>
          <w:lang w:val="fr-FR"/>
        </w:rPr>
        <w:t>Au terme du projet</w:t>
      </w:r>
      <w:r w:rsidR="002108AE" w:rsidRPr="00493262">
        <w:rPr>
          <w:rFonts w:ascii="Myriad Pro" w:hAnsi="Myriad Pro" w:cs="Arial"/>
          <w:sz w:val="20"/>
          <w:szCs w:val="20"/>
          <w:lang w:val="fr-FR"/>
        </w:rPr>
        <w:t xml:space="preserve"> : </w:t>
      </w:r>
      <w:r w:rsidR="00647A73" w:rsidRPr="00493262">
        <w:rPr>
          <w:rFonts w:ascii="Myriad Pro" w:hAnsi="Myriad Pro" w:cs="Arial"/>
          <w:sz w:val="20"/>
          <w:szCs w:val="20"/>
          <w:lang w:val="fr-FR"/>
        </w:rPr>
        <w:t xml:space="preserve">(i) le gouvernement disposera d’un référentiel de mesure du développement local, de la gouvernance démocratique et de gestion communale pour le pilotage stratégique de la décentralisation, (ii) </w:t>
      </w:r>
      <w:r w:rsidR="002108AE" w:rsidRPr="00493262">
        <w:rPr>
          <w:rFonts w:ascii="Myriad Pro" w:hAnsi="Myriad Pro" w:cs="Arial"/>
          <w:sz w:val="20"/>
          <w:szCs w:val="20"/>
          <w:lang w:val="fr-FR"/>
        </w:rPr>
        <w:t xml:space="preserve">le tissu socioéconomique des CTD sera renforcé avec </w:t>
      </w:r>
      <w:r w:rsidR="00ED25FF" w:rsidRPr="00493262">
        <w:rPr>
          <w:rFonts w:ascii="Myriad Pro" w:hAnsi="Myriad Pro" w:cs="Arial"/>
          <w:sz w:val="20"/>
          <w:szCs w:val="20"/>
          <w:lang w:val="fr-FR"/>
        </w:rPr>
        <w:t>1000</w:t>
      </w:r>
      <w:r w:rsidR="002108AE" w:rsidRPr="00493262">
        <w:rPr>
          <w:rFonts w:ascii="Myriad Pro" w:hAnsi="Myriad Pro" w:cs="Arial"/>
          <w:sz w:val="20"/>
          <w:szCs w:val="20"/>
          <w:lang w:val="fr-FR"/>
        </w:rPr>
        <w:t xml:space="preserve">emplois directs créés dans </w:t>
      </w:r>
      <w:r w:rsidR="00285E0A" w:rsidRPr="00493262">
        <w:rPr>
          <w:rFonts w:ascii="Myriad Pro" w:hAnsi="Myriad Pro" w:cs="Arial"/>
          <w:sz w:val="20"/>
          <w:szCs w:val="20"/>
          <w:lang w:val="fr-FR"/>
        </w:rPr>
        <w:t>20</w:t>
      </w:r>
      <w:r w:rsidR="002108AE" w:rsidRPr="00493262">
        <w:rPr>
          <w:rFonts w:ascii="Myriad Pro" w:hAnsi="Myriad Pro" w:cs="Arial"/>
          <w:sz w:val="20"/>
          <w:szCs w:val="20"/>
          <w:lang w:val="fr-FR"/>
        </w:rPr>
        <w:t xml:space="preserve"> communes </w:t>
      </w:r>
      <w:r w:rsidR="009122AF" w:rsidRPr="00493262">
        <w:rPr>
          <w:rFonts w:ascii="Myriad Pro" w:hAnsi="Myriad Pro" w:cs="Arial"/>
          <w:sz w:val="20"/>
          <w:szCs w:val="20"/>
          <w:lang w:val="fr-FR"/>
        </w:rPr>
        <w:t xml:space="preserve">pilotes </w:t>
      </w:r>
      <w:r w:rsidR="002108AE" w:rsidRPr="00493262">
        <w:rPr>
          <w:rFonts w:ascii="Myriad Pro" w:hAnsi="Myriad Pro" w:cs="Arial"/>
          <w:sz w:val="20"/>
          <w:szCs w:val="20"/>
          <w:lang w:val="fr-FR"/>
        </w:rPr>
        <w:t xml:space="preserve">labelisées numériques, et (iii) </w:t>
      </w:r>
      <w:r w:rsidR="009122AF" w:rsidRPr="00493262">
        <w:rPr>
          <w:rFonts w:ascii="Myriad Pro" w:hAnsi="Myriad Pro" w:cs="Arial"/>
          <w:sz w:val="20"/>
          <w:szCs w:val="20"/>
          <w:lang w:val="fr-FR"/>
        </w:rPr>
        <w:t xml:space="preserve">la participation des populations dans la gestion des affaires locales dans </w:t>
      </w:r>
      <w:r w:rsidR="00285E0A" w:rsidRPr="00493262">
        <w:rPr>
          <w:rFonts w:ascii="Myriad Pro" w:hAnsi="Myriad Pro" w:cs="Arial"/>
          <w:sz w:val="20"/>
          <w:szCs w:val="20"/>
          <w:lang w:val="fr-FR"/>
        </w:rPr>
        <w:t xml:space="preserve">20 </w:t>
      </w:r>
      <w:r w:rsidR="009122AF" w:rsidRPr="00493262">
        <w:rPr>
          <w:rFonts w:ascii="Myriad Pro" w:hAnsi="Myriad Pro" w:cs="Arial"/>
          <w:sz w:val="20"/>
          <w:szCs w:val="20"/>
          <w:lang w:val="fr-FR"/>
        </w:rPr>
        <w:t xml:space="preserve">communes pilotes </w:t>
      </w:r>
      <w:r w:rsidR="0050224E" w:rsidRPr="00493262">
        <w:rPr>
          <w:rFonts w:ascii="Myriad Pro" w:hAnsi="Myriad Pro" w:cs="Arial"/>
          <w:sz w:val="20"/>
          <w:szCs w:val="20"/>
          <w:lang w:val="fr-FR"/>
        </w:rPr>
        <w:t>mieux</w:t>
      </w:r>
      <w:r w:rsidR="009122AF" w:rsidRPr="00493262">
        <w:rPr>
          <w:rFonts w:ascii="Myriad Pro" w:hAnsi="Myriad Pro" w:cs="Arial"/>
          <w:sz w:val="20"/>
          <w:szCs w:val="20"/>
          <w:lang w:val="fr-FR"/>
        </w:rPr>
        <w:t xml:space="preserve"> structurée. </w:t>
      </w:r>
    </w:p>
    <w:p w14:paraId="7CF567BC" w14:textId="2339D169" w:rsidR="0063365B" w:rsidRPr="00493262" w:rsidRDefault="0063365B" w:rsidP="0063365B">
      <w:pPr>
        <w:rPr>
          <w:rFonts w:ascii="Myriad Pro" w:hAnsi="Myriad Pro" w:cs="Arial"/>
          <w:sz w:val="20"/>
          <w:szCs w:val="20"/>
          <w:lang w:val="fr-FR"/>
        </w:rPr>
      </w:pPr>
      <w:r w:rsidRPr="00493262">
        <w:rPr>
          <w:rFonts w:ascii="Myriad Pro" w:hAnsi="Myriad Pro" w:cs="Arial"/>
          <w:sz w:val="20"/>
          <w:szCs w:val="20"/>
          <w:lang w:val="fr-FR"/>
        </w:rPr>
        <w:t xml:space="preserve">Le projet interviendra dans trois axes interdépendants : production des outils de pilotage stratégique de la décentralisation et du développement local ; développement socioéconomique </w:t>
      </w:r>
      <w:r w:rsidR="008177C5" w:rsidRPr="00493262">
        <w:rPr>
          <w:rFonts w:ascii="Myriad Pro" w:hAnsi="Myriad Pro" w:cs="Arial"/>
          <w:sz w:val="20"/>
          <w:szCs w:val="20"/>
          <w:lang w:val="fr-FR"/>
        </w:rPr>
        <w:t>des CTD</w:t>
      </w:r>
      <w:r w:rsidRPr="00493262">
        <w:rPr>
          <w:rFonts w:ascii="Myriad Pro" w:hAnsi="Myriad Pro" w:cs="Arial"/>
          <w:sz w:val="20"/>
          <w:szCs w:val="20"/>
          <w:lang w:val="fr-FR"/>
        </w:rPr>
        <w:t xml:space="preserve"> ; et gouvernance, promotion de la participation citoyenne et de la reddition des comptes dans la gestion des collectivités territoriales décentralisées (Voir Figure</w:t>
      </w:r>
      <w:r w:rsidR="002C6CB2" w:rsidRPr="00493262">
        <w:rPr>
          <w:rFonts w:ascii="Myriad Pro" w:hAnsi="Myriad Pro" w:cs="Arial"/>
          <w:sz w:val="20"/>
          <w:szCs w:val="20"/>
          <w:lang w:val="fr-FR"/>
        </w:rPr>
        <w:t>1</w:t>
      </w:r>
      <w:r w:rsidRPr="00493262">
        <w:rPr>
          <w:rFonts w:ascii="Myriad Pro" w:hAnsi="Myriad Pro" w:cs="Arial"/>
          <w:sz w:val="20"/>
          <w:szCs w:val="20"/>
          <w:lang w:val="fr-FR"/>
        </w:rPr>
        <w:t>). Ces trois domaines sont absolument interdépendants pour convertir les activités et interventions proposées en actions stratégiques transformatives ayant le potentiel de déclencher ou de catalyser des changements au niveau des conditions de vie de population à la base.</w:t>
      </w:r>
    </w:p>
    <w:p w14:paraId="6D998C42" w14:textId="7C235D24" w:rsidR="0063365B" w:rsidRPr="00493262" w:rsidRDefault="0063365B" w:rsidP="0063365B">
      <w:pPr>
        <w:rPr>
          <w:rFonts w:ascii="Myriad Pro" w:hAnsi="Myriad Pro" w:cs="Arial"/>
          <w:sz w:val="20"/>
          <w:szCs w:val="20"/>
          <w:lang w:val="fr-FR"/>
        </w:rPr>
      </w:pPr>
      <w:r w:rsidRPr="00493262">
        <w:rPr>
          <w:rFonts w:ascii="Myriad Pro" w:hAnsi="Myriad Pro" w:cs="Arial"/>
          <w:sz w:val="20"/>
          <w:szCs w:val="20"/>
          <w:lang w:val="fr-FR"/>
        </w:rPr>
        <w:t xml:space="preserve">La conception et la mise en œuvre du projet dans une approche inclusive et intégrée devraient permettre de renforcer les capacités institutionnelles des acteurs clefs de la décentralisation et d’accroître l’efficacité des interventions par une meilleure coordination.  L’appui à la production des outils permettra au MINDDEVEL de disposer d’outils de pilotage stratégique, de suivi et d’évaluation de la mise en œuvre de la décentralisation et du développement local et d’un référentiel de mesure de performance en matière de développement local et de décentralisation. L’opérationnalisation </w:t>
      </w:r>
      <w:r w:rsidR="00E20637" w:rsidRPr="00493262">
        <w:rPr>
          <w:rFonts w:ascii="Myriad Pro" w:hAnsi="Myriad Pro" w:cs="Arial"/>
          <w:sz w:val="20"/>
          <w:szCs w:val="20"/>
          <w:lang w:val="fr-FR"/>
        </w:rPr>
        <w:t>de ces</w:t>
      </w:r>
      <w:r w:rsidRPr="00493262">
        <w:rPr>
          <w:rFonts w:ascii="Myriad Pro" w:hAnsi="Myriad Pro" w:cs="Arial"/>
          <w:sz w:val="20"/>
          <w:szCs w:val="20"/>
          <w:lang w:val="fr-FR"/>
        </w:rPr>
        <w:t xml:space="preserve"> outils contribuera aussi à l’amélioration de la coordination des interventions des partenaires techniques et financiers de la décentralisation et du développement local est renforcée.</w:t>
      </w:r>
    </w:p>
    <w:p w14:paraId="36A6AEA6" w14:textId="77777777" w:rsidR="001F0CCA" w:rsidRPr="00493262" w:rsidRDefault="001F0CCA" w:rsidP="0063365B">
      <w:pPr>
        <w:jc w:val="center"/>
        <w:rPr>
          <w:rFonts w:ascii="Myriad Pro" w:hAnsi="Myriad Pro" w:cs="Arial"/>
          <w:b/>
          <w:bCs/>
          <w:sz w:val="20"/>
          <w:szCs w:val="20"/>
          <w:u w:val="single"/>
          <w:lang w:val="fr-FR"/>
        </w:rPr>
      </w:pPr>
    </w:p>
    <w:p w14:paraId="3386D4B9" w14:textId="77777777" w:rsidR="001F0CCA" w:rsidRPr="00493262" w:rsidRDefault="001F0CCA" w:rsidP="0063365B">
      <w:pPr>
        <w:jc w:val="center"/>
        <w:rPr>
          <w:rFonts w:ascii="Myriad Pro" w:hAnsi="Myriad Pro" w:cs="Arial"/>
          <w:b/>
          <w:bCs/>
          <w:sz w:val="20"/>
          <w:szCs w:val="20"/>
          <w:u w:val="single"/>
          <w:lang w:val="fr-FR"/>
        </w:rPr>
      </w:pPr>
    </w:p>
    <w:p w14:paraId="569B7C72" w14:textId="77777777" w:rsidR="001F0CCA" w:rsidRPr="00493262" w:rsidRDefault="001F0CCA" w:rsidP="0063365B">
      <w:pPr>
        <w:jc w:val="center"/>
        <w:rPr>
          <w:rFonts w:ascii="Myriad Pro" w:hAnsi="Myriad Pro" w:cs="Arial"/>
          <w:b/>
          <w:bCs/>
          <w:sz w:val="20"/>
          <w:szCs w:val="20"/>
          <w:u w:val="single"/>
          <w:lang w:val="fr-FR"/>
        </w:rPr>
      </w:pPr>
    </w:p>
    <w:p w14:paraId="260206F2" w14:textId="77777777" w:rsidR="00A17B45" w:rsidRPr="00493262" w:rsidRDefault="00A17B45" w:rsidP="0063365B">
      <w:pPr>
        <w:jc w:val="center"/>
        <w:rPr>
          <w:rFonts w:ascii="Myriad Pro" w:hAnsi="Myriad Pro" w:cs="Arial"/>
          <w:b/>
          <w:bCs/>
          <w:sz w:val="20"/>
          <w:szCs w:val="20"/>
          <w:u w:val="single"/>
          <w:lang w:val="fr-FR"/>
        </w:rPr>
      </w:pPr>
    </w:p>
    <w:p w14:paraId="36D12A1C" w14:textId="77777777" w:rsidR="001F0CCA" w:rsidRPr="00493262" w:rsidRDefault="001F0CCA" w:rsidP="0063365B">
      <w:pPr>
        <w:jc w:val="center"/>
        <w:rPr>
          <w:rFonts w:ascii="Myriad Pro" w:hAnsi="Myriad Pro" w:cs="Arial"/>
          <w:b/>
          <w:bCs/>
          <w:sz w:val="20"/>
          <w:szCs w:val="20"/>
          <w:u w:val="single"/>
          <w:lang w:val="fr-FR"/>
        </w:rPr>
      </w:pPr>
    </w:p>
    <w:p w14:paraId="114956DB" w14:textId="77777777" w:rsidR="00976368" w:rsidRPr="00493262" w:rsidRDefault="00976368" w:rsidP="0063365B">
      <w:pPr>
        <w:jc w:val="center"/>
        <w:rPr>
          <w:rFonts w:ascii="Myriad Pro" w:hAnsi="Myriad Pro" w:cs="Arial"/>
          <w:b/>
          <w:bCs/>
          <w:sz w:val="20"/>
          <w:szCs w:val="20"/>
          <w:u w:val="single"/>
          <w:lang w:val="fr-FR"/>
        </w:rPr>
      </w:pPr>
    </w:p>
    <w:p w14:paraId="4595CB80" w14:textId="77777777" w:rsidR="00976368" w:rsidRPr="00493262" w:rsidRDefault="00976368" w:rsidP="0063365B">
      <w:pPr>
        <w:jc w:val="center"/>
        <w:rPr>
          <w:rFonts w:ascii="Myriad Pro" w:hAnsi="Myriad Pro" w:cs="Arial"/>
          <w:b/>
          <w:bCs/>
          <w:sz w:val="20"/>
          <w:szCs w:val="20"/>
          <w:u w:val="single"/>
          <w:lang w:val="fr-FR"/>
        </w:rPr>
      </w:pPr>
    </w:p>
    <w:p w14:paraId="1EACD354" w14:textId="77777777" w:rsidR="00976368" w:rsidRPr="00493262" w:rsidRDefault="00976368" w:rsidP="0063365B">
      <w:pPr>
        <w:jc w:val="center"/>
        <w:rPr>
          <w:rFonts w:ascii="Myriad Pro" w:hAnsi="Myriad Pro" w:cs="Arial"/>
          <w:b/>
          <w:bCs/>
          <w:sz w:val="20"/>
          <w:szCs w:val="20"/>
          <w:u w:val="single"/>
          <w:lang w:val="fr-FR"/>
        </w:rPr>
      </w:pPr>
    </w:p>
    <w:p w14:paraId="67341195" w14:textId="77777777" w:rsidR="00976368" w:rsidRPr="00493262" w:rsidRDefault="00976368" w:rsidP="0063365B">
      <w:pPr>
        <w:jc w:val="center"/>
        <w:rPr>
          <w:rFonts w:ascii="Myriad Pro" w:hAnsi="Myriad Pro" w:cs="Arial"/>
          <w:b/>
          <w:bCs/>
          <w:sz w:val="20"/>
          <w:szCs w:val="20"/>
          <w:u w:val="single"/>
          <w:lang w:val="fr-FR"/>
        </w:rPr>
      </w:pPr>
    </w:p>
    <w:p w14:paraId="539379B0" w14:textId="77777777" w:rsidR="00976368" w:rsidRPr="00493262" w:rsidRDefault="00976368" w:rsidP="0063365B">
      <w:pPr>
        <w:jc w:val="center"/>
        <w:rPr>
          <w:rFonts w:ascii="Myriad Pro" w:hAnsi="Myriad Pro" w:cs="Arial"/>
          <w:b/>
          <w:bCs/>
          <w:sz w:val="20"/>
          <w:szCs w:val="20"/>
          <w:u w:val="single"/>
          <w:lang w:val="fr-FR"/>
        </w:rPr>
      </w:pPr>
    </w:p>
    <w:p w14:paraId="2EE119A4" w14:textId="77777777" w:rsidR="00976368" w:rsidRPr="00493262" w:rsidRDefault="00976368" w:rsidP="00741E1E">
      <w:pPr>
        <w:rPr>
          <w:rFonts w:ascii="Myriad Pro" w:hAnsi="Myriad Pro" w:cs="Arial"/>
          <w:b/>
          <w:bCs/>
          <w:sz w:val="20"/>
          <w:szCs w:val="20"/>
          <w:u w:val="single"/>
          <w:lang w:val="fr-FR"/>
        </w:rPr>
      </w:pPr>
    </w:p>
    <w:p w14:paraId="0CA17C20" w14:textId="77777777" w:rsidR="0063365B" w:rsidRPr="00493262" w:rsidRDefault="0063365B" w:rsidP="0063365B">
      <w:pPr>
        <w:jc w:val="center"/>
        <w:rPr>
          <w:rFonts w:ascii="Myriad Pro" w:hAnsi="Myriad Pro" w:cs="Arial"/>
          <w:sz w:val="20"/>
          <w:szCs w:val="20"/>
          <w:lang w:val="fr-FR"/>
        </w:rPr>
      </w:pPr>
      <w:r w:rsidRPr="00493262">
        <w:rPr>
          <w:rFonts w:ascii="Myriad Pro" w:hAnsi="Myriad Pro" w:cs="Arial"/>
          <w:b/>
          <w:bCs/>
          <w:sz w:val="20"/>
          <w:szCs w:val="20"/>
          <w:u w:val="single"/>
          <w:lang w:val="fr-FR"/>
        </w:rPr>
        <w:t>Figure </w:t>
      </w:r>
      <w:proofErr w:type="gramStart"/>
      <w:r w:rsidR="002C6CB2" w:rsidRPr="00493262">
        <w:rPr>
          <w:rFonts w:ascii="Myriad Pro" w:hAnsi="Myriad Pro" w:cs="Arial"/>
          <w:b/>
          <w:bCs/>
          <w:sz w:val="20"/>
          <w:szCs w:val="20"/>
          <w:u w:val="single"/>
          <w:lang w:val="fr-FR"/>
        </w:rPr>
        <w:t>1</w:t>
      </w:r>
      <w:r w:rsidRPr="00493262">
        <w:rPr>
          <w:rFonts w:ascii="Myriad Pro" w:hAnsi="Myriad Pro" w:cs="Arial"/>
          <w:sz w:val="20"/>
          <w:szCs w:val="20"/>
          <w:lang w:val="fr-FR"/>
        </w:rPr>
        <w:t>:</w:t>
      </w:r>
      <w:proofErr w:type="gramEnd"/>
      <w:r w:rsidRPr="00493262">
        <w:rPr>
          <w:rFonts w:ascii="Myriad Pro" w:hAnsi="Myriad Pro" w:cs="Arial"/>
          <w:sz w:val="20"/>
          <w:szCs w:val="20"/>
          <w:lang w:val="fr-FR"/>
        </w:rPr>
        <w:t xml:space="preserve"> Théorie de changement</w:t>
      </w:r>
    </w:p>
    <w:p w14:paraId="2A239F68" w14:textId="77777777" w:rsidR="0063365B" w:rsidRPr="00493262" w:rsidRDefault="0063365B" w:rsidP="0063365B">
      <w:pPr>
        <w:rPr>
          <w:rFonts w:ascii="Myriad Pro" w:hAnsi="Myriad Pro" w:cs="Arial"/>
          <w:sz w:val="20"/>
          <w:szCs w:val="20"/>
          <w:lang w:val="fr-FR"/>
        </w:rPr>
      </w:pPr>
    </w:p>
    <w:p w14:paraId="33A73312" w14:textId="4CAF0D19" w:rsidR="0063365B" w:rsidRPr="00493262" w:rsidRDefault="00FB4CD4" w:rsidP="0063365B">
      <w:pPr>
        <w:rPr>
          <w:rFonts w:ascii="Myriad Pro" w:hAnsi="Myriad Pro" w:cs="Arial"/>
          <w:sz w:val="20"/>
          <w:szCs w:val="20"/>
          <w:lang w:val="fr-FR"/>
        </w:rPr>
      </w:pPr>
      <w:r w:rsidRPr="00493262">
        <w:rPr>
          <w:rFonts w:ascii="Myriad Pro" w:hAnsi="Myriad Pro" w:cs="Arial"/>
          <w:noProof/>
          <w:sz w:val="20"/>
          <w:szCs w:val="20"/>
          <w:lang w:val="en-US"/>
        </w:rPr>
        <w:lastRenderedPageBreak/>
        <w:drawing>
          <wp:inline distT="0" distB="0" distL="0" distR="0" wp14:anchorId="735FAAB2" wp14:editId="38247310">
            <wp:extent cx="6151613" cy="3318933"/>
            <wp:effectExtent l="0" t="0" r="1905" b="0"/>
            <wp:docPr id="7185" name="Image 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1137" cy="3367233"/>
                    </a:xfrm>
                    <a:prstGeom prst="rect">
                      <a:avLst/>
                    </a:prstGeom>
                    <a:noFill/>
                  </pic:spPr>
                </pic:pic>
              </a:graphicData>
            </a:graphic>
          </wp:inline>
        </w:drawing>
      </w:r>
    </w:p>
    <w:p w14:paraId="305F0EA9" w14:textId="77777777" w:rsidR="00726CF6" w:rsidRPr="00493262" w:rsidRDefault="00726CF6" w:rsidP="0063365B">
      <w:pPr>
        <w:rPr>
          <w:rFonts w:ascii="Myriad Pro" w:hAnsi="Myriad Pro" w:cs="Arial"/>
          <w:sz w:val="20"/>
          <w:szCs w:val="20"/>
          <w:lang w:val="fr-FR"/>
        </w:rPr>
      </w:pPr>
    </w:p>
    <w:p w14:paraId="49C22A0F" w14:textId="77777777" w:rsidR="00820B9F" w:rsidRPr="00493262" w:rsidRDefault="00820B9F" w:rsidP="0063365B">
      <w:pPr>
        <w:spacing w:line="276" w:lineRule="auto"/>
        <w:rPr>
          <w:rFonts w:ascii="Myriad Pro" w:hAnsi="Myriad Pro" w:cs="Arial"/>
          <w:sz w:val="20"/>
          <w:szCs w:val="20"/>
          <w:lang w:val="fr-FR"/>
        </w:rPr>
      </w:pPr>
    </w:p>
    <w:p w14:paraId="38D451EC" w14:textId="3B9AE5CF" w:rsidR="0063365B" w:rsidRPr="00493262" w:rsidRDefault="0063365B" w:rsidP="0063365B">
      <w:pPr>
        <w:spacing w:line="276" w:lineRule="auto"/>
        <w:rPr>
          <w:rFonts w:ascii="Myriad Pro" w:hAnsi="Myriad Pro" w:cs="Arial"/>
          <w:sz w:val="20"/>
          <w:szCs w:val="20"/>
          <w:lang w:val="fr-FR"/>
        </w:rPr>
      </w:pPr>
      <w:r w:rsidRPr="00493262">
        <w:rPr>
          <w:rFonts w:ascii="Myriad Pro" w:hAnsi="Myriad Pro" w:cs="Arial"/>
          <w:sz w:val="20"/>
          <w:szCs w:val="20"/>
          <w:lang w:val="fr-FR"/>
        </w:rPr>
        <w:t xml:space="preserve">Le développement socioéconomique local sera soutenu par l’amélioration du cadre de financement et une meilleure adéquation entre la planification au niveau local et la stratégie nationale de développement. La mise en place </w:t>
      </w:r>
      <w:r w:rsidR="00F212D4" w:rsidRPr="00493262">
        <w:rPr>
          <w:rFonts w:ascii="Myriad Pro" w:hAnsi="Myriad Pro" w:cs="Arial"/>
          <w:sz w:val="20"/>
          <w:szCs w:val="20"/>
          <w:lang w:val="fr-FR"/>
        </w:rPr>
        <w:t>d’</w:t>
      </w:r>
      <w:r w:rsidRPr="00493262">
        <w:rPr>
          <w:rFonts w:ascii="Myriad Pro" w:hAnsi="Myriad Pro" w:cs="Arial"/>
          <w:sz w:val="20"/>
          <w:szCs w:val="20"/>
          <w:lang w:val="fr-FR"/>
        </w:rPr>
        <w:t xml:space="preserve">un cadre intégré de financement du développement local améliorera le financement du développement local. La réalisation d’une évaluation du financement du développement local et de la qualité de la dépense ainsi que l’amélioration du système de péréquation actuel contribueront à améliorer la mobilisation des ressources, l’efficacité allocative et l’efficience des dépenses. De plus, un meilleur alignement de la planification locale sur la planification nationale, en adéquation avec les ODD contextualisés renforcera les actions de développement local en adéquation avec les objectifs fixés au niveau national. Dans cette approche, le projet privilégiera l’économie numérique et la digitalisation pour promouvoir l’économie locale notamment </w:t>
      </w:r>
      <w:r w:rsidR="0050224E" w:rsidRPr="00493262">
        <w:rPr>
          <w:rFonts w:ascii="Myriad Pro" w:hAnsi="Myriad Pro" w:cs="Arial"/>
          <w:sz w:val="20"/>
          <w:szCs w:val="20"/>
          <w:lang w:val="fr-FR"/>
        </w:rPr>
        <w:t xml:space="preserve">la promotion des projets innovants accélérateurs des ODD portés par jeunes, les femmes et les personnes socialement vulnérables et </w:t>
      </w:r>
      <w:r w:rsidRPr="00493262">
        <w:rPr>
          <w:rFonts w:ascii="Myriad Pro" w:hAnsi="Myriad Pro" w:cs="Arial"/>
          <w:sz w:val="20"/>
          <w:szCs w:val="20"/>
          <w:lang w:val="fr-FR"/>
        </w:rPr>
        <w:t xml:space="preserve">le développement des incubateurs des PMI/PME dans les </w:t>
      </w:r>
      <w:r w:rsidR="00D87035" w:rsidRPr="00493262">
        <w:rPr>
          <w:rFonts w:ascii="Myriad Pro" w:hAnsi="Myriad Pro" w:cs="Arial"/>
          <w:sz w:val="20"/>
          <w:szCs w:val="20"/>
          <w:lang w:val="fr-FR"/>
        </w:rPr>
        <w:t>20</w:t>
      </w:r>
      <w:r w:rsidR="0050224E" w:rsidRPr="00493262">
        <w:rPr>
          <w:rFonts w:ascii="Myriad Pro" w:hAnsi="Myriad Pro" w:cs="Arial"/>
          <w:sz w:val="20"/>
          <w:szCs w:val="20"/>
          <w:lang w:val="fr-FR"/>
        </w:rPr>
        <w:t xml:space="preserve"> communes pilotes</w:t>
      </w:r>
      <w:r w:rsidRPr="00493262">
        <w:rPr>
          <w:rFonts w:ascii="Myriad Pro" w:hAnsi="Myriad Pro" w:cs="Arial"/>
          <w:sz w:val="20"/>
          <w:szCs w:val="20"/>
          <w:lang w:val="fr-FR"/>
        </w:rPr>
        <w:t>.</w:t>
      </w:r>
    </w:p>
    <w:p w14:paraId="4457A7B8" w14:textId="77777777" w:rsidR="004924B1" w:rsidRPr="009B57F0" w:rsidRDefault="0063365B" w:rsidP="0063365B">
      <w:pPr>
        <w:spacing w:line="276" w:lineRule="auto"/>
        <w:rPr>
          <w:rFonts w:ascii="Myriad Pro" w:hAnsi="Myriad Pro" w:cs="Arial"/>
          <w:sz w:val="20"/>
          <w:szCs w:val="20"/>
          <w:lang w:val="fr-FR"/>
        </w:rPr>
      </w:pPr>
      <w:r w:rsidRPr="00493262">
        <w:rPr>
          <w:rFonts w:ascii="Myriad Pro" w:hAnsi="Myriad Pro" w:cs="Arial"/>
          <w:sz w:val="20"/>
          <w:szCs w:val="20"/>
          <w:lang w:val="fr-FR"/>
        </w:rPr>
        <w:t xml:space="preserve">Le renforcement de la gouvernance par la promotion de la participation citoyenne et de la reddition des comptes dans la gestion des collectivités territoriales décentralisées créera les conditions favorables au développement socioéconomique. Le renforcement des capacités en matière de contrôle et de gestion des CTD par la formation des contrôleurs et les CTD, l’élaboration des outils d’audits et de contrôle de la gestion des CTD devront permettre d’améliorer la qualité de gestion des CTD. De plus, le contrôle citoyen de l’action publique locale sera mieux structuré à travers le renforcement des capacités des comités de quartiers, de village et des OSC, la mise en place des cadres de concertation et d’une plateforme digitale de participation et de contrôle citoyen. La capacitation des structures d’appui – conseil, notamment les services centraux et déconcentrés du MINDDEVEL, la </w:t>
      </w:r>
      <w:r w:rsidR="0050224E" w:rsidRPr="00493262">
        <w:rPr>
          <w:rFonts w:ascii="Myriad Pro" w:hAnsi="Myriad Pro" w:cs="Arial"/>
          <w:sz w:val="20"/>
          <w:szCs w:val="20"/>
          <w:lang w:val="fr-FR"/>
        </w:rPr>
        <w:t>NASLA</w:t>
      </w:r>
      <w:r w:rsidR="0057311D" w:rsidRPr="00493262">
        <w:rPr>
          <w:rFonts w:ascii="Myriad Pro" w:hAnsi="Myriad Pro" w:cs="Arial"/>
          <w:sz w:val="20"/>
          <w:szCs w:val="20"/>
          <w:lang w:val="fr-FR"/>
        </w:rPr>
        <w:t xml:space="preserve">, le BUNEC et le FEICOM contribuera à </w:t>
      </w:r>
      <w:r w:rsidR="0050224E" w:rsidRPr="00493262">
        <w:rPr>
          <w:rFonts w:ascii="Myriad Pro" w:hAnsi="Myriad Pro" w:cs="Arial"/>
          <w:sz w:val="20"/>
          <w:szCs w:val="20"/>
          <w:lang w:val="fr-FR"/>
        </w:rPr>
        <w:t>accroître</w:t>
      </w:r>
      <w:r w:rsidRPr="00493262">
        <w:rPr>
          <w:rFonts w:ascii="Myriad Pro" w:hAnsi="Myriad Pro" w:cs="Arial"/>
          <w:sz w:val="20"/>
          <w:szCs w:val="20"/>
          <w:lang w:val="fr-FR"/>
        </w:rPr>
        <w:t xml:space="preserve"> la qualité de l’accompagnement et la consolidation les appuis conseils aux CTD.</w:t>
      </w:r>
    </w:p>
    <w:sectPr w:rsidR="004924B1" w:rsidRPr="009B57F0" w:rsidSect="0063365B">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A9555" w14:textId="77777777" w:rsidR="00413487" w:rsidRDefault="00413487" w:rsidP="003D4708">
      <w:pPr>
        <w:spacing w:after="0"/>
      </w:pPr>
      <w:r>
        <w:separator/>
      </w:r>
    </w:p>
  </w:endnote>
  <w:endnote w:type="continuationSeparator" w:id="0">
    <w:p w14:paraId="47743266" w14:textId="77777777" w:rsidR="00413487" w:rsidRDefault="00413487" w:rsidP="003D4708">
      <w:pPr>
        <w:spacing w:after="0"/>
      </w:pPr>
      <w:r>
        <w:continuationSeparator/>
      </w:r>
    </w:p>
  </w:endnote>
  <w:endnote w:type="continuationNotice" w:id="1">
    <w:p w14:paraId="50B5D497" w14:textId="77777777" w:rsidR="00413487" w:rsidRDefault="004134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panose1 w:val="020B0503030403020204"/>
    <w:charset w:val="00"/>
    <w:family w:val="swiss"/>
    <w:notTrueType/>
    <w:pitch w:val="variable"/>
    <w:sig w:usb0="A00002AF" w:usb1="5000204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E7D4A" w14:textId="77777777" w:rsidR="003766DB" w:rsidRDefault="003766DB" w:rsidP="00681F5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8A95992" w14:textId="77777777" w:rsidR="003766DB" w:rsidRDefault="003766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3C059" w14:textId="086A6D8D" w:rsidR="003766DB" w:rsidRDefault="003766DB" w:rsidP="00681F56">
    <w:pPr>
      <w:pStyle w:val="Pieddepage"/>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13</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546BC" w14:textId="6C57B373" w:rsidR="003766DB" w:rsidRDefault="003766DB">
    <w:pPr>
      <w:pStyle w:val="Pieddepage"/>
      <w:jc w:val="right"/>
    </w:pPr>
    <w:r>
      <w:fldChar w:fldCharType="begin"/>
    </w:r>
    <w:r>
      <w:instrText xml:space="preserve"> PAGE   \* MERGEFORMAT </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C65FD" w14:textId="77777777" w:rsidR="00413487" w:rsidRDefault="00413487" w:rsidP="003D4708">
      <w:pPr>
        <w:spacing w:after="0"/>
      </w:pPr>
      <w:r>
        <w:separator/>
      </w:r>
    </w:p>
  </w:footnote>
  <w:footnote w:type="continuationSeparator" w:id="0">
    <w:p w14:paraId="344687B1" w14:textId="77777777" w:rsidR="00413487" w:rsidRDefault="00413487" w:rsidP="003D4708">
      <w:pPr>
        <w:spacing w:after="0"/>
      </w:pPr>
      <w:r>
        <w:continuationSeparator/>
      </w:r>
    </w:p>
  </w:footnote>
  <w:footnote w:type="continuationNotice" w:id="1">
    <w:p w14:paraId="26C7D475" w14:textId="77777777" w:rsidR="00413487" w:rsidRDefault="00413487">
      <w:pPr>
        <w:spacing w:after="0"/>
      </w:pPr>
    </w:p>
  </w:footnote>
  <w:footnote w:id="2">
    <w:p w14:paraId="49E7BD04" w14:textId="77777777" w:rsidR="003766DB" w:rsidRPr="00EA4B10" w:rsidRDefault="003766DB" w:rsidP="00FA1E02">
      <w:pPr>
        <w:pStyle w:val="Notedebasdepage"/>
        <w:rPr>
          <w:lang w:val="fr-CA"/>
        </w:rPr>
      </w:pPr>
      <w:r>
        <w:rPr>
          <w:rStyle w:val="Appelnotedebasdep"/>
        </w:rPr>
        <w:footnoteRef/>
      </w:r>
      <w:r w:rsidRPr="004112AE">
        <w:rPr>
          <w:rFonts w:ascii="Calibri" w:hAnsi="Calibri"/>
          <w:sz w:val="20"/>
          <w:lang w:val="fr-CA"/>
        </w:rPr>
        <w:t>Note : Le terme « </w:t>
      </w:r>
      <w:r w:rsidRPr="004112AE">
        <w:rPr>
          <w:rFonts w:ascii="Calibri" w:hAnsi="Calibri"/>
          <w:i/>
          <w:sz w:val="20"/>
          <w:lang w:val="fr-CA"/>
        </w:rPr>
        <w:t>Partenaire de réalisation</w:t>
      </w:r>
      <w:r w:rsidRPr="004112AE">
        <w:rPr>
          <w:rFonts w:ascii="Calibri" w:hAnsi="Calibri"/>
          <w:sz w:val="20"/>
          <w:lang w:val="fr-CA"/>
        </w:rPr>
        <w:t> » peut être compris également comme « </w:t>
      </w:r>
      <w:r w:rsidRPr="004112AE">
        <w:rPr>
          <w:rFonts w:ascii="Calibri" w:hAnsi="Calibri"/>
          <w:i/>
          <w:sz w:val="20"/>
          <w:lang w:val="fr-CA"/>
        </w:rPr>
        <w:t>Partenaire de mise en œuvre</w:t>
      </w:r>
      <w:r w:rsidRPr="004112AE">
        <w:rPr>
          <w:rFonts w:ascii="Calibri" w:hAnsi="Calibri"/>
          <w:sz w:val="20"/>
          <w:lang w:val="fr-CA"/>
        </w:rPr>
        <w:t> » ou « </w:t>
      </w:r>
      <w:r w:rsidRPr="004112AE">
        <w:rPr>
          <w:rFonts w:ascii="Calibri" w:hAnsi="Calibri"/>
          <w:i/>
          <w:sz w:val="20"/>
          <w:lang w:val="fr-CA"/>
        </w:rPr>
        <w:t>Partenaire d’exécution</w:t>
      </w:r>
      <w:r w:rsidRPr="004112AE">
        <w:rPr>
          <w:rFonts w:ascii="Calibri" w:hAnsi="Calibri"/>
          <w:sz w:val="20"/>
          <w:lang w:val="fr-CA"/>
        </w:rPr>
        <w:t> ».</w:t>
      </w:r>
    </w:p>
  </w:footnote>
  <w:footnote w:id="3">
    <w:p w14:paraId="5A4B15EC" w14:textId="77777777" w:rsidR="003766DB" w:rsidRPr="00A63700" w:rsidRDefault="003766DB" w:rsidP="00465995">
      <w:pPr>
        <w:pStyle w:val="Notedebasdepage"/>
        <w:rPr>
          <w:lang w:val="fr-CM"/>
        </w:rPr>
      </w:pPr>
      <w:r>
        <w:rPr>
          <w:rStyle w:val="Appelnotedebasdep"/>
        </w:rPr>
        <w:footnoteRef/>
      </w:r>
      <w:r w:rsidRPr="00DB7DAD">
        <w:rPr>
          <w:rFonts w:ascii="Arial" w:hAnsi="Arial" w:cs="Arial"/>
          <w:sz w:val="20"/>
          <w:lang w:val="fr-CM"/>
        </w:rPr>
        <w:t>OIM 2019. Cameroun rapport sur le déplacement r</w:t>
      </w:r>
      <w:r>
        <w:rPr>
          <w:rFonts w:ascii="Arial" w:hAnsi="Arial" w:cs="Arial"/>
          <w:sz w:val="20"/>
          <w:lang w:val="fr-CM"/>
        </w:rPr>
        <w:t xml:space="preserve">égion de l’Extrême Nord. Round </w:t>
      </w:r>
      <w:r w:rsidRPr="00DB7DAD">
        <w:rPr>
          <w:rFonts w:ascii="Arial" w:hAnsi="Arial" w:cs="Arial"/>
          <w:sz w:val="20"/>
          <w:lang w:val="fr-CM"/>
        </w:rPr>
        <w:t>20, 25 Novembre- 6 Décembre 2019</w:t>
      </w:r>
    </w:p>
  </w:footnote>
  <w:footnote w:id="4">
    <w:p w14:paraId="0D94E5EA" w14:textId="77777777" w:rsidR="003766DB" w:rsidRPr="0081159E" w:rsidRDefault="003766DB" w:rsidP="007E5A3F">
      <w:pPr>
        <w:pStyle w:val="Notedebasdepage"/>
        <w:rPr>
          <w:rFonts w:ascii="Calibri" w:hAnsi="Calibri"/>
          <w:szCs w:val="22"/>
          <w:lang w:val="fr-CA"/>
        </w:rPr>
      </w:pPr>
      <w:r w:rsidRPr="0081159E">
        <w:rPr>
          <w:rStyle w:val="Appelnotedebasdep"/>
          <w:rFonts w:ascii="Calibri" w:hAnsi="Calibri"/>
          <w:szCs w:val="22"/>
          <w:lang w:val="fr-CA"/>
        </w:rPr>
        <w:footnoteRef/>
      </w:r>
      <w:r w:rsidRPr="0081159E">
        <w:rPr>
          <w:rFonts w:ascii="Calibri" w:hAnsi="Calibri"/>
          <w:szCs w:val="22"/>
          <w:lang w:val="fr-CA"/>
        </w:rPr>
        <w:t xml:space="preserve"> Facultatif; selon les besoins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672D5" w14:textId="77777777" w:rsidR="003766DB" w:rsidRDefault="003766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7E5C5" w14:textId="77777777" w:rsidR="003766DB" w:rsidRPr="00453D4C" w:rsidRDefault="003766DB" w:rsidP="00681F56">
    <w:pPr>
      <w:pStyle w:val="En-tte"/>
      <w:tabs>
        <w:tab w:val="clear" w:pos="8306"/>
        <w:tab w:val="right" w:pos="9540"/>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E4EFF" w14:textId="77777777" w:rsidR="003766DB" w:rsidRPr="00622158" w:rsidRDefault="003766DB" w:rsidP="00971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3860"/>
      </w:tabs>
      <w:rPr>
        <w:rFonts w:ascii="Gill Sans MT" w:hAnsi="Gill Sans MT" w:cs="Arial"/>
        <w:b/>
        <w:color w:val="002060"/>
        <w:sz w:val="36"/>
        <w:szCs w:val="36"/>
        <w:lang w:val="fr-CA"/>
      </w:rPr>
    </w:pPr>
    <w:r>
      <w:rPr>
        <w:noProof/>
        <w:lang w:val="en-US"/>
      </w:rPr>
      <w:drawing>
        <wp:anchor distT="0" distB="0" distL="114300" distR="114300" simplePos="0" relativeHeight="251658240" behindDoc="1" locked="0" layoutInCell="1" allowOverlap="1" wp14:anchorId="6104EFB7" wp14:editId="156D32DF">
          <wp:simplePos x="0" y="0"/>
          <wp:positionH relativeFrom="column">
            <wp:posOffset>8633460</wp:posOffset>
          </wp:positionH>
          <wp:positionV relativeFrom="paragraph">
            <wp:posOffset>167640</wp:posOffset>
          </wp:positionV>
          <wp:extent cx="594360" cy="1228725"/>
          <wp:effectExtent l="0" t="0" r="0" b="9525"/>
          <wp:wrapNone/>
          <wp:docPr id="8" name="Picture 3" descr="pnud-nouvea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ud-nouveau-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1228725"/>
                  </a:xfrm>
                  <a:prstGeom prst="rect">
                    <a:avLst/>
                  </a:prstGeom>
                  <a:noFill/>
                  <a:ln>
                    <a:noFill/>
                  </a:ln>
                </pic:spPr>
              </pic:pic>
            </a:graphicData>
          </a:graphic>
        </wp:anchor>
      </w:drawing>
    </w:r>
    <w:r>
      <w:rPr>
        <w:noProof/>
        <w:lang w:val="en-US"/>
      </w:rPr>
      <w:drawing>
        <wp:inline distT="0" distB="0" distL="0" distR="0" wp14:anchorId="1945645D" wp14:editId="162804FA">
          <wp:extent cx="998220" cy="120366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2630" cy="1233097"/>
                  </a:xfrm>
                  <a:prstGeom prst="rect">
                    <a:avLst/>
                  </a:prstGeom>
                  <a:noFill/>
                  <a:ln>
                    <a:noFill/>
                  </a:ln>
                </pic:spPr>
              </pic:pic>
            </a:graphicData>
          </a:graphic>
        </wp:inline>
      </w:drawing>
    </w:r>
    <w:r>
      <w:rPr>
        <w:rFonts w:cs="Arial"/>
        <w:color w:val="002060"/>
        <w:lang w:val="fr-CA"/>
      </w:rPr>
      <w:tab/>
    </w:r>
    <w:r>
      <w:rPr>
        <w:rFonts w:cs="Arial"/>
        <w:color w:val="002060"/>
        <w:lang w:val="fr-CA"/>
      </w:rPr>
      <w:tab/>
    </w:r>
    <w:r w:rsidRPr="00622158">
      <w:rPr>
        <w:rFonts w:ascii="Gill Sans MT" w:hAnsi="Gill Sans MT" w:cs="Arial"/>
        <w:b/>
        <w:color w:val="002060"/>
        <w:sz w:val="36"/>
        <w:szCs w:val="36"/>
        <w:lang w:val="fr-CA"/>
      </w:rPr>
      <w:t>DOCUMENT DE PROJET</w:t>
    </w:r>
    <w:r w:rsidRPr="00622158">
      <w:rPr>
        <w:rFonts w:ascii="Gill Sans MT" w:hAnsi="Gill Sans MT" w:cs="Arial"/>
        <w:b/>
        <w:color w:val="002060"/>
        <w:sz w:val="36"/>
        <w:szCs w:val="36"/>
        <w:lang w:val="fr-CA"/>
      </w:rPr>
      <w:tab/>
    </w:r>
    <w:r w:rsidRPr="00622158">
      <w:rPr>
        <w:rFonts w:ascii="Gill Sans MT" w:hAnsi="Gill Sans MT" w:cs="Arial"/>
        <w:b/>
        <w:color w:val="002060"/>
        <w:sz w:val="36"/>
        <w:szCs w:val="36"/>
        <w:lang w:val="fr-CA"/>
      </w:rPr>
      <w:tab/>
    </w:r>
    <w:r w:rsidRPr="00622158">
      <w:rPr>
        <w:rFonts w:ascii="Gill Sans MT" w:hAnsi="Gill Sans MT" w:cs="Arial"/>
        <w:b/>
        <w:noProof/>
        <w:color w:val="002060"/>
        <w:sz w:val="36"/>
        <w:szCs w:val="36"/>
        <w:lang w:val="en-US"/>
      </w:rPr>
      <w:drawing>
        <wp:inline distT="0" distB="0" distL="0" distR="0" wp14:anchorId="18539F59" wp14:editId="5B14D978">
          <wp:extent cx="597535" cy="12255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7535" cy="1225550"/>
                  </a:xfrm>
                  <a:prstGeom prst="rect">
                    <a:avLst/>
                  </a:prstGeom>
                  <a:noFill/>
                </pic:spPr>
              </pic:pic>
            </a:graphicData>
          </a:graphic>
        </wp:inline>
      </w:drawing>
    </w:r>
  </w:p>
  <w:p w14:paraId="53F95B76" w14:textId="77777777" w:rsidR="003766DB" w:rsidRPr="00622158" w:rsidRDefault="003766DB">
    <w:pPr>
      <w:pStyle w:val="En-tte"/>
      <w:rPr>
        <w:lang w:val="fr-C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0630F" w14:textId="77777777" w:rsidR="003766DB" w:rsidRPr="00284B77" w:rsidRDefault="003766DB" w:rsidP="00681F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137C"/>
    <w:multiLevelType w:val="hybridMultilevel"/>
    <w:tmpl w:val="C7C44BD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2CD230D"/>
    <w:multiLevelType w:val="hybridMultilevel"/>
    <w:tmpl w:val="4DD2E63A"/>
    <w:lvl w:ilvl="0" w:tplc="5BD690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693B3C"/>
    <w:multiLevelType w:val="hybridMultilevel"/>
    <w:tmpl w:val="D2CEA92E"/>
    <w:lvl w:ilvl="0" w:tplc="2C0C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B46B5"/>
    <w:multiLevelType w:val="hybridMultilevel"/>
    <w:tmpl w:val="7CA447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EB0417"/>
    <w:multiLevelType w:val="hybridMultilevel"/>
    <w:tmpl w:val="17601C12"/>
    <w:lvl w:ilvl="0" w:tplc="3A3A359C">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C17AF6"/>
    <w:multiLevelType w:val="hybridMultilevel"/>
    <w:tmpl w:val="A148CE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FF70F5"/>
    <w:multiLevelType w:val="hybridMultilevel"/>
    <w:tmpl w:val="C7C4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70EA6"/>
    <w:multiLevelType w:val="hybridMultilevel"/>
    <w:tmpl w:val="2D0EB6A2"/>
    <w:lvl w:ilvl="0" w:tplc="9B988D66">
      <w:start w:val="20"/>
      <w:numFmt w:val="bullet"/>
      <w:lvlText w:val=""/>
      <w:lvlJc w:val="left"/>
      <w:pPr>
        <w:ind w:left="720" w:hanging="360"/>
      </w:pPr>
      <w:rPr>
        <w:rFonts w:ascii="Symbol" w:eastAsia="Times New Roman" w:hAnsi="Symbol"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EE4308"/>
    <w:multiLevelType w:val="multilevel"/>
    <w:tmpl w:val="ADE83AC4"/>
    <w:lvl w:ilvl="0">
      <w:start w:val="1"/>
      <w:numFmt w:val="decimal"/>
      <w:lvlText w:val="%1."/>
      <w:lvlJc w:val="left"/>
      <w:pPr>
        <w:ind w:left="360" w:hanging="360"/>
      </w:pPr>
      <w:rPr>
        <w:rFonts w:cs="Arial" w:hint="default"/>
        <w:b/>
        <w:i/>
      </w:rPr>
    </w:lvl>
    <w:lvl w:ilvl="1">
      <w:start w:val="1"/>
      <w:numFmt w:val="decimal"/>
      <w:lvlText w:val="%1.%2."/>
      <w:lvlJc w:val="left"/>
      <w:pPr>
        <w:ind w:left="360" w:hanging="360"/>
      </w:pPr>
      <w:rPr>
        <w:rFonts w:cs="Arial" w:hint="default"/>
        <w:b/>
        <w:i/>
      </w:rPr>
    </w:lvl>
    <w:lvl w:ilvl="2">
      <w:start w:val="1"/>
      <w:numFmt w:val="decimal"/>
      <w:lvlText w:val="%1.%2.%3."/>
      <w:lvlJc w:val="left"/>
      <w:pPr>
        <w:ind w:left="720" w:hanging="720"/>
      </w:pPr>
      <w:rPr>
        <w:rFonts w:cs="Arial" w:hint="default"/>
        <w:b/>
        <w:i/>
      </w:rPr>
    </w:lvl>
    <w:lvl w:ilvl="3">
      <w:start w:val="1"/>
      <w:numFmt w:val="decimal"/>
      <w:lvlText w:val="%1.%2.%3.%4."/>
      <w:lvlJc w:val="left"/>
      <w:pPr>
        <w:ind w:left="720" w:hanging="720"/>
      </w:pPr>
      <w:rPr>
        <w:rFonts w:cs="Arial" w:hint="default"/>
        <w:b/>
        <w:i/>
      </w:rPr>
    </w:lvl>
    <w:lvl w:ilvl="4">
      <w:start w:val="1"/>
      <w:numFmt w:val="decimal"/>
      <w:lvlText w:val="%1.%2.%3.%4.%5."/>
      <w:lvlJc w:val="left"/>
      <w:pPr>
        <w:ind w:left="1080" w:hanging="1080"/>
      </w:pPr>
      <w:rPr>
        <w:rFonts w:cs="Arial" w:hint="default"/>
        <w:b/>
        <w:i/>
      </w:rPr>
    </w:lvl>
    <w:lvl w:ilvl="5">
      <w:start w:val="1"/>
      <w:numFmt w:val="decimal"/>
      <w:lvlText w:val="%1.%2.%3.%4.%5.%6."/>
      <w:lvlJc w:val="left"/>
      <w:pPr>
        <w:ind w:left="1080" w:hanging="1080"/>
      </w:pPr>
      <w:rPr>
        <w:rFonts w:cs="Arial" w:hint="default"/>
        <w:b/>
        <w:i/>
      </w:rPr>
    </w:lvl>
    <w:lvl w:ilvl="6">
      <w:start w:val="1"/>
      <w:numFmt w:val="decimal"/>
      <w:lvlText w:val="%1.%2.%3.%4.%5.%6.%7."/>
      <w:lvlJc w:val="left"/>
      <w:pPr>
        <w:ind w:left="1080" w:hanging="1080"/>
      </w:pPr>
      <w:rPr>
        <w:rFonts w:cs="Arial" w:hint="default"/>
        <w:b/>
        <w:i/>
      </w:rPr>
    </w:lvl>
    <w:lvl w:ilvl="7">
      <w:start w:val="1"/>
      <w:numFmt w:val="decimal"/>
      <w:lvlText w:val="%1.%2.%3.%4.%5.%6.%7.%8."/>
      <w:lvlJc w:val="left"/>
      <w:pPr>
        <w:ind w:left="1440" w:hanging="1440"/>
      </w:pPr>
      <w:rPr>
        <w:rFonts w:cs="Arial" w:hint="default"/>
        <w:b/>
        <w:i/>
      </w:rPr>
    </w:lvl>
    <w:lvl w:ilvl="8">
      <w:start w:val="1"/>
      <w:numFmt w:val="decimal"/>
      <w:lvlText w:val="%1.%2.%3.%4.%5.%6.%7.%8.%9."/>
      <w:lvlJc w:val="left"/>
      <w:pPr>
        <w:ind w:left="1440" w:hanging="1440"/>
      </w:pPr>
      <w:rPr>
        <w:rFonts w:cs="Arial" w:hint="default"/>
        <w:b/>
        <w:i/>
      </w:rPr>
    </w:lvl>
  </w:abstractNum>
  <w:abstractNum w:abstractNumId="9" w15:restartNumberingAfterBreak="0">
    <w:nsid w:val="0E0A4A93"/>
    <w:multiLevelType w:val="hybridMultilevel"/>
    <w:tmpl w:val="4FBAF044"/>
    <w:lvl w:ilvl="0" w:tplc="FFCE29EA">
      <w:start w:val="1"/>
      <w:numFmt w:val="decimal"/>
      <w:lvlText w:val="%1."/>
      <w:lvlJc w:val="left"/>
      <w:pPr>
        <w:ind w:left="720" w:hanging="360"/>
      </w:pPr>
      <w:rPr>
        <w:rFonts w:hint="default"/>
        <w:b/>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0" w15:restartNumberingAfterBreak="0">
    <w:nsid w:val="0FE87BD3"/>
    <w:multiLevelType w:val="hybridMultilevel"/>
    <w:tmpl w:val="4FBAF044"/>
    <w:lvl w:ilvl="0" w:tplc="FFCE29EA">
      <w:start w:val="1"/>
      <w:numFmt w:val="decimal"/>
      <w:lvlText w:val="%1."/>
      <w:lvlJc w:val="left"/>
      <w:pPr>
        <w:ind w:left="720" w:hanging="360"/>
      </w:pPr>
      <w:rPr>
        <w:rFonts w:hint="default"/>
        <w:b/>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1" w15:restartNumberingAfterBreak="0">
    <w:nsid w:val="10694282"/>
    <w:multiLevelType w:val="hybridMultilevel"/>
    <w:tmpl w:val="B5088906"/>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2" w15:restartNumberingAfterBreak="0">
    <w:nsid w:val="131A7E95"/>
    <w:multiLevelType w:val="hybridMultilevel"/>
    <w:tmpl w:val="E1E00DF2"/>
    <w:lvl w:ilvl="0" w:tplc="0409001B">
      <w:start w:val="1"/>
      <w:numFmt w:val="lowerRoman"/>
      <w:lvlText w:val="%1."/>
      <w:lvlJc w:val="right"/>
      <w:pPr>
        <w:ind w:left="2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3" w15:restartNumberingAfterBreak="0">
    <w:nsid w:val="161277A5"/>
    <w:multiLevelType w:val="hybridMultilevel"/>
    <w:tmpl w:val="03E48DE0"/>
    <w:lvl w:ilvl="0" w:tplc="CD3C1F74">
      <w:start w:val="1"/>
      <w:numFmt w:val="upperRoman"/>
      <w:pStyle w:val="Titre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244F90"/>
    <w:multiLevelType w:val="hybridMultilevel"/>
    <w:tmpl w:val="C7C4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E10CA2"/>
    <w:multiLevelType w:val="hybridMultilevel"/>
    <w:tmpl w:val="A148CE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B5E1ED7"/>
    <w:multiLevelType w:val="hybridMultilevel"/>
    <w:tmpl w:val="BA642226"/>
    <w:lvl w:ilvl="0" w:tplc="EF72966A">
      <w:start w:val="1"/>
      <w:numFmt w:val="decimal"/>
      <w:lvlText w:val="%1."/>
      <w:lvlJc w:val="left"/>
      <w:pPr>
        <w:ind w:left="40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E1C5305"/>
    <w:multiLevelType w:val="hybridMultilevel"/>
    <w:tmpl w:val="FEFC8F74"/>
    <w:lvl w:ilvl="0" w:tplc="EF72966A">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8" w15:restartNumberingAfterBreak="0">
    <w:nsid w:val="1E5300AD"/>
    <w:multiLevelType w:val="hybridMultilevel"/>
    <w:tmpl w:val="3184163A"/>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9" w15:restartNumberingAfterBreak="0">
    <w:nsid w:val="1E9D19EB"/>
    <w:multiLevelType w:val="hybridMultilevel"/>
    <w:tmpl w:val="188622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2D90DCB"/>
    <w:multiLevelType w:val="hybridMultilevel"/>
    <w:tmpl w:val="D2CEA92E"/>
    <w:lvl w:ilvl="0" w:tplc="2C0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867155"/>
    <w:multiLevelType w:val="hybridMultilevel"/>
    <w:tmpl w:val="F2FAED50"/>
    <w:lvl w:ilvl="0" w:tplc="2C0C000F">
      <w:start w:val="1"/>
      <w:numFmt w:val="decimal"/>
      <w:lvlText w:val="%1."/>
      <w:lvlJc w:val="left"/>
      <w:pPr>
        <w:ind w:left="360" w:hanging="360"/>
      </w:pPr>
      <w:rPr>
        <w:rFonts w:hint="default"/>
      </w:rPr>
    </w:lvl>
    <w:lvl w:ilvl="1" w:tplc="2C0C0019" w:tentative="1">
      <w:start w:val="1"/>
      <w:numFmt w:val="lowerLetter"/>
      <w:lvlText w:val="%2."/>
      <w:lvlJc w:val="left"/>
      <w:pPr>
        <w:ind w:left="1080" w:hanging="360"/>
      </w:pPr>
    </w:lvl>
    <w:lvl w:ilvl="2" w:tplc="2C0C001B" w:tentative="1">
      <w:start w:val="1"/>
      <w:numFmt w:val="lowerRoman"/>
      <w:lvlText w:val="%3."/>
      <w:lvlJc w:val="right"/>
      <w:pPr>
        <w:ind w:left="1800" w:hanging="180"/>
      </w:pPr>
    </w:lvl>
    <w:lvl w:ilvl="3" w:tplc="2C0C000F" w:tentative="1">
      <w:start w:val="1"/>
      <w:numFmt w:val="decimal"/>
      <w:lvlText w:val="%4."/>
      <w:lvlJc w:val="left"/>
      <w:pPr>
        <w:ind w:left="2520" w:hanging="360"/>
      </w:pPr>
    </w:lvl>
    <w:lvl w:ilvl="4" w:tplc="2C0C0019" w:tentative="1">
      <w:start w:val="1"/>
      <w:numFmt w:val="lowerLetter"/>
      <w:lvlText w:val="%5."/>
      <w:lvlJc w:val="left"/>
      <w:pPr>
        <w:ind w:left="3240" w:hanging="360"/>
      </w:pPr>
    </w:lvl>
    <w:lvl w:ilvl="5" w:tplc="2C0C001B" w:tentative="1">
      <w:start w:val="1"/>
      <w:numFmt w:val="lowerRoman"/>
      <w:lvlText w:val="%6."/>
      <w:lvlJc w:val="right"/>
      <w:pPr>
        <w:ind w:left="3960" w:hanging="180"/>
      </w:pPr>
    </w:lvl>
    <w:lvl w:ilvl="6" w:tplc="2C0C000F" w:tentative="1">
      <w:start w:val="1"/>
      <w:numFmt w:val="decimal"/>
      <w:lvlText w:val="%7."/>
      <w:lvlJc w:val="left"/>
      <w:pPr>
        <w:ind w:left="4680" w:hanging="360"/>
      </w:pPr>
    </w:lvl>
    <w:lvl w:ilvl="7" w:tplc="2C0C0019" w:tentative="1">
      <w:start w:val="1"/>
      <w:numFmt w:val="lowerLetter"/>
      <w:lvlText w:val="%8."/>
      <w:lvlJc w:val="left"/>
      <w:pPr>
        <w:ind w:left="5400" w:hanging="360"/>
      </w:pPr>
    </w:lvl>
    <w:lvl w:ilvl="8" w:tplc="2C0C001B" w:tentative="1">
      <w:start w:val="1"/>
      <w:numFmt w:val="lowerRoman"/>
      <w:lvlText w:val="%9."/>
      <w:lvlJc w:val="right"/>
      <w:pPr>
        <w:ind w:left="6120" w:hanging="180"/>
      </w:pPr>
    </w:lvl>
  </w:abstractNum>
  <w:abstractNum w:abstractNumId="22" w15:restartNumberingAfterBreak="0">
    <w:nsid w:val="26C51979"/>
    <w:multiLevelType w:val="hybridMultilevel"/>
    <w:tmpl w:val="51BA9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8C552FD"/>
    <w:multiLevelType w:val="hybridMultilevel"/>
    <w:tmpl w:val="D81AEC1E"/>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4" w15:restartNumberingAfterBreak="0">
    <w:nsid w:val="2B1E673B"/>
    <w:multiLevelType w:val="hybridMultilevel"/>
    <w:tmpl w:val="3446ADE4"/>
    <w:lvl w:ilvl="0" w:tplc="5BD690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B411594"/>
    <w:multiLevelType w:val="multilevel"/>
    <w:tmpl w:val="847E6A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sz w:val="16"/>
      </w:rPr>
    </w:lvl>
    <w:lvl w:ilvl="2">
      <w:start w:val="1"/>
      <w:numFmt w:val="decimal"/>
      <w:isLgl/>
      <w:lvlText w:val="%1.%2.%3"/>
      <w:lvlJc w:val="left"/>
      <w:pPr>
        <w:ind w:left="720" w:hanging="360"/>
      </w:pPr>
      <w:rPr>
        <w:rFonts w:hint="default"/>
        <w:b/>
        <w:i/>
        <w:sz w:val="16"/>
      </w:rPr>
    </w:lvl>
    <w:lvl w:ilvl="3">
      <w:start w:val="1"/>
      <w:numFmt w:val="decimal"/>
      <w:isLgl/>
      <w:lvlText w:val="%1.%2.%3.%4"/>
      <w:lvlJc w:val="left"/>
      <w:pPr>
        <w:ind w:left="1080" w:hanging="720"/>
      </w:pPr>
      <w:rPr>
        <w:rFonts w:hint="default"/>
        <w:b/>
        <w:i/>
        <w:sz w:val="16"/>
      </w:rPr>
    </w:lvl>
    <w:lvl w:ilvl="4">
      <w:start w:val="1"/>
      <w:numFmt w:val="decimal"/>
      <w:isLgl/>
      <w:lvlText w:val="%1.%2.%3.%4.%5"/>
      <w:lvlJc w:val="left"/>
      <w:pPr>
        <w:ind w:left="1080" w:hanging="720"/>
      </w:pPr>
      <w:rPr>
        <w:rFonts w:hint="default"/>
        <w:b/>
        <w:i/>
        <w:sz w:val="16"/>
      </w:rPr>
    </w:lvl>
    <w:lvl w:ilvl="5">
      <w:start w:val="1"/>
      <w:numFmt w:val="decimal"/>
      <w:isLgl/>
      <w:lvlText w:val="%1.%2.%3.%4.%5.%6"/>
      <w:lvlJc w:val="left"/>
      <w:pPr>
        <w:ind w:left="1440" w:hanging="1080"/>
      </w:pPr>
      <w:rPr>
        <w:rFonts w:hint="default"/>
        <w:b/>
        <w:i/>
        <w:sz w:val="16"/>
      </w:rPr>
    </w:lvl>
    <w:lvl w:ilvl="6">
      <w:start w:val="1"/>
      <w:numFmt w:val="decimal"/>
      <w:isLgl/>
      <w:lvlText w:val="%1.%2.%3.%4.%5.%6.%7"/>
      <w:lvlJc w:val="left"/>
      <w:pPr>
        <w:ind w:left="1440" w:hanging="1080"/>
      </w:pPr>
      <w:rPr>
        <w:rFonts w:hint="default"/>
        <w:b/>
        <w:i/>
        <w:sz w:val="16"/>
      </w:rPr>
    </w:lvl>
    <w:lvl w:ilvl="7">
      <w:start w:val="1"/>
      <w:numFmt w:val="decimal"/>
      <w:isLgl/>
      <w:lvlText w:val="%1.%2.%3.%4.%5.%6.%7.%8"/>
      <w:lvlJc w:val="left"/>
      <w:pPr>
        <w:ind w:left="1440" w:hanging="1080"/>
      </w:pPr>
      <w:rPr>
        <w:rFonts w:hint="default"/>
        <w:b/>
        <w:i/>
        <w:sz w:val="16"/>
      </w:rPr>
    </w:lvl>
    <w:lvl w:ilvl="8">
      <w:start w:val="1"/>
      <w:numFmt w:val="decimal"/>
      <w:isLgl/>
      <w:lvlText w:val="%1.%2.%3.%4.%5.%6.%7.%8.%9"/>
      <w:lvlJc w:val="left"/>
      <w:pPr>
        <w:ind w:left="1800" w:hanging="1440"/>
      </w:pPr>
      <w:rPr>
        <w:rFonts w:hint="default"/>
        <w:b/>
        <w:i/>
        <w:sz w:val="16"/>
      </w:rPr>
    </w:lvl>
  </w:abstractNum>
  <w:abstractNum w:abstractNumId="26"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EA406CB"/>
    <w:multiLevelType w:val="hybridMultilevel"/>
    <w:tmpl w:val="3086E8E8"/>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8"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2A05D5"/>
    <w:multiLevelType w:val="hybridMultilevel"/>
    <w:tmpl w:val="C7C4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140BA5"/>
    <w:multiLevelType w:val="hybridMultilevel"/>
    <w:tmpl w:val="D81407AE"/>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1" w15:restartNumberingAfterBreak="0">
    <w:nsid w:val="39762FAE"/>
    <w:multiLevelType w:val="hybridMultilevel"/>
    <w:tmpl w:val="830CFE6E"/>
    <w:lvl w:ilvl="0" w:tplc="77848468">
      <w:start w:val="1"/>
      <w:numFmt w:val="decimal"/>
      <w:lvlText w:val="%1."/>
      <w:lvlJc w:val="left"/>
      <w:pPr>
        <w:ind w:left="502" w:hanging="360"/>
      </w:pPr>
      <w:rPr>
        <w:color w:val="auto"/>
      </w:rPr>
    </w:lvl>
    <w:lvl w:ilvl="1" w:tplc="2C0C0019">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32" w15:restartNumberingAfterBreak="0">
    <w:nsid w:val="3CD20790"/>
    <w:multiLevelType w:val="hybridMultilevel"/>
    <w:tmpl w:val="922AF642"/>
    <w:lvl w:ilvl="0" w:tplc="F9FA9244">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0C2D57"/>
    <w:multiLevelType w:val="hybridMultilevel"/>
    <w:tmpl w:val="4FBAF044"/>
    <w:lvl w:ilvl="0" w:tplc="FFCE29EA">
      <w:start w:val="1"/>
      <w:numFmt w:val="decimal"/>
      <w:lvlText w:val="%1."/>
      <w:lvlJc w:val="left"/>
      <w:pPr>
        <w:ind w:left="720" w:hanging="360"/>
      </w:pPr>
      <w:rPr>
        <w:rFonts w:hint="default"/>
        <w:b/>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34" w15:restartNumberingAfterBreak="0">
    <w:nsid w:val="3F130890"/>
    <w:multiLevelType w:val="hybridMultilevel"/>
    <w:tmpl w:val="46B042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5BD1BFB"/>
    <w:multiLevelType w:val="hybridMultilevel"/>
    <w:tmpl w:val="0FFCBA16"/>
    <w:lvl w:ilvl="0" w:tplc="2C0C000F">
      <w:start w:val="1"/>
      <w:numFmt w:val="decimal"/>
      <w:lvlText w:val="%1."/>
      <w:lvlJc w:val="left"/>
      <w:pPr>
        <w:ind w:left="720" w:hanging="360"/>
      </w:p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36" w15:restartNumberingAfterBreak="0">
    <w:nsid w:val="46364995"/>
    <w:multiLevelType w:val="hybridMultilevel"/>
    <w:tmpl w:val="065655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6491C0B"/>
    <w:multiLevelType w:val="multilevel"/>
    <w:tmpl w:val="847E6A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sz w:val="16"/>
      </w:rPr>
    </w:lvl>
    <w:lvl w:ilvl="2">
      <w:start w:val="1"/>
      <w:numFmt w:val="decimal"/>
      <w:isLgl/>
      <w:lvlText w:val="%1.%2.%3"/>
      <w:lvlJc w:val="left"/>
      <w:pPr>
        <w:ind w:left="720" w:hanging="360"/>
      </w:pPr>
      <w:rPr>
        <w:rFonts w:hint="default"/>
        <w:b/>
        <w:i/>
        <w:sz w:val="16"/>
      </w:rPr>
    </w:lvl>
    <w:lvl w:ilvl="3">
      <w:start w:val="1"/>
      <w:numFmt w:val="decimal"/>
      <w:isLgl/>
      <w:lvlText w:val="%1.%2.%3.%4"/>
      <w:lvlJc w:val="left"/>
      <w:pPr>
        <w:ind w:left="1080" w:hanging="720"/>
      </w:pPr>
      <w:rPr>
        <w:rFonts w:hint="default"/>
        <w:b/>
        <w:i/>
        <w:sz w:val="16"/>
      </w:rPr>
    </w:lvl>
    <w:lvl w:ilvl="4">
      <w:start w:val="1"/>
      <w:numFmt w:val="decimal"/>
      <w:isLgl/>
      <w:lvlText w:val="%1.%2.%3.%4.%5"/>
      <w:lvlJc w:val="left"/>
      <w:pPr>
        <w:ind w:left="1080" w:hanging="720"/>
      </w:pPr>
      <w:rPr>
        <w:rFonts w:hint="default"/>
        <w:b/>
        <w:i/>
        <w:sz w:val="16"/>
      </w:rPr>
    </w:lvl>
    <w:lvl w:ilvl="5">
      <w:start w:val="1"/>
      <w:numFmt w:val="decimal"/>
      <w:isLgl/>
      <w:lvlText w:val="%1.%2.%3.%4.%5.%6"/>
      <w:lvlJc w:val="left"/>
      <w:pPr>
        <w:ind w:left="1440" w:hanging="1080"/>
      </w:pPr>
      <w:rPr>
        <w:rFonts w:hint="default"/>
        <w:b/>
        <w:i/>
        <w:sz w:val="16"/>
      </w:rPr>
    </w:lvl>
    <w:lvl w:ilvl="6">
      <w:start w:val="1"/>
      <w:numFmt w:val="decimal"/>
      <w:isLgl/>
      <w:lvlText w:val="%1.%2.%3.%4.%5.%6.%7"/>
      <w:lvlJc w:val="left"/>
      <w:pPr>
        <w:ind w:left="1440" w:hanging="1080"/>
      </w:pPr>
      <w:rPr>
        <w:rFonts w:hint="default"/>
        <w:b/>
        <w:i/>
        <w:sz w:val="16"/>
      </w:rPr>
    </w:lvl>
    <w:lvl w:ilvl="7">
      <w:start w:val="1"/>
      <w:numFmt w:val="decimal"/>
      <w:isLgl/>
      <w:lvlText w:val="%1.%2.%3.%4.%5.%6.%7.%8"/>
      <w:lvlJc w:val="left"/>
      <w:pPr>
        <w:ind w:left="1440" w:hanging="1080"/>
      </w:pPr>
      <w:rPr>
        <w:rFonts w:hint="default"/>
        <w:b/>
        <w:i/>
        <w:sz w:val="16"/>
      </w:rPr>
    </w:lvl>
    <w:lvl w:ilvl="8">
      <w:start w:val="1"/>
      <w:numFmt w:val="decimal"/>
      <w:isLgl/>
      <w:lvlText w:val="%1.%2.%3.%4.%5.%6.%7.%8.%9"/>
      <w:lvlJc w:val="left"/>
      <w:pPr>
        <w:ind w:left="1800" w:hanging="1440"/>
      </w:pPr>
      <w:rPr>
        <w:rFonts w:hint="default"/>
        <w:b/>
        <w:i/>
        <w:sz w:val="16"/>
      </w:rPr>
    </w:lvl>
  </w:abstractNum>
  <w:abstractNum w:abstractNumId="38" w15:restartNumberingAfterBreak="0">
    <w:nsid w:val="46A62062"/>
    <w:multiLevelType w:val="hybridMultilevel"/>
    <w:tmpl w:val="F54E714A"/>
    <w:lvl w:ilvl="0" w:tplc="9DE003E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9631239"/>
    <w:multiLevelType w:val="hybridMultilevel"/>
    <w:tmpl w:val="98CEB93E"/>
    <w:lvl w:ilvl="0" w:tplc="9DE003E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B111046"/>
    <w:multiLevelType w:val="hybridMultilevel"/>
    <w:tmpl w:val="C2ACCB90"/>
    <w:lvl w:ilvl="0" w:tplc="2C0C000F">
      <w:start w:val="1"/>
      <w:numFmt w:val="decimal"/>
      <w:lvlText w:val="%1."/>
      <w:lvlJc w:val="left"/>
      <w:pPr>
        <w:ind w:left="360" w:hanging="360"/>
      </w:pPr>
      <w:rPr>
        <w:rFonts w:hint="default"/>
      </w:rPr>
    </w:lvl>
    <w:lvl w:ilvl="1" w:tplc="2C0C0019" w:tentative="1">
      <w:start w:val="1"/>
      <w:numFmt w:val="lowerLetter"/>
      <w:lvlText w:val="%2."/>
      <w:lvlJc w:val="left"/>
      <w:pPr>
        <w:ind w:left="1080" w:hanging="360"/>
      </w:pPr>
    </w:lvl>
    <w:lvl w:ilvl="2" w:tplc="2C0C001B" w:tentative="1">
      <w:start w:val="1"/>
      <w:numFmt w:val="lowerRoman"/>
      <w:lvlText w:val="%3."/>
      <w:lvlJc w:val="right"/>
      <w:pPr>
        <w:ind w:left="1800" w:hanging="180"/>
      </w:pPr>
    </w:lvl>
    <w:lvl w:ilvl="3" w:tplc="2C0C000F" w:tentative="1">
      <w:start w:val="1"/>
      <w:numFmt w:val="decimal"/>
      <w:lvlText w:val="%4."/>
      <w:lvlJc w:val="left"/>
      <w:pPr>
        <w:ind w:left="2520" w:hanging="360"/>
      </w:pPr>
    </w:lvl>
    <w:lvl w:ilvl="4" w:tplc="2C0C0019" w:tentative="1">
      <w:start w:val="1"/>
      <w:numFmt w:val="lowerLetter"/>
      <w:lvlText w:val="%5."/>
      <w:lvlJc w:val="left"/>
      <w:pPr>
        <w:ind w:left="3240" w:hanging="360"/>
      </w:pPr>
    </w:lvl>
    <w:lvl w:ilvl="5" w:tplc="2C0C001B" w:tentative="1">
      <w:start w:val="1"/>
      <w:numFmt w:val="lowerRoman"/>
      <w:lvlText w:val="%6."/>
      <w:lvlJc w:val="right"/>
      <w:pPr>
        <w:ind w:left="3960" w:hanging="180"/>
      </w:pPr>
    </w:lvl>
    <w:lvl w:ilvl="6" w:tplc="2C0C000F" w:tentative="1">
      <w:start w:val="1"/>
      <w:numFmt w:val="decimal"/>
      <w:lvlText w:val="%7."/>
      <w:lvlJc w:val="left"/>
      <w:pPr>
        <w:ind w:left="4680" w:hanging="360"/>
      </w:pPr>
    </w:lvl>
    <w:lvl w:ilvl="7" w:tplc="2C0C0019" w:tentative="1">
      <w:start w:val="1"/>
      <w:numFmt w:val="lowerLetter"/>
      <w:lvlText w:val="%8."/>
      <w:lvlJc w:val="left"/>
      <w:pPr>
        <w:ind w:left="5400" w:hanging="360"/>
      </w:pPr>
    </w:lvl>
    <w:lvl w:ilvl="8" w:tplc="2C0C001B" w:tentative="1">
      <w:start w:val="1"/>
      <w:numFmt w:val="lowerRoman"/>
      <w:lvlText w:val="%9."/>
      <w:lvlJc w:val="right"/>
      <w:pPr>
        <w:ind w:left="6120" w:hanging="180"/>
      </w:pPr>
    </w:lvl>
  </w:abstractNum>
  <w:abstractNum w:abstractNumId="41" w15:restartNumberingAfterBreak="0">
    <w:nsid w:val="4B536327"/>
    <w:multiLevelType w:val="hybridMultilevel"/>
    <w:tmpl w:val="19343370"/>
    <w:lvl w:ilvl="0" w:tplc="9DE003E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BC15F69"/>
    <w:multiLevelType w:val="hybridMultilevel"/>
    <w:tmpl w:val="049E8B98"/>
    <w:lvl w:ilvl="0" w:tplc="D900852A">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D42594"/>
    <w:multiLevelType w:val="hybridMultilevel"/>
    <w:tmpl w:val="BA04B772"/>
    <w:lvl w:ilvl="0" w:tplc="EF72966A">
      <w:start w:val="1"/>
      <w:numFmt w:val="decimal"/>
      <w:lvlText w:val="%1."/>
      <w:lvlJc w:val="left"/>
      <w:pPr>
        <w:ind w:left="40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2990B3B"/>
    <w:multiLevelType w:val="hybridMultilevel"/>
    <w:tmpl w:val="14C2ACEC"/>
    <w:lvl w:ilvl="0" w:tplc="88A46736">
      <w:start w:val="21"/>
      <w:numFmt w:val="bullet"/>
      <w:lvlText w:val="-"/>
      <w:lvlJc w:val="left"/>
      <w:pPr>
        <w:ind w:left="720" w:hanging="360"/>
      </w:pPr>
      <w:rPr>
        <w:rFonts w:ascii="Calibri" w:eastAsia="Times New Roman" w:hAnsi="Calibri"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52FF56A0"/>
    <w:multiLevelType w:val="hybridMultilevel"/>
    <w:tmpl w:val="F67698C2"/>
    <w:lvl w:ilvl="0" w:tplc="9B988D66">
      <w:start w:val="20"/>
      <w:numFmt w:val="bullet"/>
      <w:lvlText w:val=""/>
      <w:lvlJc w:val="left"/>
      <w:pPr>
        <w:ind w:left="720" w:hanging="360"/>
      </w:pPr>
      <w:rPr>
        <w:rFonts w:ascii="Symbol" w:eastAsia="Times New Roman" w:hAnsi="Symbol"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4F32E5D"/>
    <w:multiLevelType w:val="hybridMultilevel"/>
    <w:tmpl w:val="CF42C4D0"/>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47" w15:restartNumberingAfterBreak="0">
    <w:nsid w:val="56135C0E"/>
    <w:multiLevelType w:val="hybridMultilevel"/>
    <w:tmpl w:val="1FFA1BF6"/>
    <w:lvl w:ilvl="0" w:tplc="5BD690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69A152B"/>
    <w:multiLevelType w:val="hybridMultilevel"/>
    <w:tmpl w:val="14509338"/>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49" w15:restartNumberingAfterBreak="0">
    <w:nsid w:val="58255502"/>
    <w:multiLevelType w:val="hybridMultilevel"/>
    <w:tmpl w:val="0A2C99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8991F82"/>
    <w:multiLevelType w:val="hybridMultilevel"/>
    <w:tmpl w:val="99363BD0"/>
    <w:lvl w:ilvl="0" w:tplc="5BD690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C9638EF"/>
    <w:multiLevelType w:val="hybridMultilevel"/>
    <w:tmpl w:val="4FBAF044"/>
    <w:lvl w:ilvl="0" w:tplc="FFCE29EA">
      <w:start w:val="1"/>
      <w:numFmt w:val="decimal"/>
      <w:lvlText w:val="%1."/>
      <w:lvlJc w:val="left"/>
      <w:pPr>
        <w:ind w:left="720" w:hanging="360"/>
      </w:pPr>
      <w:rPr>
        <w:rFonts w:hint="default"/>
        <w:b/>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52" w15:restartNumberingAfterBreak="0">
    <w:nsid w:val="5D055FA2"/>
    <w:multiLevelType w:val="hybridMultilevel"/>
    <w:tmpl w:val="D706B6A4"/>
    <w:lvl w:ilvl="0" w:tplc="2C0C000F">
      <w:start w:val="1"/>
      <w:numFmt w:val="decimal"/>
      <w:lvlText w:val="%1."/>
      <w:lvlJc w:val="left"/>
      <w:pPr>
        <w:ind w:left="360" w:hanging="360"/>
      </w:pPr>
      <w:rPr>
        <w:rFonts w:hint="default"/>
      </w:rPr>
    </w:lvl>
    <w:lvl w:ilvl="1" w:tplc="2C0C0019" w:tentative="1">
      <w:start w:val="1"/>
      <w:numFmt w:val="lowerLetter"/>
      <w:lvlText w:val="%2."/>
      <w:lvlJc w:val="left"/>
      <w:pPr>
        <w:ind w:left="1080" w:hanging="360"/>
      </w:pPr>
    </w:lvl>
    <w:lvl w:ilvl="2" w:tplc="2C0C001B" w:tentative="1">
      <w:start w:val="1"/>
      <w:numFmt w:val="lowerRoman"/>
      <w:lvlText w:val="%3."/>
      <w:lvlJc w:val="right"/>
      <w:pPr>
        <w:ind w:left="1800" w:hanging="180"/>
      </w:pPr>
    </w:lvl>
    <w:lvl w:ilvl="3" w:tplc="2C0C000F" w:tentative="1">
      <w:start w:val="1"/>
      <w:numFmt w:val="decimal"/>
      <w:lvlText w:val="%4."/>
      <w:lvlJc w:val="left"/>
      <w:pPr>
        <w:ind w:left="2520" w:hanging="360"/>
      </w:pPr>
    </w:lvl>
    <w:lvl w:ilvl="4" w:tplc="2C0C0019" w:tentative="1">
      <w:start w:val="1"/>
      <w:numFmt w:val="lowerLetter"/>
      <w:lvlText w:val="%5."/>
      <w:lvlJc w:val="left"/>
      <w:pPr>
        <w:ind w:left="3240" w:hanging="360"/>
      </w:pPr>
    </w:lvl>
    <w:lvl w:ilvl="5" w:tplc="2C0C001B" w:tentative="1">
      <w:start w:val="1"/>
      <w:numFmt w:val="lowerRoman"/>
      <w:lvlText w:val="%6."/>
      <w:lvlJc w:val="right"/>
      <w:pPr>
        <w:ind w:left="3960" w:hanging="180"/>
      </w:pPr>
    </w:lvl>
    <w:lvl w:ilvl="6" w:tplc="2C0C000F" w:tentative="1">
      <w:start w:val="1"/>
      <w:numFmt w:val="decimal"/>
      <w:lvlText w:val="%7."/>
      <w:lvlJc w:val="left"/>
      <w:pPr>
        <w:ind w:left="4680" w:hanging="360"/>
      </w:pPr>
    </w:lvl>
    <w:lvl w:ilvl="7" w:tplc="2C0C0019" w:tentative="1">
      <w:start w:val="1"/>
      <w:numFmt w:val="lowerLetter"/>
      <w:lvlText w:val="%8."/>
      <w:lvlJc w:val="left"/>
      <w:pPr>
        <w:ind w:left="5400" w:hanging="360"/>
      </w:pPr>
    </w:lvl>
    <w:lvl w:ilvl="8" w:tplc="2C0C001B" w:tentative="1">
      <w:start w:val="1"/>
      <w:numFmt w:val="lowerRoman"/>
      <w:lvlText w:val="%9."/>
      <w:lvlJc w:val="right"/>
      <w:pPr>
        <w:ind w:left="6120" w:hanging="180"/>
      </w:pPr>
    </w:lvl>
  </w:abstractNum>
  <w:abstractNum w:abstractNumId="53" w15:restartNumberingAfterBreak="0">
    <w:nsid w:val="64154F3B"/>
    <w:multiLevelType w:val="hybridMultilevel"/>
    <w:tmpl w:val="BBD4540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64D34548"/>
    <w:multiLevelType w:val="hybridMultilevel"/>
    <w:tmpl w:val="065655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66191EB6"/>
    <w:multiLevelType w:val="hybridMultilevel"/>
    <w:tmpl w:val="CD107284"/>
    <w:lvl w:ilvl="0" w:tplc="040C000D">
      <w:start w:val="1"/>
      <w:numFmt w:val="bullet"/>
      <w:lvlText w:val=""/>
      <w:lvlJc w:val="left"/>
      <w:pPr>
        <w:ind w:left="720" w:hanging="360"/>
      </w:pPr>
      <w:rPr>
        <w:rFonts w:ascii="Wingdings" w:hAnsi="Wingdings" w:hint="default"/>
        <w:color w:val="auto"/>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56" w15:restartNumberingAfterBreak="0">
    <w:nsid w:val="66813E43"/>
    <w:multiLevelType w:val="hybridMultilevel"/>
    <w:tmpl w:val="B3BA65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A324E47"/>
    <w:multiLevelType w:val="hybridMultilevel"/>
    <w:tmpl w:val="7076EFDE"/>
    <w:lvl w:ilvl="0" w:tplc="5BD690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B875E9F"/>
    <w:multiLevelType w:val="hybridMultilevel"/>
    <w:tmpl w:val="EEE696C8"/>
    <w:lvl w:ilvl="0" w:tplc="2C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C083D9E"/>
    <w:multiLevelType w:val="hybridMultilevel"/>
    <w:tmpl w:val="F71814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135404F"/>
    <w:multiLevelType w:val="hybridMultilevel"/>
    <w:tmpl w:val="493A9C42"/>
    <w:lvl w:ilvl="0" w:tplc="2C0C000F">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61" w15:restartNumberingAfterBreak="0">
    <w:nsid w:val="725E4934"/>
    <w:multiLevelType w:val="hybridMultilevel"/>
    <w:tmpl w:val="4648B4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72A279C9"/>
    <w:multiLevelType w:val="hybridMultilevel"/>
    <w:tmpl w:val="EEB05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014DF9"/>
    <w:multiLevelType w:val="multilevel"/>
    <w:tmpl w:val="FEA47D7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765E524F"/>
    <w:multiLevelType w:val="hybridMultilevel"/>
    <w:tmpl w:val="CB76EFEC"/>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65" w15:restartNumberingAfterBreak="0">
    <w:nsid w:val="7836729D"/>
    <w:multiLevelType w:val="hybridMultilevel"/>
    <w:tmpl w:val="912020FC"/>
    <w:lvl w:ilvl="0" w:tplc="040C000F">
      <w:start w:val="1"/>
      <w:numFmt w:val="decimal"/>
      <w:lvlText w:val="%1."/>
      <w:lvlJc w:val="left"/>
      <w:pPr>
        <w:ind w:left="877" w:hanging="360"/>
      </w:pPr>
    </w:lvl>
    <w:lvl w:ilvl="1" w:tplc="040C0019" w:tentative="1">
      <w:start w:val="1"/>
      <w:numFmt w:val="lowerLetter"/>
      <w:lvlText w:val="%2."/>
      <w:lvlJc w:val="left"/>
      <w:pPr>
        <w:ind w:left="1597" w:hanging="360"/>
      </w:pPr>
    </w:lvl>
    <w:lvl w:ilvl="2" w:tplc="040C001B" w:tentative="1">
      <w:start w:val="1"/>
      <w:numFmt w:val="lowerRoman"/>
      <w:lvlText w:val="%3."/>
      <w:lvlJc w:val="right"/>
      <w:pPr>
        <w:ind w:left="2317" w:hanging="180"/>
      </w:pPr>
    </w:lvl>
    <w:lvl w:ilvl="3" w:tplc="040C000F" w:tentative="1">
      <w:start w:val="1"/>
      <w:numFmt w:val="decimal"/>
      <w:lvlText w:val="%4."/>
      <w:lvlJc w:val="left"/>
      <w:pPr>
        <w:ind w:left="3037" w:hanging="360"/>
      </w:pPr>
    </w:lvl>
    <w:lvl w:ilvl="4" w:tplc="040C0019" w:tentative="1">
      <w:start w:val="1"/>
      <w:numFmt w:val="lowerLetter"/>
      <w:lvlText w:val="%5."/>
      <w:lvlJc w:val="left"/>
      <w:pPr>
        <w:ind w:left="3757" w:hanging="360"/>
      </w:pPr>
    </w:lvl>
    <w:lvl w:ilvl="5" w:tplc="040C001B" w:tentative="1">
      <w:start w:val="1"/>
      <w:numFmt w:val="lowerRoman"/>
      <w:lvlText w:val="%6."/>
      <w:lvlJc w:val="right"/>
      <w:pPr>
        <w:ind w:left="4477" w:hanging="180"/>
      </w:pPr>
    </w:lvl>
    <w:lvl w:ilvl="6" w:tplc="040C000F" w:tentative="1">
      <w:start w:val="1"/>
      <w:numFmt w:val="decimal"/>
      <w:lvlText w:val="%7."/>
      <w:lvlJc w:val="left"/>
      <w:pPr>
        <w:ind w:left="5197" w:hanging="360"/>
      </w:pPr>
    </w:lvl>
    <w:lvl w:ilvl="7" w:tplc="040C0019" w:tentative="1">
      <w:start w:val="1"/>
      <w:numFmt w:val="lowerLetter"/>
      <w:lvlText w:val="%8."/>
      <w:lvlJc w:val="left"/>
      <w:pPr>
        <w:ind w:left="5917" w:hanging="360"/>
      </w:pPr>
    </w:lvl>
    <w:lvl w:ilvl="8" w:tplc="040C001B" w:tentative="1">
      <w:start w:val="1"/>
      <w:numFmt w:val="lowerRoman"/>
      <w:lvlText w:val="%9."/>
      <w:lvlJc w:val="right"/>
      <w:pPr>
        <w:ind w:left="6637" w:hanging="180"/>
      </w:pPr>
    </w:lvl>
  </w:abstractNum>
  <w:abstractNum w:abstractNumId="66" w15:restartNumberingAfterBreak="0">
    <w:nsid w:val="78CB4812"/>
    <w:multiLevelType w:val="hybridMultilevel"/>
    <w:tmpl w:val="5B0A0F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91C0860"/>
    <w:multiLevelType w:val="hybridMultilevel"/>
    <w:tmpl w:val="DA04462E"/>
    <w:lvl w:ilvl="0" w:tplc="2C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AB12708"/>
    <w:multiLevelType w:val="multilevel"/>
    <w:tmpl w:val="847E6A6C"/>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b/>
        <w:i/>
        <w:sz w:val="16"/>
      </w:rPr>
    </w:lvl>
    <w:lvl w:ilvl="2">
      <w:start w:val="1"/>
      <w:numFmt w:val="decimal"/>
      <w:isLgl/>
      <w:lvlText w:val="%1.%2.%3"/>
      <w:lvlJc w:val="left"/>
      <w:pPr>
        <w:ind w:left="643" w:hanging="360"/>
      </w:pPr>
      <w:rPr>
        <w:rFonts w:hint="default"/>
        <w:b/>
        <w:i/>
        <w:sz w:val="16"/>
      </w:rPr>
    </w:lvl>
    <w:lvl w:ilvl="3">
      <w:start w:val="1"/>
      <w:numFmt w:val="decimal"/>
      <w:isLgl/>
      <w:lvlText w:val="%1.%2.%3.%4"/>
      <w:lvlJc w:val="left"/>
      <w:pPr>
        <w:ind w:left="1003" w:hanging="720"/>
      </w:pPr>
      <w:rPr>
        <w:rFonts w:hint="default"/>
        <w:b/>
        <w:i/>
        <w:sz w:val="16"/>
      </w:rPr>
    </w:lvl>
    <w:lvl w:ilvl="4">
      <w:start w:val="1"/>
      <w:numFmt w:val="decimal"/>
      <w:isLgl/>
      <w:lvlText w:val="%1.%2.%3.%4.%5"/>
      <w:lvlJc w:val="left"/>
      <w:pPr>
        <w:ind w:left="1003" w:hanging="720"/>
      </w:pPr>
      <w:rPr>
        <w:rFonts w:hint="default"/>
        <w:b/>
        <w:i/>
        <w:sz w:val="16"/>
      </w:rPr>
    </w:lvl>
    <w:lvl w:ilvl="5">
      <w:start w:val="1"/>
      <w:numFmt w:val="decimal"/>
      <w:isLgl/>
      <w:lvlText w:val="%1.%2.%3.%4.%5.%6"/>
      <w:lvlJc w:val="left"/>
      <w:pPr>
        <w:ind w:left="1363" w:hanging="1080"/>
      </w:pPr>
      <w:rPr>
        <w:rFonts w:hint="default"/>
        <w:b/>
        <w:i/>
        <w:sz w:val="16"/>
      </w:rPr>
    </w:lvl>
    <w:lvl w:ilvl="6">
      <w:start w:val="1"/>
      <w:numFmt w:val="decimal"/>
      <w:isLgl/>
      <w:lvlText w:val="%1.%2.%3.%4.%5.%6.%7"/>
      <w:lvlJc w:val="left"/>
      <w:pPr>
        <w:ind w:left="1363" w:hanging="1080"/>
      </w:pPr>
      <w:rPr>
        <w:rFonts w:hint="default"/>
        <w:b/>
        <w:i/>
        <w:sz w:val="16"/>
      </w:rPr>
    </w:lvl>
    <w:lvl w:ilvl="7">
      <w:start w:val="1"/>
      <w:numFmt w:val="decimal"/>
      <w:isLgl/>
      <w:lvlText w:val="%1.%2.%3.%4.%5.%6.%7.%8"/>
      <w:lvlJc w:val="left"/>
      <w:pPr>
        <w:ind w:left="1363" w:hanging="1080"/>
      </w:pPr>
      <w:rPr>
        <w:rFonts w:hint="default"/>
        <w:b/>
        <w:i/>
        <w:sz w:val="16"/>
      </w:rPr>
    </w:lvl>
    <w:lvl w:ilvl="8">
      <w:start w:val="1"/>
      <w:numFmt w:val="decimal"/>
      <w:isLgl/>
      <w:lvlText w:val="%1.%2.%3.%4.%5.%6.%7.%8.%9"/>
      <w:lvlJc w:val="left"/>
      <w:pPr>
        <w:ind w:left="1723" w:hanging="1440"/>
      </w:pPr>
      <w:rPr>
        <w:rFonts w:hint="default"/>
        <w:b/>
        <w:i/>
        <w:sz w:val="16"/>
      </w:rPr>
    </w:lvl>
  </w:abstractNum>
  <w:abstractNum w:abstractNumId="69" w15:restartNumberingAfterBreak="0">
    <w:nsid w:val="7D0D27A4"/>
    <w:multiLevelType w:val="multilevel"/>
    <w:tmpl w:val="847E6A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sz w:val="16"/>
      </w:rPr>
    </w:lvl>
    <w:lvl w:ilvl="2">
      <w:start w:val="1"/>
      <w:numFmt w:val="decimal"/>
      <w:isLgl/>
      <w:lvlText w:val="%1.%2.%3"/>
      <w:lvlJc w:val="left"/>
      <w:pPr>
        <w:ind w:left="720" w:hanging="360"/>
      </w:pPr>
      <w:rPr>
        <w:rFonts w:hint="default"/>
        <w:b/>
        <w:i/>
        <w:sz w:val="16"/>
      </w:rPr>
    </w:lvl>
    <w:lvl w:ilvl="3">
      <w:start w:val="1"/>
      <w:numFmt w:val="decimal"/>
      <w:isLgl/>
      <w:lvlText w:val="%1.%2.%3.%4"/>
      <w:lvlJc w:val="left"/>
      <w:pPr>
        <w:ind w:left="1080" w:hanging="720"/>
      </w:pPr>
      <w:rPr>
        <w:rFonts w:hint="default"/>
        <w:b/>
        <w:i/>
        <w:sz w:val="16"/>
      </w:rPr>
    </w:lvl>
    <w:lvl w:ilvl="4">
      <w:start w:val="1"/>
      <w:numFmt w:val="decimal"/>
      <w:isLgl/>
      <w:lvlText w:val="%1.%2.%3.%4.%5"/>
      <w:lvlJc w:val="left"/>
      <w:pPr>
        <w:ind w:left="1080" w:hanging="720"/>
      </w:pPr>
      <w:rPr>
        <w:rFonts w:hint="default"/>
        <w:b/>
        <w:i/>
        <w:sz w:val="16"/>
      </w:rPr>
    </w:lvl>
    <w:lvl w:ilvl="5">
      <w:start w:val="1"/>
      <w:numFmt w:val="decimal"/>
      <w:isLgl/>
      <w:lvlText w:val="%1.%2.%3.%4.%5.%6"/>
      <w:lvlJc w:val="left"/>
      <w:pPr>
        <w:ind w:left="1440" w:hanging="1080"/>
      </w:pPr>
      <w:rPr>
        <w:rFonts w:hint="default"/>
        <w:b/>
        <w:i/>
        <w:sz w:val="16"/>
      </w:rPr>
    </w:lvl>
    <w:lvl w:ilvl="6">
      <w:start w:val="1"/>
      <w:numFmt w:val="decimal"/>
      <w:isLgl/>
      <w:lvlText w:val="%1.%2.%3.%4.%5.%6.%7"/>
      <w:lvlJc w:val="left"/>
      <w:pPr>
        <w:ind w:left="1440" w:hanging="1080"/>
      </w:pPr>
      <w:rPr>
        <w:rFonts w:hint="default"/>
        <w:b/>
        <w:i/>
        <w:sz w:val="16"/>
      </w:rPr>
    </w:lvl>
    <w:lvl w:ilvl="7">
      <w:start w:val="1"/>
      <w:numFmt w:val="decimal"/>
      <w:isLgl/>
      <w:lvlText w:val="%1.%2.%3.%4.%5.%6.%7.%8"/>
      <w:lvlJc w:val="left"/>
      <w:pPr>
        <w:ind w:left="1440" w:hanging="1080"/>
      </w:pPr>
      <w:rPr>
        <w:rFonts w:hint="default"/>
        <w:b/>
        <w:i/>
        <w:sz w:val="16"/>
      </w:rPr>
    </w:lvl>
    <w:lvl w:ilvl="8">
      <w:start w:val="1"/>
      <w:numFmt w:val="decimal"/>
      <w:isLgl/>
      <w:lvlText w:val="%1.%2.%3.%4.%5.%6.%7.%8.%9"/>
      <w:lvlJc w:val="left"/>
      <w:pPr>
        <w:ind w:left="1800" w:hanging="1440"/>
      </w:pPr>
      <w:rPr>
        <w:rFonts w:hint="default"/>
        <w:b/>
        <w:i/>
        <w:sz w:val="16"/>
      </w:rPr>
    </w:lvl>
  </w:abstractNum>
  <w:num w:numId="1">
    <w:abstractNumId w:val="13"/>
  </w:num>
  <w:num w:numId="2">
    <w:abstractNumId w:val="13"/>
    <w:lvlOverride w:ilvl="0">
      <w:startOverride w:val="1"/>
    </w:lvlOverride>
  </w:num>
  <w:num w:numId="3">
    <w:abstractNumId w:val="26"/>
  </w:num>
  <w:num w:numId="4">
    <w:abstractNumId w:val="28"/>
  </w:num>
  <w:num w:numId="5">
    <w:abstractNumId w:val="62"/>
  </w:num>
  <w:num w:numId="6">
    <w:abstractNumId w:val="42"/>
  </w:num>
  <w:num w:numId="7">
    <w:abstractNumId w:val="4"/>
  </w:num>
  <w:num w:numId="8">
    <w:abstractNumId w:val="30"/>
  </w:num>
  <w:num w:numId="9">
    <w:abstractNumId w:val="53"/>
  </w:num>
  <w:num w:numId="10">
    <w:abstractNumId w:val="4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6"/>
  </w:num>
  <w:num w:numId="14">
    <w:abstractNumId w:val="8"/>
  </w:num>
  <w:num w:numId="15">
    <w:abstractNumId w:val="31"/>
  </w:num>
  <w:num w:numId="16">
    <w:abstractNumId w:val="61"/>
  </w:num>
  <w:num w:numId="17">
    <w:abstractNumId w:val="56"/>
  </w:num>
  <w:num w:numId="18">
    <w:abstractNumId w:val="32"/>
  </w:num>
  <w:num w:numId="19">
    <w:abstractNumId w:val="29"/>
  </w:num>
  <w:num w:numId="20">
    <w:abstractNumId w:val="37"/>
  </w:num>
  <w:num w:numId="21">
    <w:abstractNumId w:val="65"/>
  </w:num>
  <w:num w:numId="22">
    <w:abstractNumId w:val="59"/>
  </w:num>
  <w:num w:numId="23">
    <w:abstractNumId w:val="49"/>
  </w:num>
  <w:num w:numId="24">
    <w:abstractNumId w:val="34"/>
  </w:num>
  <w:num w:numId="25">
    <w:abstractNumId w:val="15"/>
  </w:num>
  <w:num w:numId="26">
    <w:abstractNumId w:val="19"/>
  </w:num>
  <w:num w:numId="27">
    <w:abstractNumId w:val="25"/>
  </w:num>
  <w:num w:numId="28">
    <w:abstractNumId w:val="68"/>
  </w:num>
  <w:num w:numId="29">
    <w:abstractNumId w:val="0"/>
  </w:num>
  <w:num w:numId="30">
    <w:abstractNumId w:val="14"/>
  </w:num>
  <w:num w:numId="31">
    <w:abstractNumId w:val="6"/>
  </w:num>
  <w:num w:numId="32">
    <w:abstractNumId w:val="20"/>
  </w:num>
  <w:num w:numId="33">
    <w:abstractNumId w:val="2"/>
  </w:num>
  <w:num w:numId="34">
    <w:abstractNumId w:val="67"/>
  </w:num>
  <w:num w:numId="35">
    <w:abstractNumId w:val="5"/>
  </w:num>
  <w:num w:numId="36">
    <w:abstractNumId w:val="58"/>
  </w:num>
  <w:num w:numId="37">
    <w:abstractNumId w:val="7"/>
  </w:num>
  <w:num w:numId="38">
    <w:abstractNumId w:val="55"/>
  </w:num>
  <w:num w:numId="39">
    <w:abstractNumId w:val="51"/>
  </w:num>
  <w:num w:numId="40">
    <w:abstractNumId w:val="45"/>
  </w:num>
  <w:num w:numId="41">
    <w:abstractNumId w:val="41"/>
  </w:num>
  <w:num w:numId="42">
    <w:abstractNumId w:val="39"/>
  </w:num>
  <w:num w:numId="43">
    <w:abstractNumId w:val="38"/>
  </w:num>
  <w:num w:numId="44">
    <w:abstractNumId w:val="17"/>
  </w:num>
  <w:num w:numId="45">
    <w:abstractNumId w:val="16"/>
  </w:num>
  <w:num w:numId="46">
    <w:abstractNumId w:val="43"/>
  </w:num>
  <w:num w:numId="47">
    <w:abstractNumId w:val="1"/>
  </w:num>
  <w:num w:numId="48">
    <w:abstractNumId w:val="47"/>
  </w:num>
  <w:num w:numId="49">
    <w:abstractNumId w:val="24"/>
  </w:num>
  <w:num w:numId="50">
    <w:abstractNumId w:val="50"/>
  </w:num>
  <w:num w:numId="51">
    <w:abstractNumId w:val="57"/>
  </w:num>
  <w:num w:numId="52">
    <w:abstractNumId w:val="69"/>
  </w:num>
  <w:num w:numId="53">
    <w:abstractNumId w:val="3"/>
  </w:num>
  <w:num w:numId="54">
    <w:abstractNumId w:val="10"/>
  </w:num>
  <w:num w:numId="55">
    <w:abstractNumId w:val="33"/>
  </w:num>
  <w:num w:numId="56">
    <w:abstractNumId w:val="9"/>
  </w:num>
  <w:num w:numId="57">
    <w:abstractNumId w:val="22"/>
  </w:num>
  <w:num w:numId="58">
    <w:abstractNumId w:val="36"/>
  </w:num>
  <w:num w:numId="59">
    <w:abstractNumId w:val="54"/>
  </w:num>
  <w:num w:numId="60">
    <w:abstractNumId w:val="35"/>
  </w:num>
  <w:num w:numId="61">
    <w:abstractNumId w:val="64"/>
  </w:num>
  <w:num w:numId="62">
    <w:abstractNumId w:val="48"/>
  </w:num>
  <w:num w:numId="63">
    <w:abstractNumId w:val="27"/>
  </w:num>
  <w:num w:numId="64">
    <w:abstractNumId w:val="18"/>
  </w:num>
  <w:num w:numId="65">
    <w:abstractNumId w:val="23"/>
  </w:num>
  <w:num w:numId="66">
    <w:abstractNumId w:val="11"/>
  </w:num>
  <w:num w:numId="67">
    <w:abstractNumId w:val="46"/>
  </w:num>
  <w:num w:numId="68">
    <w:abstractNumId w:val="60"/>
  </w:num>
  <w:num w:numId="69">
    <w:abstractNumId w:val="52"/>
  </w:num>
  <w:num w:numId="70">
    <w:abstractNumId w:val="63"/>
  </w:num>
  <w:num w:numId="71">
    <w:abstractNumId w:val="40"/>
  </w:num>
  <w:num w:numId="72">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708"/>
    <w:rsid w:val="000003F4"/>
    <w:rsid w:val="000020C6"/>
    <w:rsid w:val="0000415D"/>
    <w:rsid w:val="00005642"/>
    <w:rsid w:val="00007161"/>
    <w:rsid w:val="00010219"/>
    <w:rsid w:val="00010D77"/>
    <w:rsid w:val="000116B7"/>
    <w:rsid w:val="00011C3B"/>
    <w:rsid w:val="000121BA"/>
    <w:rsid w:val="000124E5"/>
    <w:rsid w:val="00013170"/>
    <w:rsid w:val="00015382"/>
    <w:rsid w:val="0001570A"/>
    <w:rsid w:val="0002105A"/>
    <w:rsid w:val="000218B5"/>
    <w:rsid w:val="00021B36"/>
    <w:rsid w:val="000223A7"/>
    <w:rsid w:val="00022482"/>
    <w:rsid w:val="000224AF"/>
    <w:rsid w:val="0002377A"/>
    <w:rsid w:val="00023CD5"/>
    <w:rsid w:val="00024A2F"/>
    <w:rsid w:val="0002558F"/>
    <w:rsid w:val="00025EDF"/>
    <w:rsid w:val="0003487D"/>
    <w:rsid w:val="0004036C"/>
    <w:rsid w:val="00040490"/>
    <w:rsid w:val="000406AA"/>
    <w:rsid w:val="00041BB3"/>
    <w:rsid w:val="00042BFD"/>
    <w:rsid w:val="000438EE"/>
    <w:rsid w:val="00043CA4"/>
    <w:rsid w:val="0004442B"/>
    <w:rsid w:val="00045738"/>
    <w:rsid w:val="000467EE"/>
    <w:rsid w:val="00047CB6"/>
    <w:rsid w:val="00047D7C"/>
    <w:rsid w:val="00052891"/>
    <w:rsid w:val="00052C92"/>
    <w:rsid w:val="00052CD2"/>
    <w:rsid w:val="00052DC0"/>
    <w:rsid w:val="000542B0"/>
    <w:rsid w:val="00054722"/>
    <w:rsid w:val="00054959"/>
    <w:rsid w:val="0006157A"/>
    <w:rsid w:val="00061644"/>
    <w:rsid w:val="00064D44"/>
    <w:rsid w:val="00064DC4"/>
    <w:rsid w:val="00066042"/>
    <w:rsid w:val="000708F0"/>
    <w:rsid w:val="000710FF"/>
    <w:rsid w:val="00072CE4"/>
    <w:rsid w:val="00073FF1"/>
    <w:rsid w:val="0007466C"/>
    <w:rsid w:val="000748E0"/>
    <w:rsid w:val="00074A24"/>
    <w:rsid w:val="000753C4"/>
    <w:rsid w:val="000817AD"/>
    <w:rsid w:val="0008285A"/>
    <w:rsid w:val="00083653"/>
    <w:rsid w:val="00083871"/>
    <w:rsid w:val="00084777"/>
    <w:rsid w:val="000856C4"/>
    <w:rsid w:val="00087E4B"/>
    <w:rsid w:val="00090B88"/>
    <w:rsid w:val="000917A0"/>
    <w:rsid w:val="000918A1"/>
    <w:rsid w:val="00091BD9"/>
    <w:rsid w:val="00091C02"/>
    <w:rsid w:val="00092C51"/>
    <w:rsid w:val="00093301"/>
    <w:rsid w:val="000953C9"/>
    <w:rsid w:val="00096EF8"/>
    <w:rsid w:val="000979CA"/>
    <w:rsid w:val="00097AB3"/>
    <w:rsid w:val="000A0567"/>
    <w:rsid w:val="000A07D3"/>
    <w:rsid w:val="000A1CE8"/>
    <w:rsid w:val="000A2157"/>
    <w:rsid w:val="000A3B12"/>
    <w:rsid w:val="000A43C4"/>
    <w:rsid w:val="000A46BB"/>
    <w:rsid w:val="000A5A74"/>
    <w:rsid w:val="000B0120"/>
    <w:rsid w:val="000B059C"/>
    <w:rsid w:val="000B1C1D"/>
    <w:rsid w:val="000B2364"/>
    <w:rsid w:val="000B4BA8"/>
    <w:rsid w:val="000B5C6B"/>
    <w:rsid w:val="000B77DE"/>
    <w:rsid w:val="000C0E24"/>
    <w:rsid w:val="000C1F33"/>
    <w:rsid w:val="000C1F5A"/>
    <w:rsid w:val="000C200A"/>
    <w:rsid w:val="000C2134"/>
    <w:rsid w:val="000C37F6"/>
    <w:rsid w:val="000C4FDC"/>
    <w:rsid w:val="000C6392"/>
    <w:rsid w:val="000C676C"/>
    <w:rsid w:val="000C7311"/>
    <w:rsid w:val="000D29A0"/>
    <w:rsid w:val="000D2AFE"/>
    <w:rsid w:val="000D47D5"/>
    <w:rsid w:val="000D5058"/>
    <w:rsid w:val="000D6464"/>
    <w:rsid w:val="000E054C"/>
    <w:rsid w:val="000E1F7A"/>
    <w:rsid w:val="000E2837"/>
    <w:rsid w:val="000E320A"/>
    <w:rsid w:val="000E4146"/>
    <w:rsid w:val="000E5901"/>
    <w:rsid w:val="000E6ABC"/>
    <w:rsid w:val="000E6D7B"/>
    <w:rsid w:val="000F05CC"/>
    <w:rsid w:val="000F05F4"/>
    <w:rsid w:val="000F1BE1"/>
    <w:rsid w:val="000F246A"/>
    <w:rsid w:val="000F2DFA"/>
    <w:rsid w:val="000F3F99"/>
    <w:rsid w:val="000F4522"/>
    <w:rsid w:val="000F694B"/>
    <w:rsid w:val="000F7DC0"/>
    <w:rsid w:val="0010316F"/>
    <w:rsid w:val="00103EC6"/>
    <w:rsid w:val="00105AB8"/>
    <w:rsid w:val="00107615"/>
    <w:rsid w:val="00110F31"/>
    <w:rsid w:val="00111FAA"/>
    <w:rsid w:val="001124C3"/>
    <w:rsid w:val="00112787"/>
    <w:rsid w:val="00115130"/>
    <w:rsid w:val="0011745B"/>
    <w:rsid w:val="001178D4"/>
    <w:rsid w:val="001218CA"/>
    <w:rsid w:val="00122256"/>
    <w:rsid w:val="00122EB4"/>
    <w:rsid w:val="0012390B"/>
    <w:rsid w:val="00124D16"/>
    <w:rsid w:val="00125B0F"/>
    <w:rsid w:val="00126F22"/>
    <w:rsid w:val="00132B08"/>
    <w:rsid w:val="001413BB"/>
    <w:rsid w:val="00141C38"/>
    <w:rsid w:val="001428EB"/>
    <w:rsid w:val="00142EB8"/>
    <w:rsid w:val="001442AD"/>
    <w:rsid w:val="00144FF1"/>
    <w:rsid w:val="0014592D"/>
    <w:rsid w:val="0014605E"/>
    <w:rsid w:val="0014628A"/>
    <w:rsid w:val="00146DE6"/>
    <w:rsid w:val="00147AED"/>
    <w:rsid w:val="0015094C"/>
    <w:rsid w:val="001524DD"/>
    <w:rsid w:val="00152E4E"/>
    <w:rsid w:val="00154810"/>
    <w:rsid w:val="001548AB"/>
    <w:rsid w:val="00154CC1"/>
    <w:rsid w:val="00155608"/>
    <w:rsid w:val="001557A8"/>
    <w:rsid w:val="0015731F"/>
    <w:rsid w:val="00160238"/>
    <w:rsid w:val="00161852"/>
    <w:rsid w:val="001621E5"/>
    <w:rsid w:val="00162C1C"/>
    <w:rsid w:val="00162EEB"/>
    <w:rsid w:val="00164F33"/>
    <w:rsid w:val="00165401"/>
    <w:rsid w:val="0016621D"/>
    <w:rsid w:val="00166832"/>
    <w:rsid w:val="001679F7"/>
    <w:rsid w:val="00171649"/>
    <w:rsid w:val="001718BB"/>
    <w:rsid w:val="00172B96"/>
    <w:rsid w:val="001753CF"/>
    <w:rsid w:val="00175678"/>
    <w:rsid w:val="00177CF8"/>
    <w:rsid w:val="00182EEB"/>
    <w:rsid w:val="0018355C"/>
    <w:rsid w:val="001844E3"/>
    <w:rsid w:val="001852BC"/>
    <w:rsid w:val="00186044"/>
    <w:rsid w:val="00187FE5"/>
    <w:rsid w:val="001900D6"/>
    <w:rsid w:val="00190780"/>
    <w:rsid w:val="00191CE6"/>
    <w:rsid w:val="00195365"/>
    <w:rsid w:val="001954E9"/>
    <w:rsid w:val="00196315"/>
    <w:rsid w:val="001A0C93"/>
    <w:rsid w:val="001A28D2"/>
    <w:rsid w:val="001A3EB0"/>
    <w:rsid w:val="001A4DBC"/>
    <w:rsid w:val="001A679F"/>
    <w:rsid w:val="001A72B3"/>
    <w:rsid w:val="001B1FBB"/>
    <w:rsid w:val="001B235A"/>
    <w:rsid w:val="001B2618"/>
    <w:rsid w:val="001B4FEC"/>
    <w:rsid w:val="001B518D"/>
    <w:rsid w:val="001B604A"/>
    <w:rsid w:val="001B7A7D"/>
    <w:rsid w:val="001C122B"/>
    <w:rsid w:val="001C1A00"/>
    <w:rsid w:val="001C635D"/>
    <w:rsid w:val="001D058D"/>
    <w:rsid w:val="001D11E2"/>
    <w:rsid w:val="001D15BD"/>
    <w:rsid w:val="001D1CC4"/>
    <w:rsid w:val="001D21CB"/>
    <w:rsid w:val="001D2C3B"/>
    <w:rsid w:val="001D31EE"/>
    <w:rsid w:val="001D3448"/>
    <w:rsid w:val="001D5AB0"/>
    <w:rsid w:val="001D6187"/>
    <w:rsid w:val="001D6F3C"/>
    <w:rsid w:val="001D7C71"/>
    <w:rsid w:val="001E05E6"/>
    <w:rsid w:val="001E0BC8"/>
    <w:rsid w:val="001E1757"/>
    <w:rsid w:val="001E1B69"/>
    <w:rsid w:val="001E3D82"/>
    <w:rsid w:val="001E5794"/>
    <w:rsid w:val="001E6E2A"/>
    <w:rsid w:val="001F03AD"/>
    <w:rsid w:val="001F06B4"/>
    <w:rsid w:val="001F0CCA"/>
    <w:rsid w:val="001F1148"/>
    <w:rsid w:val="001F11E0"/>
    <w:rsid w:val="001F2978"/>
    <w:rsid w:val="001F2AA2"/>
    <w:rsid w:val="001F2F6F"/>
    <w:rsid w:val="001F3393"/>
    <w:rsid w:val="001F3E11"/>
    <w:rsid w:val="001F493F"/>
    <w:rsid w:val="001F54B3"/>
    <w:rsid w:val="001F7E6C"/>
    <w:rsid w:val="002006A3"/>
    <w:rsid w:val="00202581"/>
    <w:rsid w:val="00202DE3"/>
    <w:rsid w:val="00203585"/>
    <w:rsid w:val="00205A7E"/>
    <w:rsid w:val="0020621D"/>
    <w:rsid w:val="00206413"/>
    <w:rsid w:val="00206D08"/>
    <w:rsid w:val="0020785D"/>
    <w:rsid w:val="002108AE"/>
    <w:rsid w:val="00212D0B"/>
    <w:rsid w:val="002131C1"/>
    <w:rsid w:val="00213551"/>
    <w:rsid w:val="00213E08"/>
    <w:rsid w:val="002142C3"/>
    <w:rsid w:val="00214A1B"/>
    <w:rsid w:val="00215482"/>
    <w:rsid w:val="00217F2E"/>
    <w:rsid w:val="0022074F"/>
    <w:rsid w:val="00220DD7"/>
    <w:rsid w:val="00222D5E"/>
    <w:rsid w:val="00223B7A"/>
    <w:rsid w:val="002260FF"/>
    <w:rsid w:val="00227564"/>
    <w:rsid w:val="00227B24"/>
    <w:rsid w:val="00227CC8"/>
    <w:rsid w:val="0023040C"/>
    <w:rsid w:val="0023050A"/>
    <w:rsid w:val="002320DC"/>
    <w:rsid w:val="00232B5D"/>
    <w:rsid w:val="002341AC"/>
    <w:rsid w:val="002346ED"/>
    <w:rsid w:val="00234AC9"/>
    <w:rsid w:val="0023616A"/>
    <w:rsid w:val="00236E21"/>
    <w:rsid w:val="00237C41"/>
    <w:rsid w:val="00237F7A"/>
    <w:rsid w:val="002400B2"/>
    <w:rsid w:val="00243CCA"/>
    <w:rsid w:val="00243E78"/>
    <w:rsid w:val="00245BEE"/>
    <w:rsid w:val="00246E42"/>
    <w:rsid w:val="00247201"/>
    <w:rsid w:val="002504DB"/>
    <w:rsid w:val="00253F08"/>
    <w:rsid w:val="0025439E"/>
    <w:rsid w:val="00255A36"/>
    <w:rsid w:val="002564AC"/>
    <w:rsid w:val="002600F2"/>
    <w:rsid w:val="0026108D"/>
    <w:rsid w:val="0026174A"/>
    <w:rsid w:val="00262381"/>
    <w:rsid w:val="002625BF"/>
    <w:rsid w:val="00265F4C"/>
    <w:rsid w:val="00274048"/>
    <w:rsid w:val="002763AC"/>
    <w:rsid w:val="002772C6"/>
    <w:rsid w:val="00277809"/>
    <w:rsid w:val="00277D6F"/>
    <w:rsid w:val="0028018E"/>
    <w:rsid w:val="00280CDB"/>
    <w:rsid w:val="00282298"/>
    <w:rsid w:val="002835DD"/>
    <w:rsid w:val="0028463B"/>
    <w:rsid w:val="00284880"/>
    <w:rsid w:val="00284C9E"/>
    <w:rsid w:val="00285542"/>
    <w:rsid w:val="00285D30"/>
    <w:rsid w:val="00285E0A"/>
    <w:rsid w:val="002902F5"/>
    <w:rsid w:val="00291422"/>
    <w:rsid w:val="002924D4"/>
    <w:rsid w:val="002932C0"/>
    <w:rsid w:val="00293BD7"/>
    <w:rsid w:val="002948DC"/>
    <w:rsid w:val="00294AD3"/>
    <w:rsid w:val="00295B4C"/>
    <w:rsid w:val="00295D81"/>
    <w:rsid w:val="002966ED"/>
    <w:rsid w:val="002969E0"/>
    <w:rsid w:val="002970E2"/>
    <w:rsid w:val="00297551"/>
    <w:rsid w:val="00297F40"/>
    <w:rsid w:val="002A0C97"/>
    <w:rsid w:val="002A1D8E"/>
    <w:rsid w:val="002A2093"/>
    <w:rsid w:val="002A4122"/>
    <w:rsid w:val="002A42D4"/>
    <w:rsid w:val="002A5A04"/>
    <w:rsid w:val="002A7C41"/>
    <w:rsid w:val="002B062A"/>
    <w:rsid w:val="002B0CBF"/>
    <w:rsid w:val="002B0D29"/>
    <w:rsid w:val="002B204A"/>
    <w:rsid w:val="002B48C7"/>
    <w:rsid w:val="002B5D2F"/>
    <w:rsid w:val="002B7F9F"/>
    <w:rsid w:val="002C1790"/>
    <w:rsid w:val="002C296E"/>
    <w:rsid w:val="002C470C"/>
    <w:rsid w:val="002C4BEF"/>
    <w:rsid w:val="002C4D9C"/>
    <w:rsid w:val="002C4F36"/>
    <w:rsid w:val="002C59A2"/>
    <w:rsid w:val="002C6CB2"/>
    <w:rsid w:val="002C7EE7"/>
    <w:rsid w:val="002D0743"/>
    <w:rsid w:val="002D0961"/>
    <w:rsid w:val="002D09F7"/>
    <w:rsid w:val="002D23F5"/>
    <w:rsid w:val="002D3B62"/>
    <w:rsid w:val="002D41A2"/>
    <w:rsid w:val="002D444A"/>
    <w:rsid w:val="002D50D7"/>
    <w:rsid w:val="002D7249"/>
    <w:rsid w:val="002D7489"/>
    <w:rsid w:val="002D7496"/>
    <w:rsid w:val="002D7B76"/>
    <w:rsid w:val="002E077C"/>
    <w:rsid w:val="002E13A9"/>
    <w:rsid w:val="002E18FF"/>
    <w:rsid w:val="002E29DC"/>
    <w:rsid w:val="002E4B26"/>
    <w:rsid w:val="002E74D6"/>
    <w:rsid w:val="002F04C2"/>
    <w:rsid w:val="002F10FA"/>
    <w:rsid w:val="002F3FE2"/>
    <w:rsid w:val="002F4BF3"/>
    <w:rsid w:val="002F56A3"/>
    <w:rsid w:val="002F6C85"/>
    <w:rsid w:val="002F6F94"/>
    <w:rsid w:val="002F7251"/>
    <w:rsid w:val="0030161C"/>
    <w:rsid w:val="00301727"/>
    <w:rsid w:val="00302947"/>
    <w:rsid w:val="00302CCD"/>
    <w:rsid w:val="00302D1E"/>
    <w:rsid w:val="003046C8"/>
    <w:rsid w:val="00304DF1"/>
    <w:rsid w:val="003071AF"/>
    <w:rsid w:val="00307A48"/>
    <w:rsid w:val="00307A56"/>
    <w:rsid w:val="00307F3A"/>
    <w:rsid w:val="00310C79"/>
    <w:rsid w:val="00311988"/>
    <w:rsid w:val="00312981"/>
    <w:rsid w:val="00312EAD"/>
    <w:rsid w:val="003134C1"/>
    <w:rsid w:val="00313BAF"/>
    <w:rsid w:val="003143B2"/>
    <w:rsid w:val="00315008"/>
    <w:rsid w:val="00315382"/>
    <w:rsid w:val="00316051"/>
    <w:rsid w:val="003164BF"/>
    <w:rsid w:val="00316DEE"/>
    <w:rsid w:val="00316E34"/>
    <w:rsid w:val="00322168"/>
    <w:rsid w:val="00323D3B"/>
    <w:rsid w:val="00323E04"/>
    <w:rsid w:val="00325976"/>
    <w:rsid w:val="003265A9"/>
    <w:rsid w:val="00326645"/>
    <w:rsid w:val="00327F94"/>
    <w:rsid w:val="00331A47"/>
    <w:rsid w:val="0033374C"/>
    <w:rsid w:val="003343F0"/>
    <w:rsid w:val="003344A9"/>
    <w:rsid w:val="003345B5"/>
    <w:rsid w:val="00335C7F"/>
    <w:rsid w:val="003365C7"/>
    <w:rsid w:val="00337A78"/>
    <w:rsid w:val="003402B7"/>
    <w:rsid w:val="0034035D"/>
    <w:rsid w:val="00344646"/>
    <w:rsid w:val="003451D5"/>
    <w:rsid w:val="0034674E"/>
    <w:rsid w:val="00347FF8"/>
    <w:rsid w:val="00350254"/>
    <w:rsid w:val="00350A53"/>
    <w:rsid w:val="00351324"/>
    <w:rsid w:val="00353B78"/>
    <w:rsid w:val="00354F70"/>
    <w:rsid w:val="003562F8"/>
    <w:rsid w:val="003617D1"/>
    <w:rsid w:val="00363F03"/>
    <w:rsid w:val="003659BB"/>
    <w:rsid w:val="00366D01"/>
    <w:rsid w:val="0036770A"/>
    <w:rsid w:val="00370446"/>
    <w:rsid w:val="0037089F"/>
    <w:rsid w:val="00371D93"/>
    <w:rsid w:val="003725DB"/>
    <w:rsid w:val="0037299B"/>
    <w:rsid w:val="00373D03"/>
    <w:rsid w:val="00373D3B"/>
    <w:rsid w:val="00374D9E"/>
    <w:rsid w:val="00375B55"/>
    <w:rsid w:val="00375D74"/>
    <w:rsid w:val="003766DB"/>
    <w:rsid w:val="00377CC2"/>
    <w:rsid w:val="00377CF6"/>
    <w:rsid w:val="00377E18"/>
    <w:rsid w:val="00380724"/>
    <w:rsid w:val="00380A44"/>
    <w:rsid w:val="00380F18"/>
    <w:rsid w:val="003816E9"/>
    <w:rsid w:val="0038307C"/>
    <w:rsid w:val="00384AD4"/>
    <w:rsid w:val="00385E8A"/>
    <w:rsid w:val="0038616D"/>
    <w:rsid w:val="003863B0"/>
    <w:rsid w:val="00386AAA"/>
    <w:rsid w:val="00390E0E"/>
    <w:rsid w:val="00390F26"/>
    <w:rsid w:val="003924F6"/>
    <w:rsid w:val="00392645"/>
    <w:rsid w:val="00393A75"/>
    <w:rsid w:val="00394D02"/>
    <w:rsid w:val="00395ADA"/>
    <w:rsid w:val="00397705"/>
    <w:rsid w:val="003A063B"/>
    <w:rsid w:val="003A1C3F"/>
    <w:rsid w:val="003A2483"/>
    <w:rsid w:val="003A27A2"/>
    <w:rsid w:val="003A289C"/>
    <w:rsid w:val="003A308C"/>
    <w:rsid w:val="003A3FD9"/>
    <w:rsid w:val="003A468E"/>
    <w:rsid w:val="003A71F3"/>
    <w:rsid w:val="003B10C1"/>
    <w:rsid w:val="003B11D9"/>
    <w:rsid w:val="003B2263"/>
    <w:rsid w:val="003B23BE"/>
    <w:rsid w:val="003B3C20"/>
    <w:rsid w:val="003B4134"/>
    <w:rsid w:val="003B41A6"/>
    <w:rsid w:val="003B443C"/>
    <w:rsid w:val="003B73CF"/>
    <w:rsid w:val="003B7DCE"/>
    <w:rsid w:val="003C1136"/>
    <w:rsid w:val="003C1D97"/>
    <w:rsid w:val="003C3752"/>
    <w:rsid w:val="003C4930"/>
    <w:rsid w:val="003C5409"/>
    <w:rsid w:val="003C54E0"/>
    <w:rsid w:val="003C6104"/>
    <w:rsid w:val="003C6549"/>
    <w:rsid w:val="003D07B8"/>
    <w:rsid w:val="003D417C"/>
    <w:rsid w:val="003D4708"/>
    <w:rsid w:val="003E0795"/>
    <w:rsid w:val="003E14F0"/>
    <w:rsid w:val="003E1921"/>
    <w:rsid w:val="003E2614"/>
    <w:rsid w:val="003E45C0"/>
    <w:rsid w:val="003E5B7D"/>
    <w:rsid w:val="003E6973"/>
    <w:rsid w:val="003E6E94"/>
    <w:rsid w:val="003E78C7"/>
    <w:rsid w:val="003F0CB5"/>
    <w:rsid w:val="003F3005"/>
    <w:rsid w:val="003F424E"/>
    <w:rsid w:val="003F426B"/>
    <w:rsid w:val="003F59CD"/>
    <w:rsid w:val="003F64FB"/>
    <w:rsid w:val="003F6E4E"/>
    <w:rsid w:val="003F74DC"/>
    <w:rsid w:val="003F77CF"/>
    <w:rsid w:val="00400376"/>
    <w:rsid w:val="00400905"/>
    <w:rsid w:val="00402848"/>
    <w:rsid w:val="00404719"/>
    <w:rsid w:val="0040493A"/>
    <w:rsid w:val="00404BBD"/>
    <w:rsid w:val="00405627"/>
    <w:rsid w:val="004109E6"/>
    <w:rsid w:val="00410C98"/>
    <w:rsid w:val="00411835"/>
    <w:rsid w:val="00413487"/>
    <w:rsid w:val="00415292"/>
    <w:rsid w:val="00417E25"/>
    <w:rsid w:val="00420AA4"/>
    <w:rsid w:val="00421B6A"/>
    <w:rsid w:val="0042293A"/>
    <w:rsid w:val="00422C52"/>
    <w:rsid w:val="00423572"/>
    <w:rsid w:val="00424AFB"/>
    <w:rsid w:val="00424BD4"/>
    <w:rsid w:val="00425835"/>
    <w:rsid w:val="004267C2"/>
    <w:rsid w:val="0042688F"/>
    <w:rsid w:val="00426A8E"/>
    <w:rsid w:val="00426CB4"/>
    <w:rsid w:val="00427329"/>
    <w:rsid w:val="0043149E"/>
    <w:rsid w:val="0043155A"/>
    <w:rsid w:val="00431CB9"/>
    <w:rsid w:val="00433F0C"/>
    <w:rsid w:val="00434C45"/>
    <w:rsid w:val="004369C3"/>
    <w:rsid w:val="00437D8E"/>
    <w:rsid w:val="0044053F"/>
    <w:rsid w:val="00441463"/>
    <w:rsid w:val="00442953"/>
    <w:rsid w:val="00443896"/>
    <w:rsid w:val="00443965"/>
    <w:rsid w:val="00443A7A"/>
    <w:rsid w:val="00443FB2"/>
    <w:rsid w:val="004441F7"/>
    <w:rsid w:val="0044459E"/>
    <w:rsid w:val="00445209"/>
    <w:rsid w:val="00445F61"/>
    <w:rsid w:val="004461F6"/>
    <w:rsid w:val="004467A9"/>
    <w:rsid w:val="00451C2B"/>
    <w:rsid w:val="004527BC"/>
    <w:rsid w:val="00452C0E"/>
    <w:rsid w:val="0045478C"/>
    <w:rsid w:val="0045609E"/>
    <w:rsid w:val="00457371"/>
    <w:rsid w:val="00457D31"/>
    <w:rsid w:val="004610CD"/>
    <w:rsid w:val="00461834"/>
    <w:rsid w:val="00461DC4"/>
    <w:rsid w:val="0046322C"/>
    <w:rsid w:val="0046480E"/>
    <w:rsid w:val="00464B2B"/>
    <w:rsid w:val="00465995"/>
    <w:rsid w:val="00467DDD"/>
    <w:rsid w:val="0047100C"/>
    <w:rsid w:val="004722F2"/>
    <w:rsid w:val="004738F8"/>
    <w:rsid w:val="00476038"/>
    <w:rsid w:val="004763CB"/>
    <w:rsid w:val="00476929"/>
    <w:rsid w:val="00480F87"/>
    <w:rsid w:val="00481051"/>
    <w:rsid w:val="004828AD"/>
    <w:rsid w:val="00483438"/>
    <w:rsid w:val="00485050"/>
    <w:rsid w:val="00485920"/>
    <w:rsid w:val="00485C92"/>
    <w:rsid w:val="00486DCD"/>
    <w:rsid w:val="00491609"/>
    <w:rsid w:val="004924B1"/>
    <w:rsid w:val="00493262"/>
    <w:rsid w:val="0049335E"/>
    <w:rsid w:val="00496B7C"/>
    <w:rsid w:val="00497787"/>
    <w:rsid w:val="0049778E"/>
    <w:rsid w:val="004A0D7C"/>
    <w:rsid w:val="004A250B"/>
    <w:rsid w:val="004A2758"/>
    <w:rsid w:val="004A35B6"/>
    <w:rsid w:val="004A3638"/>
    <w:rsid w:val="004A405D"/>
    <w:rsid w:val="004A4569"/>
    <w:rsid w:val="004A5A57"/>
    <w:rsid w:val="004A636C"/>
    <w:rsid w:val="004A6771"/>
    <w:rsid w:val="004A6F17"/>
    <w:rsid w:val="004B2407"/>
    <w:rsid w:val="004B67B9"/>
    <w:rsid w:val="004B7C7A"/>
    <w:rsid w:val="004B7D50"/>
    <w:rsid w:val="004C1B4E"/>
    <w:rsid w:val="004C200D"/>
    <w:rsid w:val="004C235C"/>
    <w:rsid w:val="004C26EF"/>
    <w:rsid w:val="004C3CA8"/>
    <w:rsid w:val="004C4DB3"/>
    <w:rsid w:val="004C6662"/>
    <w:rsid w:val="004C6889"/>
    <w:rsid w:val="004C6B82"/>
    <w:rsid w:val="004C70DE"/>
    <w:rsid w:val="004C70F2"/>
    <w:rsid w:val="004C7E31"/>
    <w:rsid w:val="004D1723"/>
    <w:rsid w:val="004D1C5A"/>
    <w:rsid w:val="004D3547"/>
    <w:rsid w:val="004D3A9B"/>
    <w:rsid w:val="004D42D9"/>
    <w:rsid w:val="004E345D"/>
    <w:rsid w:val="004E3F73"/>
    <w:rsid w:val="004E43DB"/>
    <w:rsid w:val="004E4A9B"/>
    <w:rsid w:val="004E5C44"/>
    <w:rsid w:val="004E6BC1"/>
    <w:rsid w:val="004E75DE"/>
    <w:rsid w:val="004F04DB"/>
    <w:rsid w:val="004F17DE"/>
    <w:rsid w:val="004F2F35"/>
    <w:rsid w:val="004F3828"/>
    <w:rsid w:val="004F3975"/>
    <w:rsid w:val="004F4FFA"/>
    <w:rsid w:val="004F5B10"/>
    <w:rsid w:val="004F5CAB"/>
    <w:rsid w:val="004F5FF9"/>
    <w:rsid w:val="004F707D"/>
    <w:rsid w:val="004F7782"/>
    <w:rsid w:val="005019D5"/>
    <w:rsid w:val="0050224E"/>
    <w:rsid w:val="0050325D"/>
    <w:rsid w:val="005045AD"/>
    <w:rsid w:val="00506572"/>
    <w:rsid w:val="00507180"/>
    <w:rsid w:val="00510772"/>
    <w:rsid w:val="0051158B"/>
    <w:rsid w:val="00513110"/>
    <w:rsid w:val="00513AD2"/>
    <w:rsid w:val="005141D3"/>
    <w:rsid w:val="00515942"/>
    <w:rsid w:val="00515C16"/>
    <w:rsid w:val="0051600B"/>
    <w:rsid w:val="005165A4"/>
    <w:rsid w:val="0051728D"/>
    <w:rsid w:val="005174AB"/>
    <w:rsid w:val="00521F3A"/>
    <w:rsid w:val="00524F87"/>
    <w:rsid w:val="0052682D"/>
    <w:rsid w:val="00527D6E"/>
    <w:rsid w:val="00531931"/>
    <w:rsid w:val="00531C55"/>
    <w:rsid w:val="00531F07"/>
    <w:rsid w:val="00532E13"/>
    <w:rsid w:val="005341F8"/>
    <w:rsid w:val="0053420E"/>
    <w:rsid w:val="00534D51"/>
    <w:rsid w:val="00535124"/>
    <w:rsid w:val="00535C95"/>
    <w:rsid w:val="00535FAD"/>
    <w:rsid w:val="005363C9"/>
    <w:rsid w:val="00536970"/>
    <w:rsid w:val="00542D10"/>
    <w:rsid w:val="0054363B"/>
    <w:rsid w:val="00545F5F"/>
    <w:rsid w:val="0054684D"/>
    <w:rsid w:val="00546D90"/>
    <w:rsid w:val="00546E47"/>
    <w:rsid w:val="005474EB"/>
    <w:rsid w:val="0055066A"/>
    <w:rsid w:val="0055421E"/>
    <w:rsid w:val="0055493F"/>
    <w:rsid w:val="005551CD"/>
    <w:rsid w:val="00562D9B"/>
    <w:rsid w:val="00563EC3"/>
    <w:rsid w:val="005652CA"/>
    <w:rsid w:val="00566099"/>
    <w:rsid w:val="005671DF"/>
    <w:rsid w:val="00567A38"/>
    <w:rsid w:val="00571A4C"/>
    <w:rsid w:val="005721C2"/>
    <w:rsid w:val="0057311D"/>
    <w:rsid w:val="00573B7F"/>
    <w:rsid w:val="00573C54"/>
    <w:rsid w:val="00574862"/>
    <w:rsid w:val="00574B71"/>
    <w:rsid w:val="00576E1B"/>
    <w:rsid w:val="00577E34"/>
    <w:rsid w:val="00580179"/>
    <w:rsid w:val="00581939"/>
    <w:rsid w:val="00585285"/>
    <w:rsid w:val="0058716E"/>
    <w:rsid w:val="00587541"/>
    <w:rsid w:val="00587C6A"/>
    <w:rsid w:val="00590301"/>
    <w:rsid w:val="00591736"/>
    <w:rsid w:val="0059191B"/>
    <w:rsid w:val="00594093"/>
    <w:rsid w:val="005953FB"/>
    <w:rsid w:val="00595C01"/>
    <w:rsid w:val="00597BC9"/>
    <w:rsid w:val="00597C59"/>
    <w:rsid w:val="005A02F8"/>
    <w:rsid w:val="005A10AB"/>
    <w:rsid w:val="005A1F98"/>
    <w:rsid w:val="005A3661"/>
    <w:rsid w:val="005A447E"/>
    <w:rsid w:val="005A4A32"/>
    <w:rsid w:val="005A4BDA"/>
    <w:rsid w:val="005A6FE9"/>
    <w:rsid w:val="005B0C1A"/>
    <w:rsid w:val="005B0C8C"/>
    <w:rsid w:val="005B197A"/>
    <w:rsid w:val="005B276F"/>
    <w:rsid w:val="005B40AA"/>
    <w:rsid w:val="005B49A3"/>
    <w:rsid w:val="005B57C1"/>
    <w:rsid w:val="005B5975"/>
    <w:rsid w:val="005B6A29"/>
    <w:rsid w:val="005B7FD9"/>
    <w:rsid w:val="005C1A72"/>
    <w:rsid w:val="005C45E3"/>
    <w:rsid w:val="005C63B8"/>
    <w:rsid w:val="005D0AE8"/>
    <w:rsid w:val="005D1473"/>
    <w:rsid w:val="005D2479"/>
    <w:rsid w:val="005D2E1E"/>
    <w:rsid w:val="005D3252"/>
    <w:rsid w:val="005D4072"/>
    <w:rsid w:val="005D5584"/>
    <w:rsid w:val="005D71C2"/>
    <w:rsid w:val="005D76B0"/>
    <w:rsid w:val="005E1D93"/>
    <w:rsid w:val="005E24F7"/>
    <w:rsid w:val="005E3061"/>
    <w:rsid w:val="005E42B9"/>
    <w:rsid w:val="005E4E64"/>
    <w:rsid w:val="005E516A"/>
    <w:rsid w:val="005E6A90"/>
    <w:rsid w:val="005F049B"/>
    <w:rsid w:val="005F051B"/>
    <w:rsid w:val="005F1BB1"/>
    <w:rsid w:val="005F31FF"/>
    <w:rsid w:val="005F3FA3"/>
    <w:rsid w:val="005F46BE"/>
    <w:rsid w:val="005F4CA5"/>
    <w:rsid w:val="005F4F41"/>
    <w:rsid w:val="005F57A9"/>
    <w:rsid w:val="005F631A"/>
    <w:rsid w:val="005F7930"/>
    <w:rsid w:val="005F7D0B"/>
    <w:rsid w:val="00600F88"/>
    <w:rsid w:val="006014C0"/>
    <w:rsid w:val="00601F18"/>
    <w:rsid w:val="00602517"/>
    <w:rsid w:val="00602A4C"/>
    <w:rsid w:val="00603342"/>
    <w:rsid w:val="00604B45"/>
    <w:rsid w:val="006058B9"/>
    <w:rsid w:val="00605C5D"/>
    <w:rsid w:val="00605CC7"/>
    <w:rsid w:val="006078A2"/>
    <w:rsid w:val="00607BB7"/>
    <w:rsid w:val="00607F31"/>
    <w:rsid w:val="00607F3D"/>
    <w:rsid w:val="00610CC9"/>
    <w:rsid w:val="00610CEE"/>
    <w:rsid w:val="006117E7"/>
    <w:rsid w:val="006119B7"/>
    <w:rsid w:val="00612ADE"/>
    <w:rsid w:val="0061457E"/>
    <w:rsid w:val="00614FBD"/>
    <w:rsid w:val="00615537"/>
    <w:rsid w:val="006203E1"/>
    <w:rsid w:val="006212D6"/>
    <w:rsid w:val="006214D8"/>
    <w:rsid w:val="006217B5"/>
    <w:rsid w:val="00622158"/>
    <w:rsid w:val="00622461"/>
    <w:rsid w:val="006232F3"/>
    <w:rsid w:val="00625D4C"/>
    <w:rsid w:val="00625F0B"/>
    <w:rsid w:val="006261CA"/>
    <w:rsid w:val="00627B53"/>
    <w:rsid w:val="00630494"/>
    <w:rsid w:val="00630767"/>
    <w:rsid w:val="006309BB"/>
    <w:rsid w:val="00631B07"/>
    <w:rsid w:val="006324AC"/>
    <w:rsid w:val="0063365B"/>
    <w:rsid w:val="00633B52"/>
    <w:rsid w:val="00633BED"/>
    <w:rsid w:val="00633F3C"/>
    <w:rsid w:val="0063424D"/>
    <w:rsid w:val="00634E3E"/>
    <w:rsid w:val="006358FC"/>
    <w:rsid w:val="00635902"/>
    <w:rsid w:val="00636A28"/>
    <w:rsid w:val="00637A4E"/>
    <w:rsid w:val="00637E6C"/>
    <w:rsid w:val="00643A96"/>
    <w:rsid w:val="00645B5F"/>
    <w:rsid w:val="006462E6"/>
    <w:rsid w:val="00647A73"/>
    <w:rsid w:val="006500E0"/>
    <w:rsid w:val="00650233"/>
    <w:rsid w:val="006505AE"/>
    <w:rsid w:val="00652EAD"/>
    <w:rsid w:val="006557C8"/>
    <w:rsid w:val="00660472"/>
    <w:rsid w:val="00660E68"/>
    <w:rsid w:val="006615F6"/>
    <w:rsid w:val="00661D4A"/>
    <w:rsid w:val="006625D3"/>
    <w:rsid w:val="0066328C"/>
    <w:rsid w:val="00663C87"/>
    <w:rsid w:val="00664968"/>
    <w:rsid w:val="00664E46"/>
    <w:rsid w:val="006662CF"/>
    <w:rsid w:val="00670E5B"/>
    <w:rsid w:val="00672923"/>
    <w:rsid w:val="006739FD"/>
    <w:rsid w:val="00674ACB"/>
    <w:rsid w:val="00674CFC"/>
    <w:rsid w:val="00675F99"/>
    <w:rsid w:val="00677644"/>
    <w:rsid w:val="006778D9"/>
    <w:rsid w:val="00680ADD"/>
    <w:rsid w:val="00680B0E"/>
    <w:rsid w:val="00680C89"/>
    <w:rsid w:val="00681F56"/>
    <w:rsid w:val="0068358C"/>
    <w:rsid w:val="00684056"/>
    <w:rsid w:val="006843CB"/>
    <w:rsid w:val="00685570"/>
    <w:rsid w:val="00686158"/>
    <w:rsid w:val="00690252"/>
    <w:rsid w:val="00690D0B"/>
    <w:rsid w:val="00692070"/>
    <w:rsid w:val="00692073"/>
    <w:rsid w:val="00694131"/>
    <w:rsid w:val="00696AC9"/>
    <w:rsid w:val="006972E8"/>
    <w:rsid w:val="006A009C"/>
    <w:rsid w:val="006A09BC"/>
    <w:rsid w:val="006A2F45"/>
    <w:rsid w:val="006A2F79"/>
    <w:rsid w:val="006A3175"/>
    <w:rsid w:val="006A697D"/>
    <w:rsid w:val="006A6A8C"/>
    <w:rsid w:val="006B12D1"/>
    <w:rsid w:val="006B19EC"/>
    <w:rsid w:val="006B293A"/>
    <w:rsid w:val="006B2AEF"/>
    <w:rsid w:val="006B4BBA"/>
    <w:rsid w:val="006B57CA"/>
    <w:rsid w:val="006B5A4C"/>
    <w:rsid w:val="006B66ED"/>
    <w:rsid w:val="006C1529"/>
    <w:rsid w:val="006C1E1E"/>
    <w:rsid w:val="006C26FD"/>
    <w:rsid w:val="006C29CD"/>
    <w:rsid w:val="006C30F5"/>
    <w:rsid w:val="006C3D9C"/>
    <w:rsid w:val="006C526D"/>
    <w:rsid w:val="006C67D8"/>
    <w:rsid w:val="006C7067"/>
    <w:rsid w:val="006D026E"/>
    <w:rsid w:val="006D10F8"/>
    <w:rsid w:val="006D371F"/>
    <w:rsid w:val="006D39B5"/>
    <w:rsid w:val="006D4E6B"/>
    <w:rsid w:val="006D4F7E"/>
    <w:rsid w:val="006D50A0"/>
    <w:rsid w:val="006D6190"/>
    <w:rsid w:val="006D6508"/>
    <w:rsid w:val="006D7197"/>
    <w:rsid w:val="006E0186"/>
    <w:rsid w:val="006E05C8"/>
    <w:rsid w:val="006E25B8"/>
    <w:rsid w:val="006E330E"/>
    <w:rsid w:val="006E3452"/>
    <w:rsid w:val="006E430E"/>
    <w:rsid w:val="006E5BFD"/>
    <w:rsid w:val="006E5E2A"/>
    <w:rsid w:val="006F0063"/>
    <w:rsid w:val="006F0F50"/>
    <w:rsid w:val="006F10C3"/>
    <w:rsid w:val="006F2B9A"/>
    <w:rsid w:val="006F4624"/>
    <w:rsid w:val="00700186"/>
    <w:rsid w:val="00700CD2"/>
    <w:rsid w:val="00701FB7"/>
    <w:rsid w:val="007028A2"/>
    <w:rsid w:val="007028D2"/>
    <w:rsid w:val="00703324"/>
    <w:rsid w:val="00703357"/>
    <w:rsid w:val="00703541"/>
    <w:rsid w:val="007064FE"/>
    <w:rsid w:val="00711BAD"/>
    <w:rsid w:val="00711EBF"/>
    <w:rsid w:val="007159D5"/>
    <w:rsid w:val="0072131F"/>
    <w:rsid w:val="007224BD"/>
    <w:rsid w:val="00722DB3"/>
    <w:rsid w:val="00723887"/>
    <w:rsid w:val="00724236"/>
    <w:rsid w:val="00725A42"/>
    <w:rsid w:val="00726CF6"/>
    <w:rsid w:val="007310A8"/>
    <w:rsid w:val="0073216F"/>
    <w:rsid w:val="00733230"/>
    <w:rsid w:val="007340E0"/>
    <w:rsid w:val="00735D3C"/>
    <w:rsid w:val="00737761"/>
    <w:rsid w:val="00740D83"/>
    <w:rsid w:val="00740DCB"/>
    <w:rsid w:val="00741AEE"/>
    <w:rsid w:val="00741E1E"/>
    <w:rsid w:val="007422C6"/>
    <w:rsid w:val="0074348D"/>
    <w:rsid w:val="007438C2"/>
    <w:rsid w:val="00743B6B"/>
    <w:rsid w:val="0074460D"/>
    <w:rsid w:val="00744AE7"/>
    <w:rsid w:val="00744EF2"/>
    <w:rsid w:val="007450A7"/>
    <w:rsid w:val="0074643A"/>
    <w:rsid w:val="0075133D"/>
    <w:rsid w:val="00752475"/>
    <w:rsid w:val="00752598"/>
    <w:rsid w:val="007527C6"/>
    <w:rsid w:val="00753778"/>
    <w:rsid w:val="00755FA3"/>
    <w:rsid w:val="00756BEE"/>
    <w:rsid w:val="007576D1"/>
    <w:rsid w:val="007617DB"/>
    <w:rsid w:val="00763C5C"/>
    <w:rsid w:val="00763E0F"/>
    <w:rsid w:val="0076542F"/>
    <w:rsid w:val="007664B5"/>
    <w:rsid w:val="00766663"/>
    <w:rsid w:val="0076718C"/>
    <w:rsid w:val="00771BF2"/>
    <w:rsid w:val="00772542"/>
    <w:rsid w:val="007743DC"/>
    <w:rsid w:val="00774EC6"/>
    <w:rsid w:val="00775F23"/>
    <w:rsid w:val="00777393"/>
    <w:rsid w:val="00777EB7"/>
    <w:rsid w:val="007808F9"/>
    <w:rsid w:val="00781CCA"/>
    <w:rsid w:val="00785033"/>
    <w:rsid w:val="00785E01"/>
    <w:rsid w:val="00786DA6"/>
    <w:rsid w:val="00791F10"/>
    <w:rsid w:val="007927C6"/>
    <w:rsid w:val="00792D5B"/>
    <w:rsid w:val="00792DC8"/>
    <w:rsid w:val="007944C0"/>
    <w:rsid w:val="00794BFB"/>
    <w:rsid w:val="0079552C"/>
    <w:rsid w:val="00796073"/>
    <w:rsid w:val="00796A55"/>
    <w:rsid w:val="007A0802"/>
    <w:rsid w:val="007A127A"/>
    <w:rsid w:val="007A3645"/>
    <w:rsid w:val="007A4AC3"/>
    <w:rsid w:val="007A4C97"/>
    <w:rsid w:val="007A556E"/>
    <w:rsid w:val="007A5AF8"/>
    <w:rsid w:val="007A70B1"/>
    <w:rsid w:val="007A72E3"/>
    <w:rsid w:val="007B02F0"/>
    <w:rsid w:val="007B0C3E"/>
    <w:rsid w:val="007B24CF"/>
    <w:rsid w:val="007B274B"/>
    <w:rsid w:val="007B54C7"/>
    <w:rsid w:val="007B5834"/>
    <w:rsid w:val="007B5C00"/>
    <w:rsid w:val="007B7988"/>
    <w:rsid w:val="007C0308"/>
    <w:rsid w:val="007C04B4"/>
    <w:rsid w:val="007C2B1A"/>
    <w:rsid w:val="007C3823"/>
    <w:rsid w:val="007C45FD"/>
    <w:rsid w:val="007C5435"/>
    <w:rsid w:val="007C5FED"/>
    <w:rsid w:val="007C7814"/>
    <w:rsid w:val="007D025E"/>
    <w:rsid w:val="007D0F40"/>
    <w:rsid w:val="007D0FA1"/>
    <w:rsid w:val="007D1B1A"/>
    <w:rsid w:val="007D2F12"/>
    <w:rsid w:val="007D3302"/>
    <w:rsid w:val="007D34C5"/>
    <w:rsid w:val="007E1032"/>
    <w:rsid w:val="007E18B3"/>
    <w:rsid w:val="007E2407"/>
    <w:rsid w:val="007E3C2E"/>
    <w:rsid w:val="007E43F3"/>
    <w:rsid w:val="007E490E"/>
    <w:rsid w:val="007E5A3F"/>
    <w:rsid w:val="007E63CC"/>
    <w:rsid w:val="007E65A7"/>
    <w:rsid w:val="007E783F"/>
    <w:rsid w:val="007F069D"/>
    <w:rsid w:val="007F09C1"/>
    <w:rsid w:val="007F20D3"/>
    <w:rsid w:val="007F3E37"/>
    <w:rsid w:val="007F3FA9"/>
    <w:rsid w:val="007F54E3"/>
    <w:rsid w:val="007F6391"/>
    <w:rsid w:val="007F7483"/>
    <w:rsid w:val="008006B9"/>
    <w:rsid w:val="008037C6"/>
    <w:rsid w:val="00806AF5"/>
    <w:rsid w:val="00806C4C"/>
    <w:rsid w:val="00810305"/>
    <w:rsid w:val="00810425"/>
    <w:rsid w:val="0081140F"/>
    <w:rsid w:val="00811E6B"/>
    <w:rsid w:val="0081658B"/>
    <w:rsid w:val="00816CA2"/>
    <w:rsid w:val="008177C5"/>
    <w:rsid w:val="008178DC"/>
    <w:rsid w:val="008205E4"/>
    <w:rsid w:val="00820B9F"/>
    <w:rsid w:val="0082207B"/>
    <w:rsid w:val="008220FD"/>
    <w:rsid w:val="00824208"/>
    <w:rsid w:val="008243D9"/>
    <w:rsid w:val="008247D8"/>
    <w:rsid w:val="008253A8"/>
    <w:rsid w:val="00825649"/>
    <w:rsid w:val="008263C5"/>
    <w:rsid w:val="008267E5"/>
    <w:rsid w:val="00826F5F"/>
    <w:rsid w:val="008300D7"/>
    <w:rsid w:val="00830DE7"/>
    <w:rsid w:val="00832648"/>
    <w:rsid w:val="00832A7D"/>
    <w:rsid w:val="00833AC4"/>
    <w:rsid w:val="00833DD7"/>
    <w:rsid w:val="008348CA"/>
    <w:rsid w:val="00834AC0"/>
    <w:rsid w:val="00834CEC"/>
    <w:rsid w:val="00835D42"/>
    <w:rsid w:val="008368C4"/>
    <w:rsid w:val="00836955"/>
    <w:rsid w:val="00836E35"/>
    <w:rsid w:val="00837F09"/>
    <w:rsid w:val="0084012B"/>
    <w:rsid w:val="008403F7"/>
    <w:rsid w:val="00840FB3"/>
    <w:rsid w:val="00841AF4"/>
    <w:rsid w:val="00841B03"/>
    <w:rsid w:val="00842F31"/>
    <w:rsid w:val="00843C24"/>
    <w:rsid w:val="00844A94"/>
    <w:rsid w:val="0084562D"/>
    <w:rsid w:val="0084626F"/>
    <w:rsid w:val="0084659F"/>
    <w:rsid w:val="008501D8"/>
    <w:rsid w:val="008507EA"/>
    <w:rsid w:val="00850D8B"/>
    <w:rsid w:val="00850FD0"/>
    <w:rsid w:val="008515E1"/>
    <w:rsid w:val="00851B6A"/>
    <w:rsid w:val="0085544E"/>
    <w:rsid w:val="008609BD"/>
    <w:rsid w:val="00860DC6"/>
    <w:rsid w:val="0086262C"/>
    <w:rsid w:val="008637F8"/>
    <w:rsid w:val="0086585E"/>
    <w:rsid w:val="00865DD3"/>
    <w:rsid w:val="00865FC8"/>
    <w:rsid w:val="008660F4"/>
    <w:rsid w:val="00866396"/>
    <w:rsid w:val="00867043"/>
    <w:rsid w:val="0087095B"/>
    <w:rsid w:val="00871D2A"/>
    <w:rsid w:val="008722FF"/>
    <w:rsid w:val="00872FD3"/>
    <w:rsid w:val="0087561D"/>
    <w:rsid w:val="00875825"/>
    <w:rsid w:val="00876080"/>
    <w:rsid w:val="008762BF"/>
    <w:rsid w:val="00876550"/>
    <w:rsid w:val="00876739"/>
    <w:rsid w:val="00880D83"/>
    <w:rsid w:val="0088118E"/>
    <w:rsid w:val="00881FDD"/>
    <w:rsid w:val="00885B61"/>
    <w:rsid w:val="00886DB3"/>
    <w:rsid w:val="0088761F"/>
    <w:rsid w:val="0089113E"/>
    <w:rsid w:val="00891E4A"/>
    <w:rsid w:val="008920AF"/>
    <w:rsid w:val="0089276D"/>
    <w:rsid w:val="008954D2"/>
    <w:rsid w:val="00896AC2"/>
    <w:rsid w:val="00896BA1"/>
    <w:rsid w:val="00896D8A"/>
    <w:rsid w:val="008A0037"/>
    <w:rsid w:val="008A120E"/>
    <w:rsid w:val="008A1837"/>
    <w:rsid w:val="008A1BB2"/>
    <w:rsid w:val="008A2877"/>
    <w:rsid w:val="008A3A91"/>
    <w:rsid w:val="008A4564"/>
    <w:rsid w:val="008A6338"/>
    <w:rsid w:val="008A6E41"/>
    <w:rsid w:val="008A77AD"/>
    <w:rsid w:val="008B18B5"/>
    <w:rsid w:val="008B3901"/>
    <w:rsid w:val="008C013C"/>
    <w:rsid w:val="008C067E"/>
    <w:rsid w:val="008C0DD5"/>
    <w:rsid w:val="008C0EB6"/>
    <w:rsid w:val="008C1C2B"/>
    <w:rsid w:val="008C35D0"/>
    <w:rsid w:val="008C45DE"/>
    <w:rsid w:val="008C498D"/>
    <w:rsid w:val="008C520C"/>
    <w:rsid w:val="008C5AC3"/>
    <w:rsid w:val="008D0C0B"/>
    <w:rsid w:val="008D1E8D"/>
    <w:rsid w:val="008D1F74"/>
    <w:rsid w:val="008D2DC2"/>
    <w:rsid w:val="008D41B2"/>
    <w:rsid w:val="008D4535"/>
    <w:rsid w:val="008D5AE1"/>
    <w:rsid w:val="008D5BAC"/>
    <w:rsid w:val="008D6720"/>
    <w:rsid w:val="008D69A0"/>
    <w:rsid w:val="008E02B9"/>
    <w:rsid w:val="008E0422"/>
    <w:rsid w:val="008E0D9A"/>
    <w:rsid w:val="008E2B6D"/>
    <w:rsid w:val="008E32DE"/>
    <w:rsid w:val="008E558F"/>
    <w:rsid w:val="008E6EE3"/>
    <w:rsid w:val="008E716C"/>
    <w:rsid w:val="008E7469"/>
    <w:rsid w:val="008F01CF"/>
    <w:rsid w:val="008F0DD0"/>
    <w:rsid w:val="008F1271"/>
    <w:rsid w:val="008F170D"/>
    <w:rsid w:val="008F3761"/>
    <w:rsid w:val="008F3ABB"/>
    <w:rsid w:val="008F3CC7"/>
    <w:rsid w:val="008F3F4E"/>
    <w:rsid w:val="008F669A"/>
    <w:rsid w:val="008F6C7A"/>
    <w:rsid w:val="008F7159"/>
    <w:rsid w:val="008F7768"/>
    <w:rsid w:val="0090129D"/>
    <w:rsid w:val="0090149A"/>
    <w:rsid w:val="009039EA"/>
    <w:rsid w:val="00905325"/>
    <w:rsid w:val="00906175"/>
    <w:rsid w:val="009068F6"/>
    <w:rsid w:val="00907E9C"/>
    <w:rsid w:val="00907FB7"/>
    <w:rsid w:val="009102F0"/>
    <w:rsid w:val="00910502"/>
    <w:rsid w:val="009122AF"/>
    <w:rsid w:val="0091326E"/>
    <w:rsid w:val="00913320"/>
    <w:rsid w:val="00913A64"/>
    <w:rsid w:val="00913B3A"/>
    <w:rsid w:val="00914186"/>
    <w:rsid w:val="0091505F"/>
    <w:rsid w:val="009155E9"/>
    <w:rsid w:val="009157CA"/>
    <w:rsid w:val="009164E8"/>
    <w:rsid w:val="009222AA"/>
    <w:rsid w:val="00922557"/>
    <w:rsid w:val="00926698"/>
    <w:rsid w:val="00930E26"/>
    <w:rsid w:val="00931208"/>
    <w:rsid w:val="0093235F"/>
    <w:rsid w:val="0093559D"/>
    <w:rsid w:val="009356C7"/>
    <w:rsid w:val="00936102"/>
    <w:rsid w:val="00937805"/>
    <w:rsid w:val="00940624"/>
    <w:rsid w:val="00941AF0"/>
    <w:rsid w:val="00943839"/>
    <w:rsid w:val="00943FE0"/>
    <w:rsid w:val="009442AC"/>
    <w:rsid w:val="00945443"/>
    <w:rsid w:val="0094577E"/>
    <w:rsid w:val="00945D7A"/>
    <w:rsid w:val="00945DFC"/>
    <w:rsid w:val="009519A4"/>
    <w:rsid w:val="00952C0A"/>
    <w:rsid w:val="00954858"/>
    <w:rsid w:val="00955DF9"/>
    <w:rsid w:val="009562C8"/>
    <w:rsid w:val="00956812"/>
    <w:rsid w:val="00957F6B"/>
    <w:rsid w:val="00961561"/>
    <w:rsid w:val="0096292F"/>
    <w:rsid w:val="009633E8"/>
    <w:rsid w:val="0096354F"/>
    <w:rsid w:val="00966886"/>
    <w:rsid w:val="0096728C"/>
    <w:rsid w:val="009713C2"/>
    <w:rsid w:val="00972117"/>
    <w:rsid w:val="00972B7D"/>
    <w:rsid w:val="00974B0F"/>
    <w:rsid w:val="0097577F"/>
    <w:rsid w:val="00975A13"/>
    <w:rsid w:val="00976368"/>
    <w:rsid w:val="00976676"/>
    <w:rsid w:val="00977746"/>
    <w:rsid w:val="009811FF"/>
    <w:rsid w:val="009815C8"/>
    <w:rsid w:val="009835EE"/>
    <w:rsid w:val="009838C2"/>
    <w:rsid w:val="009846E2"/>
    <w:rsid w:val="009879FA"/>
    <w:rsid w:val="00990D80"/>
    <w:rsid w:val="0099217E"/>
    <w:rsid w:val="0099290E"/>
    <w:rsid w:val="00992EEB"/>
    <w:rsid w:val="00994960"/>
    <w:rsid w:val="00994C9D"/>
    <w:rsid w:val="00995A10"/>
    <w:rsid w:val="009965D7"/>
    <w:rsid w:val="009A0425"/>
    <w:rsid w:val="009A0E7E"/>
    <w:rsid w:val="009A21BC"/>
    <w:rsid w:val="009A4A29"/>
    <w:rsid w:val="009A552C"/>
    <w:rsid w:val="009A6A7A"/>
    <w:rsid w:val="009A6E32"/>
    <w:rsid w:val="009A76B7"/>
    <w:rsid w:val="009B159B"/>
    <w:rsid w:val="009B57F0"/>
    <w:rsid w:val="009B6FD1"/>
    <w:rsid w:val="009C0AC3"/>
    <w:rsid w:val="009C3A37"/>
    <w:rsid w:val="009C4770"/>
    <w:rsid w:val="009C5951"/>
    <w:rsid w:val="009C5A93"/>
    <w:rsid w:val="009D06CE"/>
    <w:rsid w:val="009D1E74"/>
    <w:rsid w:val="009D2C20"/>
    <w:rsid w:val="009D3762"/>
    <w:rsid w:val="009D3C90"/>
    <w:rsid w:val="009D4F85"/>
    <w:rsid w:val="009E2DD2"/>
    <w:rsid w:val="009E43CE"/>
    <w:rsid w:val="009E66E5"/>
    <w:rsid w:val="009E731A"/>
    <w:rsid w:val="009E733C"/>
    <w:rsid w:val="009E73E3"/>
    <w:rsid w:val="009F1A4B"/>
    <w:rsid w:val="009F1E26"/>
    <w:rsid w:val="009F64A1"/>
    <w:rsid w:val="009F67EA"/>
    <w:rsid w:val="009F6C9F"/>
    <w:rsid w:val="009F6F1A"/>
    <w:rsid w:val="009F7109"/>
    <w:rsid w:val="00A010E5"/>
    <w:rsid w:val="00A0176D"/>
    <w:rsid w:val="00A01FF9"/>
    <w:rsid w:val="00A035DF"/>
    <w:rsid w:val="00A03AD2"/>
    <w:rsid w:val="00A03AEF"/>
    <w:rsid w:val="00A04693"/>
    <w:rsid w:val="00A0588F"/>
    <w:rsid w:val="00A069B2"/>
    <w:rsid w:val="00A110B2"/>
    <w:rsid w:val="00A119E0"/>
    <w:rsid w:val="00A12789"/>
    <w:rsid w:val="00A130E7"/>
    <w:rsid w:val="00A13FAC"/>
    <w:rsid w:val="00A141AB"/>
    <w:rsid w:val="00A167DC"/>
    <w:rsid w:val="00A16CF5"/>
    <w:rsid w:val="00A17B45"/>
    <w:rsid w:val="00A20200"/>
    <w:rsid w:val="00A20720"/>
    <w:rsid w:val="00A20F37"/>
    <w:rsid w:val="00A215EC"/>
    <w:rsid w:val="00A2181B"/>
    <w:rsid w:val="00A21F9A"/>
    <w:rsid w:val="00A22114"/>
    <w:rsid w:val="00A221F4"/>
    <w:rsid w:val="00A24B74"/>
    <w:rsid w:val="00A27D04"/>
    <w:rsid w:val="00A3090F"/>
    <w:rsid w:val="00A30FCE"/>
    <w:rsid w:val="00A31593"/>
    <w:rsid w:val="00A319BF"/>
    <w:rsid w:val="00A33DBB"/>
    <w:rsid w:val="00A3470C"/>
    <w:rsid w:val="00A3519B"/>
    <w:rsid w:val="00A367C8"/>
    <w:rsid w:val="00A404E7"/>
    <w:rsid w:val="00A426ED"/>
    <w:rsid w:val="00A434AE"/>
    <w:rsid w:val="00A43AE9"/>
    <w:rsid w:val="00A43E80"/>
    <w:rsid w:val="00A4657A"/>
    <w:rsid w:val="00A46A58"/>
    <w:rsid w:val="00A47320"/>
    <w:rsid w:val="00A475A5"/>
    <w:rsid w:val="00A50058"/>
    <w:rsid w:val="00A515D6"/>
    <w:rsid w:val="00A51DDA"/>
    <w:rsid w:val="00A539F5"/>
    <w:rsid w:val="00A543F2"/>
    <w:rsid w:val="00A55BD6"/>
    <w:rsid w:val="00A55C95"/>
    <w:rsid w:val="00A56EFA"/>
    <w:rsid w:val="00A57193"/>
    <w:rsid w:val="00A602C0"/>
    <w:rsid w:val="00A60968"/>
    <w:rsid w:val="00A60FDE"/>
    <w:rsid w:val="00A63700"/>
    <w:rsid w:val="00A64346"/>
    <w:rsid w:val="00A649D0"/>
    <w:rsid w:val="00A6627E"/>
    <w:rsid w:val="00A67098"/>
    <w:rsid w:val="00A715B5"/>
    <w:rsid w:val="00A73123"/>
    <w:rsid w:val="00A73AEB"/>
    <w:rsid w:val="00A74240"/>
    <w:rsid w:val="00A748AC"/>
    <w:rsid w:val="00A75765"/>
    <w:rsid w:val="00A770AE"/>
    <w:rsid w:val="00A776A2"/>
    <w:rsid w:val="00A77B7A"/>
    <w:rsid w:val="00A8023D"/>
    <w:rsid w:val="00A80D7C"/>
    <w:rsid w:val="00A824E0"/>
    <w:rsid w:val="00A83C75"/>
    <w:rsid w:val="00A83E2C"/>
    <w:rsid w:val="00A84373"/>
    <w:rsid w:val="00A8572C"/>
    <w:rsid w:val="00A86E69"/>
    <w:rsid w:val="00A86E7D"/>
    <w:rsid w:val="00A87A56"/>
    <w:rsid w:val="00A9080E"/>
    <w:rsid w:val="00A90A2D"/>
    <w:rsid w:val="00A94FC3"/>
    <w:rsid w:val="00A97906"/>
    <w:rsid w:val="00AA2436"/>
    <w:rsid w:val="00AA2725"/>
    <w:rsid w:val="00AA2BEB"/>
    <w:rsid w:val="00AA4F39"/>
    <w:rsid w:val="00AA52EF"/>
    <w:rsid w:val="00AA56B2"/>
    <w:rsid w:val="00AA58D0"/>
    <w:rsid w:val="00AA5CAA"/>
    <w:rsid w:val="00AA60C9"/>
    <w:rsid w:val="00AA688E"/>
    <w:rsid w:val="00AA7562"/>
    <w:rsid w:val="00AA7D43"/>
    <w:rsid w:val="00AA7DE3"/>
    <w:rsid w:val="00AA7EC6"/>
    <w:rsid w:val="00AB147D"/>
    <w:rsid w:val="00AB1F56"/>
    <w:rsid w:val="00AB6E72"/>
    <w:rsid w:val="00AC028F"/>
    <w:rsid w:val="00AC30E5"/>
    <w:rsid w:val="00AC56BA"/>
    <w:rsid w:val="00AC774B"/>
    <w:rsid w:val="00AC785F"/>
    <w:rsid w:val="00AC7939"/>
    <w:rsid w:val="00AD1255"/>
    <w:rsid w:val="00AD2249"/>
    <w:rsid w:val="00AD3B79"/>
    <w:rsid w:val="00AD463C"/>
    <w:rsid w:val="00AD6E42"/>
    <w:rsid w:val="00AD7230"/>
    <w:rsid w:val="00AD79F2"/>
    <w:rsid w:val="00AE08DD"/>
    <w:rsid w:val="00AE31E6"/>
    <w:rsid w:val="00AE54FE"/>
    <w:rsid w:val="00AE6D26"/>
    <w:rsid w:val="00AE7DC0"/>
    <w:rsid w:val="00AE7F21"/>
    <w:rsid w:val="00AF2711"/>
    <w:rsid w:val="00AF4D0F"/>
    <w:rsid w:val="00AF6EBA"/>
    <w:rsid w:val="00B00F6D"/>
    <w:rsid w:val="00B02791"/>
    <w:rsid w:val="00B02833"/>
    <w:rsid w:val="00B039B6"/>
    <w:rsid w:val="00B0410E"/>
    <w:rsid w:val="00B046E8"/>
    <w:rsid w:val="00B05570"/>
    <w:rsid w:val="00B068DA"/>
    <w:rsid w:val="00B06F16"/>
    <w:rsid w:val="00B074D9"/>
    <w:rsid w:val="00B077A9"/>
    <w:rsid w:val="00B113F2"/>
    <w:rsid w:val="00B1258F"/>
    <w:rsid w:val="00B13345"/>
    <w:rsid w:val="00B135E8"/>
    <w:rsid w:val="00B145E6"/>
    <w:rsid w:val="00B15CFF"/>
    <w:rsid w:val="00B16BED"/>
    <w:rsid w:val="00B16D05"/>
    <w:rsid w:val="00B17096"/>
    <w:rsid w:val="00B17F21"/>
    <w:rsid w:val="00B20860"/>
    <w:rsid w:val="00B230D4"/>
    <w:rsid w:val="00B2498B"/>
    <w:rsid w:val="00B25403"/>
    <w:rsid w:val="00B25C4D"/>
    <w:rsid w:val="00B2660F"/>
    <w:rsid w:val="00B30D07"/>
    <w:rsid w:val="00B310DB"/>
    <w:rsid w:val="00B322C2"/>
    <w:rsid w:val="00B326AC"/>
    <w:rsid w:val="00B41C03"/>
    <w:rsid w:val="00B4383A"/>
    <w:rsid w:val="00B46264"/>
    <w:rsid w:val="00B46C30"/>
    <w:rsid w:val="00B4776B"/>
    <w:rsid w:val="00B477BF"/>
    <w:rsid w:val="00B5176B"/>
    <w:rsid w:val="00B51D91"/>
    <w:rsid w:val="00B54250"/>
    <w:rsid w:val="00B55892"/>
    <w:rsid w:val="00B569CE"/>
    <w:rsid w:val="00B56E0F"/>
    <w:rsid w:val="00B57C6C"/>
    <w:rsid w:val="00B63544"/>
    <w:rsid w:val="00B639C5"/>
    <w:rsid w:val="00B64ED0"/>
    <w:rsid w:val="00B66CA0"/>
    <w:rsid w:val="00B712C1"/>
    <w:rsid w:val="00B71BE9"/>
    <w:rsid w:val="00B72C64"/>
    <w:rsid w:val="00B76182"/>
    <w:rsid w:val="00B779A9"/>
    <w:rsid w:val="00B80B11"/>
    <w:rsid w:val="00B80E62"/>
    <w:rsid w:val="00B81DDD"/>
    <w:rsid w:val="00B86A09"/>
    <w:rsid w:val="00B87904"/>
    <w:rsid w:val="00B902DE"/>
    <w:rsid w:val="00B91903"/>
    <w:rsid w:val="00B92649"/>
    <w:rsid w:val="00B92811"/>
    <w:rsid w:val="00B9455C"/>
    <w:rsid w:val="00B94AA1"/>
    <w:rsid w:val="00B9598C"/>
    <w:rsid w:val="00B97700"/>
    <w:rsid w:val="00BA0C94"/>
    <w:rsid w:val="00BA0FA3"/>
    <w:rsid w:val="00BA1241"/>
    <w:rsid w:val="00BA161D"/>
    <w:rsid w:val="00BA1688"/>
    <w:rsid w:val="00BA19B5"/>
    <w:rsid w:val="00BA2DC8"/>
    <w:rsid w:val="00BA4EAB"/>
    <w:rsid w:val="00BA52AB"/>
    <w:rsid w:val="00BA616D"/>
    <w:rsid w:val="00BB0464"/>
    <w:rsid w:val="00BB0A45"/>
    <w:rsid w:val="00BB2664"/>
    <w:rsid w:val="00BC21BA"/>
    <w:rsid w:val="00BC2467"/>
    <w:rsid w:val="00BC6707"/>
    <w:rsid w:val="00BD0709"/>
    <w:rsid w:val="00BD196A"/>
    <w:rsid w:val="00BD3390"/>
    <w:rsid w:val="00BD3699"/>
    <w:rsid w:val="00BD5424"/>
    <w:rsid w:val="00BD5682"/>
    <w:rsid w:val="00BD6254"/>
    <w:rsid w:val="00BD7683"/>
    <w:rsid w:val="00BD7A7D"/>
    <w:rsid w:val="00BD7CB4"/>
    <w:rsid w:val="00BE253A"/>
    <w:rsid w:val="00BE3BF8"/>
    <w:rsid w:val="00BF0347"/>
    <w:rsid w:val="00BF26E2"/>
    <w:rsid w:val="00BF2F6F"/>
    <w:rsid w:val="00BF4259"/>
    <w:rsid w:val="00BF5211"/>
    <w:rsid w:val="00BF5B21"/>
    <w:rsid w:val="00BF648F"/>
    <w:rsid w:val="00BF6BA9"/>
    <w:rsid w:val="00BF6CE8"/>
    <w:rsid w:val="00BF7976"/>
    <w:rsid w:val="00C021B4"/>
    <w:rsid w:val="00C04345"/>
    <w:rsid w:val="00C0754B"/>
    <w:rsid w:val="00C0789C"/>
    <w:rsid w:val="00C12998"/>
    <w:rsid w:val="00C13EB7"/>
    <w:rsid w:val="00C1539C"/>
    <w:rsid w:val="00C159FC"/>
    <w:rsid w:val="00C17E17"/>
    <w:rsid w:val="00C22237"/>
    <w:rsid w:val="00C25454"/>
    <w:rsid w:val="00C25A6D"/>
    <w:rsid w:val="00C30748"/>
    <w:rsid w:val="00C3331D"/>
    <w:rsid w:val="00C33DE6"/>
    <w:rsid w:val="00C342A3"/>
    <w:rsid w:val="00C34556"/>
    <w:rsid w:val="00C348B2"/>
    <w:rsid w:val="00C34937"/>
    <w:rsid w:val="00C35F2E"/>
    <w:rsid w:val="00C36A1E"/>
    <w:rsid w:val="00C37AAB"/>
    <w:rsid w:val="00C47F5D"/>
    <w:rsid w:val="00C51955"/>
    <w:rsid w:val="00C52107"/>
    <w:rsid w:val="00C5272E"/>
    <w:rsid w:val="00C53B68"/>
    <w:rsid w:val="00C54262"/>
    <w:rsid w:val="00C54D6E"/>
    <w:rsid w:val="00C5567E"/>
    <w:rsid w:val="00C60516"/>
    <w:rsid w:val="00C607B0"/>
    <w:rsid w:val="00C63CB5"/>
    <w:rsid w:val="00C65157"/>
    <w:rsid w:val="00C660D6"/>
    <w:rsid w:val="00C705A7"/>
    <w:rsid w:val="00C724EC"/>
    <w:rsid w:val="00C752D9"/>
    <w:rsid w:val="00C75EC5"/>
    <w:rsid w:val="00C7642B"/>
    <w:rsid w:val="00C765C0"/>
    <w:rsid w:val="00C80DD1"/>
    <w:rsid w:val="00C81601"/>
    <w:rsid w:val="00C8571E"/>
    <w:rsid w:val="00C871A0"/>
    <w:rsid w:val="00C87E12"/>
    <w:rsid w:val="00C91D81"/>
    <w:rsid w:val="00C94770"/>
    <w:rsid w:val="00CA1EED"/>
    <w:rsid w:val="00CA291F"/>
    <w:rsid w:val="00CA483F"/>
    <w:rsid w:val="00CA4D57"/>
    <w:rsid w:val="00CA4D92"/>
    <w:rsid w:val="00CA7560"/>
    <w:rsid w:val="00CB0765"/>
    <w:rsid w:val="00CB178B"/>
    <w:rsid w:val="00CB1847"/>
    <w:rsid w:val="00CB1E8B"/>
    <w:rsid w:val="00CB37EF"/>
    <w:rsid w:val="00CB4FAC"/>
    <w:rsid w:val="00CB543A"/>
    <w:rsid w:val="00CB6072"/>
    <w:rsid w:val="00CB6B04"/>
    <w:rsid w:val="00CB7727"/>
    <w:rsid w:val="00CB7DD0"/>
    <w:rsid w:val="00CC1078"/>
    <w:rsid w:val="00CC2DAE"/>
    <w:rsid w:val="00CC3948"/>
    <w:rsid w:val="00CC3E33"/>
    <w:rsid w:val="00CC3EBE"/>
    <w:rsid w:val="00CC5019"/>
    <w:rsid w:val="00CC527D"/>
    <w:rsid w:val="00CC63B4"/>
    <w:rsid w:val="00CC72FC"/>
    <w:rsid w:val="00CC735F"/>
    <w:rsid w:val="00CC7B7E"/>
    <w:rsid w:val="00CC7BD3"/>
    <w:rsid w:val="00CC7DC5"/>
    <w:rsid w:val="00CD23C4"/>
    <w:rsid w:val="00CD38C5"/>
    <w:rsid w:val="00CD4AC4"/>
    <w:rsid w:val="00CD4DF5"/>
    <w:rsid w:val="00CE0DB7"/>
    <w:rsid w:val="00CE1680"/>
    <w:rsid w:val="00CE20E0"/>
    <w:rsid w:val="00CE5BF2"/>
    <w:rsid w:val="00CE63EB"/>
    <w:rsid w:val="00CF76EC"/>
    <w:rsid w:val="00D005E6"/>
    <w:rsid w:val="00D01361"/>
    <w:rsid w:val="00D01C19"/>
    <w:rsid w:val="00D037D1"/>
    <w:rsid w:val="00D03A16"/>
    <w:rsid w:val="00D04F1C"/>
    <w:rsid w:val="00D0512A"/>
    <w:rsid w:val="00D0512F"/>
    <w:rsid w:val="00D05246"/>
    <w:rsid w:val="00D06368"/>
    <w:rsid w:val="00D1288F"/>
    <w:rsid w:val="00D130E3"/>
    <w:rsid w:val="00D146E7"/>
    <w:rsid w:val="00D15503"/>
    <w:rsid w:val="00D2074A"/>
    <w:rsid w:val="00D20AD0"/>
    <w:rsid w:val="00D213CF"/>
    <w:rsid w:val="00D21494"/>
    <w:rsid w:val="00D214A1"/>
    <w:rsid w:val="00D220A1"/>
    <w:rsid w:val="00D22418"/>
    <w:rsid w:val="00D22F54"/>
    <w:rsid w:val="00D24C33"/>
    <w:rsid w:val="00D2594C"/>
    <w:rsid w:val="00D26C1F"/>
    <w:rsid w:val="00D27CA4"/>
    <w:rsid w:val="00D30515"/>
    <w:rsid w:val="00D3072D"/>
    <w:rsid w:val="00D31C20"/>
    <w:rsid w:val="00D33A96"/>
    <w:rsid w:val="00D33E59"/>
    <w:rsid w:val="00D37C16"/>
    <w:rsid w:val="00D41768"/>
    <w:rsid w:val="00D42700"/>
    <w:rsid w:val="00D42E3C"/>
    <w:rsid w:val="00D4394D"/>
    <w:rsid w:val="00D46CCA"/>
    <w:rsid w:val="00D52470"/>
    <w:rsid w:val="00D524B3"/>
    <w:rsid w:val="00D527DF"/>
    <w:rsid w:val="00D533E9"/>
    <w:rsid w:val="00D539CA"/>
    <w:rsid w:val="00D53BC4"/>
    <w:rsid w:val="00D53C8D"/>
    <w:rsid w:val="00D540D3"/>
    <w:rsid w:val="00D5555A"/>
    <w:rsid w:val="00D5765E"/>
    <w:rsid w:val="00D57C8E"/>
    <w:rsid w:val="00D60929"/>
    <w:rsid w:val="00D61484"/>
    <w:rsid w:val="00D6226F"/>
    <w:rsid w:val="00D6520C"/>
    <w:rsid w:val="00D66C22"/>
    <w:rsid w:val="00D71534"/>
    <w:rsid w:val="00D71E23"/>
    <w:rsid w:val="00D725C4"/>
    <w:rsid w:val="00D72843"/>
    <w:rsid w:val="00D72C35"/>
    <w:rsid w:val="00D72E44"/>
    <w:rsid w:val="00D72FC3"/>
    <w:rsid w:val="00D73113"/>
    <w:rsid w:val="00D7381F"/>
    <w:rsid w:val="00D744D4"/>
    <w:rsid w:val="00D75656"/>
    <w:rsid w:val="00D75C44"/>
    <w:rsid w:val="00D8087E"/>
    <w:rsid w:val="00D81283"/>
    <w:rsid w:val="00D8245F"/>
    <w:rsid w:val="00D82D1E"/>
    <w:rsid w:val="00D836C0"/>
    <w:rsid w:val="00D837A8"/>
    <w:rsid w:val="00D83AB2"/>
    <w:rsid w:val="00D859F6"/>
    <w:rsid w:val="00D8626F"/>
    <w:rsid w:val="00D87035"/>
    <w:rsid w:val="00D87FC4"/>
    <w:rsid w:val="00D90050"/>
    <w:rsid w:val="00D9018F"/>
    <w:rsid w:val="00D9204B"/>
    <w:rsid w:val="00D92921"/>
    <w:rsid w:val="00D931C6"/>
    <w:rsid w:val="00D95ABF"/>
    <w:rsid w:val="00DA0CD0"/>
    <w:rsid w:val="00DA22D6"/>
    <w:rsid w:val="00DA2BC2"/>
    <w:rsid w:val="00DA53CD"/>
    <w:rsid w:val="00DB06C6"/>
    <w:rsid w:val="00DB193E"/>
    <w:rsid w:val="00DB1C13"/>
    <w:rsid w:val="00DB1C50"/>
    <w:rsid w:val="00DB1F7D"/>
    <w:rsid w:val="00DB20FC"/>
    <w:rsid w:val="00DB36CA"/>
    <w:rsid w:val="00DB3CF9"/>
    <w:rsid w:val="00DB510E"/>
    <w:rsid w:val="00DB72C4"/>
    <w:rsid w:val="00DB7812"/>
    <w:rsid w:val="00DB7DAD"/>
    <w:rsid w:val="00DC09DE"/>
    <w:rsid w:val="00DC0EC8"/>
    <w:rsid w:val="00DC28D0"/>
    <w:rsid w:val="00DC2FBB"/>
    <w:rsid w:val="00DC3376"/>
    <w:rsid w:val="00DC6C24"/>
    <w:rsid w:val="00DD058F"/>
    <w:rsid w:val="00DD1E2B"/>
    <w:rsid w:val="00DD2027"/>
    <w:rsid w:val="00DD25CF"/>
    <w:rsid w:val="00DD3971"/>
    <w:rsid w:val="00DD54BD"/>
    <w:rsid w:val="00DD5A4C"/>
    <w:rsid w:val="00DD5FA3"/>
    <w:rsid w:val="00DD604D"/>
    <w:rsid w:val="00DE1BBE"/>
    <w:rsid w:val="00DE1BE3"/>
    <w:rsid w:val="00DE32AF"/>
    <w:rsid w:val="00DE4B9E"/>
    <w:rsid w:val="00DE51B8"/>
    <w:rsid w:val="00DE5C4D"/>
    <w:rsid w:val="00DE6E74"/>
    <w:rsid w:val="00DE7029"/>
    <w:rsid w:val="00DF1BCF"/>
    <w:rsid w:val="00DF1DB1"/>
    <w:rsid w:val="00DF297A"/>
    <w:rsid w:val="00DF2A94"/>
    <w:rsid w:val="00DF2AB0"/>
    <w:rsid w:val="00DF38FE"/>
    <w:rsid w:val="00DF4EA2"/>
    <w:rsid w:val="00DF53CA"/>
    <w:rsid w:val="00DF5E93"/>
    <w:rsid w:val="00DF5FFF"/>
    <w:rsid w:val="00DF6341"/>
    <w:rsid w:val="00DF793A"/>
    <w:rsid w:val="00E013C9"/>
    <w:rsid w:val="00E03727"/>
    <w:rsid w:val="00E041EB"/>
    <w:rsid w:val="00E04CA7"/>
    <w:rsid w:val="00E05115"/>
    <w:rsid w:val="00E05332"/>
    <w:rsid w:val="00E05477"/>
    <w:rsid w:val="00E07771"/>
    <w:rsid w:val="00E079CB"/>
    <w:rsid w:val="00E140F5"/>
    <w:rsid w:val="00E15B68"/>
    <w:rsid w:val="00E20637"/>
    <w:rsid w:val="00E21AED"/>
    <w:rsid w:val="00E22015"/>
    <w:rsid w:val="00E2219F"/>
    <w:rsid w:val="00E227F1"/>
    <w:rsid w:val="00E22DDE"/>
    <w:rsid w:val="00E23087"/>
    <w:rsid w:val="00E2515D"/>
    <w:rsid w:val="00E25E7D"/>
    <w:rsid w:val="00E30D94"/>
    <w:rsid w:val="00E30FDA"/>
    <w:rsid w:val="00E322B3"/>
    <w:rsid w:val="00E34BF8"/>
    <w:rsid w:val="00E34D09"/>
    <w:rsid w:val="00E36485"/>
    <w:rsid w:val="00E37A1B"/>
    <w:rsid w:val="00E4140D"/>
    <w:rsid w:val="00E42BCE"/>
    <w:rsid w:val="00E435C4"/>
    <w:rsid w:val="00E43948"/>
    <w:rsid w:val="00E43D18"/>
    <w:rsid w:val="00E4474C"/>
    <w:rsid w:val="00E46948"/>
    <w:rsid w:val="00E477FA"/>
    <w:rsid w:val="00E50D23"/>
    <w:rsid w:val="00E51689"/>
    <w:rsid w:val="00E516C4"/>
    <w:rsid w:val="00E5243F"/>
    <w:rsid w:val="00E52CC2"/>
    <w:rsid w:val="00E52FB0"/>
    <w:rsid w:val="00E53759"/>
    <w:rsid w:val="00E56389"/>
    <w:rsid w:val="00E60951"/>
    <w:rsid w:val="00E610AD"/>
    <w:rsid w:val="00E63F72"/>
    <w:rsid w:val="00E63F8E"/>
    <w:rsid w:val="00E63FDF"/>
    <w:rsid w:val="00E657BB"/>
    <w:rsid w:val="00E658F6"/>
    <w:rsid w:val="00E669D8"/>
    <w:rsid w:val="00E67F4B"/>
    <w:rsid w:val="00E701EA"/>
    <w:rsid w:val="00E707AD"/>
    <w:rsid w:val="00E7238E"/>
    <w:rsid w:val="00E72F76"/>
    <w:rsid w:val="00E74B2E"/>
    <w:rsid w:val="00E7532C"/>
    <w:rsid w:val="00E75CD8"/>
    <w:rsid w:val="00E76C38"/>
    <w:rsid w:val="00E77B1C"/>
    <w:rsid w:val="00E80617"/>
    <w:rsid w:val="00E83964"/>
    <w:rsid w:val="00E85E27"/>
    <w:rsid w:val="00E8609F"/>
    <w:rsid w:val="00E86B38"/>
    <w:rsid w:val="00E86C6C"/>
    <w:rsid w:val="00E86F3C"/>
    <w:rsid w:val="00E905D4"/>
    <w:rsid w:val="00E92E24"/>
    <w:rsid w:val="00E95D58"/>
    <w:rsid w:val="00EA0F28"/>
    <w:rsid w:val="00EA2871"/>
    <w:rsid w:val="00EA4709"/>
    <w:rsid w:val="00EA6578"/>
    <w:rsid w:val="00EA7D78"/>
    <w:rsid w:val="00EB21DC"/>
    <w:rsid w:val="00EB33D5"/>
    <w:rsid w:val="00EB3C27"/>
    <w:rsid w:val="00EB3FB4"/>
    <w:rsid w:val="00EB4CDA"/>
    <w:rsid w:val="00EB518F"/>
    <w:rsid w:val="00EB5802"/>
    <w:rsid w:val="00EB5B81"/>
    <w:rsid w:val="00EB6DF1"/>
    <w:rsid w:val="00EB7791"/>
    <w:rsid w:val="00EB7998"/>
    <w:rsid w:val="00EC1806"/>
    <w:rsid w:val="00EC3F66"/>
    <w:rsid w:val="00EC66C9"/>
    <w:rsid w:val="00EC6A85"/>
    <w:rsid w:val="00ED048B"/>
    <w:rsid w:val="00ED25FF"/>
    <w:rsid w:val="00ED274B"/>
    <w:rsid w:val="00ED2C76"/>
    <w:rsid w:val="00ED3705"/>
    <w:rsid w:val="00ED3B52"/>
    <w:rsid w:val="00ED428B"/>
    <w:rsid w:val="00ED444D"/>
    <w:rsid w:val="00ED447D"/>
    <w:rsid w:val="00ED4DB5"/>
    <w:rsid w:val="00ED6202"/>
    <w:rsid w:val="00ED647B"/>
    <w:rsid w:val="00ED7102"/>
    <w:rsid w:val="00EE17B6"/>
    <w:rsid w:val="00EE29F7"/>
    <w:rsid w:val="00EE3404"/>
    <w:rsid w:val="00EE6C17"/>
    <w:rsid w:val="00EE6C2F"/>
    <w:rsid w:val="00EE7A14"/>
    <w:rsid w:val="00EF0992"/>
    <w:rsid w:val="00EF21DA"/>
    <w:rsid w:val="00EF4513"/>
    <w:rsid w:val="00EF4EB8"/>
    <w:rsid w:val="00EF5CE4"/>
    <w:rsid w:val="00EF7143"/>
    <w:rsid w:val="00EF7864"/>
    <w:rsid w:val="00F0169C"/>
    <w:rsid w:val="00F03204"/>
    <w:rsid w:val="00F03A84"/>
    <w:rsid w:val="00F07724"/>
    <w:rsid w:val="00F11733"/>
    <w:rsid w:val="00F11C5E"/>
    <w:rsid w:val="00F134C6"/>
    <w:rsid w:val="00F14460"/>
    <w:rsid w:val="00F15462"/>
    <w:rsid w:val="00F15A7C"/>
    <w:rsid w:val="00F15D5C"/>
    <w:rsid w:val="00F20937"/>
    <w:rsid w:val="00F212D4"/>
    <w:rsid w:val="00F2184C"/>
    <w:rsid w:val="00F2226D"/>
    <w:rsid w:val="00F229D3"/>
    <w:rsid w:val="00F24D1A"/>
    <w:rsid w:val="00F27C04"/>
    <w:rsid w:val="00F30A5B"/>
    <w:rsid w:val="00F30C39"/>
    <w:rsid w:val="00F338E3"/>
    <w:rsid w:val="00F34CA4"/>
    <w:rsid w:val="00F350D8"/>
    <w:rsid w:val="00F35802"/>
    <w:rsid w:val="00F3687B"/>
    <w:rsid w:val="00F36CDC"/>
    <w:rsid w:val="00F37A31"/>
    <w:rsid w:val="00F37B7A"/>
    <w:rsid w:val="00F37E47"/>
    <w:rsid w:val="00F41678"/>
    <w:rsid w:val="00F4345D"/>
    <w:rsid w:val="00F500D3"/>
    <w:rsid w:val="00F53AAF"/>
    <w:rsid w:val="00F53C8F"/>
    <w:rsid w:val="00F542C2"/>
    <w:rsid w:val="00F56516"/>
    <w:rsid w:val="00F5729F"/>
    <w:rsid w:val="00F605D8"/>
    <w:rsid w:val="00F6134B"/>
    <w:rsid w:val="00F6254A"/>
    <w:rsid w:val="00F642BE"/>
    <w:rsid w:val="00F6791C"/>
    <w:rsid w:val="00F67C27"/>
    <w:rsid w:val="00F67C63"/>
    <w:rsid w:val="00F72361"/>
    <w:rsid w:val="00F72F16"/>
    <w:rsid w:val="00F73089"/>
    <w:rsid w:val="00F739AE"/>
    <w:rsid w:val="00F75111"/>
    <w:rsid w:val="00F7549E"/>
    <w:rsid w:val="00F76DD8"/>
    <w:rsid w:val="00F7743A"/>
    <w:rsid w:val="00F7786C"/>
    <w:rsid w:val="00F80309"/>
    <w:rsid w:val="00F80821"/>
    <w:rsid w:val="00F833C2"/>
    <w:rsid w:val="00F83C93"/>
    <w:rsid w:val="00F866E3"/>
    <w:rsid w:val="00F95051"/>
    <w:rsid w:val="00F96C4D"/>
    <w:rsid w:val="00FA132B"/>
    <w:rsid w:val="00FA178B"/>
    <w:rsid w:val="00FA1CF7"/>
    <w:rsid w:val="00FA1D8B"/>
    <w:rsid w:val="00FA1E02"/>
    <w:rsid w:val="00FA200A"/>
    <w:rsid w:val="00FA33DC"/>
    <w:rsid w:val="00FA35D9"/>
    <w:rsid w:val="00FA4491"/>
    <w:rsid w:val="00FA4BD1"/>
    <w:rsid w:val="00FA4E24"/>
    <w:rsid w:val="00FA6929"/>
    <w:rsid w:val="00FA7F89"/>
    <w:rsid w:val="00FB0825"/>
    <w:rsid w:val="00FB12E3"/>
    <w:rsid w:val="00FB1FBD"/>
    <w:rsid w:val="00FB4CD4"/>
    <w:rsid w:val="00FB5B55"/>
    <w:rsid w:val="00FC0EBC"/>
    <w:rsid w:val="00FC35AA"/>
    <w:rsid w:val="00FC41C5"/>
    <w:rsid w:val="00FC4817"/>
    <w:rsid w:val="00FC5986"/>
    <w:rsid w:val="00FC6B83"/>
    <w:rsid w:val="00FC74A2"/>
    <w:rsid w:val="00FC7699"/>
    <w:rsid w:val="00FC7A08"/>
    <w:rsid w:val="00FD0B9F"/>
    <w:rsid w:val="00FD6504"/>
    <w:rsid w:val="00FE07F8"/>
    <w:rsid w:val="00FE17C7"/>
    <w:rsid w:val="00FE2367"/>
    <w:rsid w:val="00FE3159"/>
    <w:rsid w:val="00FE7685"/>
    <w:rsid w:val="00FE798D"/>
    <w:rsid w:val="00FE7B03"/>
    <w:rsid w:val="00FF0FA4"/>
    <w:rsid w:val="00FF229D"/>
    <w:rsid w:val="00FF2C21"/>
    <w:rsid w:val="00FF2D83"/>
    <w:rsid w:val="00FF39FC"/>
    <w:rsid w:val="00FF3E8B"/>
    <w:rsid w:val="00FF3F0C"/>
    <w:rsid w:val="00FF60BF"/>
    <w:rsid w:val="00FF60D6"/>
    <w:rsid w:val="00FF6A55"/>
    <w:rsid w:val="00FF78D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E61433"/>
  <w15:docId w15:val="{60B0C964-6262-49A2-B7FA-B333AF84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F31"/>
    <w:pPr>
      <w:spacing w:after="60" w:line="240" w:lineRule="auto"/>
      <w:jc w:val="both"/>
    </w:pPr>
    <w:rPr>
      <w:rFonts w:ascii="Arial" w:eastAsia="Times New Roman" w:hAnsi="Arial" w:cs="Times New Roman"/>
      <w:szCs w:val="24"/>
      <w:lang w:val="en-GB"/>
    </w:rPr>
  </w:style>
  <w:style w:type="paragraph" w:styleId="Titre1">
    <w:name w:val="heading 1"/>
    <w:basedOn w:val="Normal"/>
    <w:next w:val="Normal"/>
    <w:link w:val="Titre1Car"/>
    <w:qFormat/>
    <w:rsid w:val="003D4708"/>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Titre2">
    <w:name w:val="heading 2"/>
    <w:basedOn w:val="Normal"/>
    <w:next w:val="Normal"/>
    <w:link w:val="Titre2Car"/>
    <w:qFormat/>
    <w:rsid w:val="003D4708"/>
    <w:pPr>
      <w:keepNext/>
      <w:ind w:left="720"/>
      <w:outlineLvl w:val="1"/>
    </w:pPr>
    <w:rPr>
      <w:rFonts w:ascii="Arial Narrow" w:hAnsi="Arial Narrow"/>
      <w:b/>
      <w:bCs/>
    </w:rPr>
  </w:style>
  <w:style w:type="paragraph" w:styleId="Titre3">
    <w:name w:val="heading 3"/>
    <w:basedOn w:val="Normal"/>
    <w:next w:val="Normal"/>
    <w:link w:val="Titre3Car"/>
    <w:qFormat/>
    <w:rsid w:val="003D4708"/>
    <w:pPr>
      <w:keepNext/>
      <w:widowControl w:val="0"/>
      <w:tabs>
        <w:tab w:val="left" w:pos="2160"/>
        <w:tab w:val="left" w:pos="9360"/>
      </w:tabs>
      <w:outlineLvl w:val="2"/>
    </w:pPr>
    <w:rPr>
      <w:rFonts w:ascii="Courier" w:hAnsi="Courier"/>
      <w:b/>
      <w:sz w:val="28"/>
      <w:szCs w:val="20"/>
      <w:lang w:val="en-US"/>
    </w:rPr>
  </w:style>
  <w:style w:type="paragraph" w:styleId="Titre4">
    <w:name w:val="heading 4"/>
    <w:basedOn w:val="Normal"/>
    <w:next w:val="Normal"/>
    <w:link w:val="Titre4Car"/>
    <w:qFormat/>
    <w:rsid w:val="003D4708"/>
    <w:pPr>
      <w:keepNext/>
      <w:widowControl w:val="0"/>
      <w:spacing w:after="540"/>
      <w:ind w:left="116"/>
      <w:outlineLvl w:val="3"/>
    </w:pPr>
    <w:rPr>
      <w:b/>
      <w:spacing w:val="15"/>
      <w:sz w:val="28"/>
      <w:lang w:val="en-US"/>
    </w:rPr>
  </w:style>
  <w:style w:type="paragraph" w:styleId="Titre5">
    <w:name w:val="heading 5"/>
    <w:basedOn w:val="Normal"/>
    <w:next w:val="Normal"/>
    <w:link w:val="Titre5Car"/>
    <w:qFormat/>
    <w:rsid w:val="003D4708"/>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D4708"/>
    <w:rPr>
      <w:rFonts w:ascii="Century Gothic" w:eastAsia="Times New Roman" w:hAnsi="Century Gothic" w:cs="Times New Roman"/>
      <w:b/>
      <w:smallCaps/>
      <w:spacing w:val="-2"/>
      <w:sz w:val="28"/>
      <w:szCs w:val="20"/>
      <w:lang w:val="en-GB"/>
    </w:rPr>
  </w:style>
  <w:style w:type="character" w:customStyle="1" w:styleId="Titre2Car">
    <w:name w:val="Titre 2 Car"/>
    <w:basedOn w:val="Policepardfaut"/>
    <w:link w:val="Titre2"/>
    <w:rsid w:val="003D4708"/>
    <w:rPr>
      <w:rFonts w:ascii="Arial Narrow" w:eastAsia="Times New Roman" w:hAnsi="Arial Narrow" w:cs="Times New Roman"/>
      <w:b/>
      <w:bCs/>
      <w:szCs w:val="24"/>
      <w:lang w:val="en-GB"/>
    </w:rPr>
  </w:style>
  <w:style w:type="character" w:customStyle="1" w:styleId="Titre3Car">
    <w:name w:val="Titre 3 Car"/>
    <w:basedOn w:val="Policepardfaut"/>
    <w:link w:val="Titre3"/>
    <w:rsid w:val="003D4708"/>
    <w:rPr>
      <w:rFonts w:ascii="Courier" w:eastAsia="Times New Roman" w:hAnsi="Courier" w:cs="Times New Roman"/>
      <w:b/>
      <w:sz w:val="28"/>
      <w:szCs w:val="20"/>
    </w:rPr>
  </w:style>
  <w:style w:type="character" w:customStyle="1" w:styleId="Titre4Car">
    <w:name w:val="Titre 4 Car"/>
    <w:basedOn w:val="Policepardfaut"/>
    <w:link w:val="Titre4"/>
    <w:rsid w:val="003D4708"/>
    <w:rPr>
      <w:rFonts w:ascii="Arial" w:eastAsia="Times New Roman" w:hAnsi="Arial" w:cs="Times New Roman"/>
      <w:b/>
      <w:spacing w:val="15"/>
      <w:sz w:val="28"/>
      <w:szCs w:val="24"/>
    </w:rPr>
  </w:style>
  <w:style w:type="character" w:customStyle="1" w:styleId="Titre5Car">
    <w:name w:val="Titre 5 Car"/>
    <w:basedOn w:val="Policepardfaut"/>
    <w:link w:val="Titre5"/>
    <w:rsid w:val="003D4708"/>
    <w:rPr>
      <w:rFonts w:ascii="Arial" w:eastAsia="Times New Roman" w:hAnsi="Arial" w:cs="Times New Roman"/>
      <w:b/>
      <w:bCs/>
      <w:sz w:val="24"/>
      <w:szCs w:val="24"/>
      <w:lang w:val="en-GB"/>
    </w:rPr>
  </w:style>
  <w:style w:type="paragraph" w:styleId="En-tte">
    <w:name w:val="header"/>
    <w:basedOn w:val="Normal"/>
    <w:link w:val="En-tteCar"/>
    <w:uiPriority w:val="99"/>
    <w:rsid w:val="003D4708"/>
    <w:pPr>
      <w:tabs>
        <w:tab w:val="center" w:pos="4153"/>
        <w:tab w:val="right" w:pos="8306"/>
      </w:tabs>
    </w:pPr>
  </w:style>
  <w:style w:type="character" w:customStyle="1" w:styleId="En-tteCar">
    <w:name w:val="En-tête Car"/>
    <w:basedOn w:val="Policepardfaut"/>
    <w:link w:val="En-tte"/>
    <w:uiPriority w:val="99"/>
    <w:rsid w:val="003D4708"/>
    <w:rPr>
      <w:rFonts w:ascii="Arial" w:eastAsia="Times New Roman" w:hAnsi="Arial" w:cs="Times New Roman"/>
      <w:szCs w:val="24"/>
      <w:lang w:val="en-GB"/>
    </w:rPr>
  </w:style>
  <w:style w:type="paragraph" w:styleId="Pieddepage">
    <w:name w:val="footer"/>
    <w:basedOn w:val="Normal"/>
    <w:link w:val="PieddepageCar"/>
    <w:uiPriority w:val="99"/>
    <w:rsid w:val="003D4708"/>
    <w:pPr>
      <w:tabs>
        <w:tab w:val="center" w:pos="4153"/>
        <w:tab w:val="right" w:pos="8306"/>
      </w:tabs>
    </w:pPr>
  </w:style>
  <w:style w:type="character" w:customStyle="1" w:styleId="PieddepageCar">
    <w:name w:val="Pied de page Car"/>
    <w:basedOn w:val="Policepardfaut"/>
    <w:link w:val="Pieddepage"/>
    <w:uiPriority w:val="99"/>
    <w:rsid w:val="003D4708"/>
    <w:rPr>
      <w:rFonts w:ascii="Arial" w:eastAsia="Times New Roman" w:hAnsi="Arial" w:cs="Times New Roman"/>
      <w:szCs w:val="24"/>
      <w:lang w:val="en-GB"/>
    </w:rPr>
  </w:style>
  <w:style w:type="character" w:styleId="Numrodepage">
    <w:name w:val="page number"/>
    <w:basedOn w:val="Policepardfaut"/>
    <w:rsid w:val="003D4708"/>
  </w:style>
  <w:style w:type="paragraph" w:styleId="Notedebasdepage">
    <w:name w:val="footnote text"/>
    <w:aliases w:val="FOOTNOTES,fn,single space,pied de page,Footnote,12pt,Note de bas de page Car1,Note de bas de page Car Car,Note de bas de page Car1 Car Car,Note de bas de page Car Car Car Car,fn Car Car Car Car,Footnote Text Char Char Char,ft,ADB,ft1"/>
    <w:basedOn w:val="Normal"/>
    <w:link w:val="NotedebasdepageCar"/>
    <w:uiPriority w:val="99"/>
    <w:rsid w:val="003D4708"/>
    <w:pPr>
      <w:widowControl w:val="0"/>
    </w:pPr>
    <w:rPr>
      <w:rFonts w:ascii="Courier" w:hAnsi="Courier"/>
      <w:szCs w:val="20"/>
      <w:lang w:val="en-US"/>
    </w:rPr>
  </w:style>
  <w:style w:type="character" w:customStyle="1" w:styleId="NotedebasdepageCar">
    <w:name w:val="Note de bas de page Car"/>
    <w:aliases w:val="FOOTNOTES Car,fn Car,single space Car,pied de page Car,Footnote Car,12pt Car,Note de bas de page Car1 Car,Note de bas de page Car Car Car,Note de bas de page Car1 Car Car Car,Note de bas de page Car Car Car Car Car,ft Car,ADB Car"/>
    <w:basedOn w:val="Policepardfaut"/>
    <w:link w:val="Notedebasdepage"/>
    <w:uiPriority w:val="99"/>
    <w:rsid w:val="003D4708"/>
    <w:rPr>
      <w:rFonts w:ascii="Courier" w:eastAsia="Times New Roman" w:hAnsi="Courier" w:cs="Times New Roman"/>
      <w:szCs w:val="20"/>
    </w:rPr>
  </w:style>
  <w:style w:type="paragraph" w:styleId="Corpsdetexte3">
    <w:name w:val="Body Text 3"/>
    <w:basedOn w:val="Normal"/>
    <w:link w:val="Corpsdetexte3Car"/>
    <w:rsid w:val="003D4708"/>
    <w:rPr>
      <w:szCs w:val="20"/>
      <w:lang w:val="en-US"/>
    </w:rPr>
  </w:style>
  <w:style w:type="character" w:customStyle="1" w:styleId="Corpsdetexte3Car">
    <w:name w:val="Corps de texte 3 Car"/>
    <w:basedOn w:val="Policepardfaut"/>
    <w:link w:val="Corpsdetexte3"/>
    <w:rsid w:val="003D4708"/>
    <w:rPr>
      <w:rFonts w:ascii="Arial" w:eastAsia="Times New Roman" w:hAnsi="Arial" w:cs="Times New Roman"/>
      <w:szCs w:val="20"/>
    </w:rPr>
  </w:style>
  <w:style w:type="paragraph" w:styleId="Retraitcorpsdetexte">
    <w:name w:val="Body Text Indent"/>
    <w:basedOn w:val="Normal"/>
    <w:link w:val="RetraitcorpsdetexteCar"/>
    <w:rsid w:val="003D4708"/>
    <w:pPr>
      <w:tabs>
        <w:tab w:val="left" w:pos="360"/>
      </w:tabs>
    </w:pPr>
    <w:rPr>
      <w:b/>
      <w:i/>
      <w:sz w:val="28"/>
      <w:szCs w:val="20"/>
      <w:lang w:val="en-US"/>
    </w:rPr>
  </w:style>
  <w:style w:type="character" w:customStyle="1" w:styleId="RetraitcorpsdetexteCar">
    <w:name w:val="Retrait corps de texte Car"/>
    <w:basedOn w:val="Policepardfaut"/>
    <w:link w:val="Retraitcorpsdetexte"/>
    <w:rsid w:val="003D4708"/>
    <w:rPr>
      <w:rFonts w:ascii="Arial" w:eastAsia="Times New Roman" w:hAnsi="Arial" w:cs="Times New Roman"/>
      <w:b/>
      <w:i/>
      <w:sz w:val="28"/>
      <w:szCs w:val="20"/>
    </w:rPr>
  </w:style>
  <w:style w:type="character" w:styleId="Lienhypertexte">
    <w:name w:val="Hyperlink"/>
    <w:rsid w:val="003D4708"/>
    <w:rPr>
      <w:color w:val="0000FF"/>
      <w:u w:val="single"/>
    </w:rPr>
  </w:style>
  <w:style w:type="character" w:styleId="Lienhypertextesuivivisit">
    <w:name w:val="FollowedHyperlink"/>
    <w:rsid w:val="003D4708"/>
    <w:rPr>
      <w:color w:val="800080"/>
      <w:u w:val="single"/>
    </w:rPr>
  </w:style>
  <w:style w:type="paragraph" w:styleId="Corpsdetexte">
    <w:name w:val="Body Text"/>
    <w:basedOn w:val="Normal"/>
    <w:link w:val="CorpsdetexteCar"/>
    <w:rsid w:val="003D4708"/>
    <w:pPr>
      <w:pBdr>
        <w:bottom w:val="single" w:sz="4" w:space="1" w:color="auto"/>
      </w:pBdr>
    </w:pPr>
    <w:rPr>
      <w:rFonts w:ascii="Arial Narrow" w:hAnsi="Arial Narrow"/>
      <w:i/>
      <w:iCs/>
    </w:rPr>
  </w:style>
  <w:style w:type="character" w:customStyle="1" w:styleId="CorpsdetexteCar">
    <w:name w:val="Corps de texte Car"/>
    <w:basedOn w:val="Policepardfaut"/>
    <w:link w:val="Corpsdetexte"/>
    <w:rsid w:val="003D4708"/>
    <w:rPr>
      <w:rFonts w:ascii="Arial Narrow" w:eastAsia="Times New Roman" w:hAnsi="Arial Narrow" w:cs="Times New Roman"/>
      <w:i/>
      <w:iCs/>
      <w:szCs w:val="24"/>
      <w:lang w:val="en-GB"/>
    </w:rPr>
  </w:style>
  <w:style w:type="paragraph" w:styleId="Corpsdetexte2">
    <w:name w:val="Body Text 2"/>
    <w:basedOn w:val="Normal"/>
    <w:link w:val="Corpsdetexte2Car"/>
    <w:rsid w:val="003D4708"/>
    <w:pPr>
      <w:spacing w:before="120" w:after="120"/>
    </w:pPr>
    <w:rPr>
      <w:rFonts w:ascii="Arial Narrow" w:hAnsi="Arial Narrow"/>
    </w:rPr>
  </w:style>
  <w:style w:type="character" w:customStyle="1" w:styleId="Corpsdetexte2Car">
    <w:name w:val="Corps de texte 2 Car"/>
    <w:basedOn w:val="Policepardfaut"/>
    <w:link w:val="Corpsdetexte2"/>
    <w:rsid w:val="003D4708"/>
    <w:rPr>
      <w:rFonts w:ascii="Arial Narrow" w:eastAsia="Times New Roman" w:hAnsi="Arial Narrow" w:cs="Times New Roman"/>
      <w:szCs w:val="24"/>
      <w:lang w:val="en-GB"/>
    </w:rPr>
  </w:style>
  <w:style w:type="paragraph" w:styleId="Textedebulles">
    <w:name w:val="Balloon Text"/>
    <w:basedOn w:val="Normal"/>
    <w:link w:val="TextedebullesCar"/>
    <w:semiHidden/>
    <w:rsid w:val="003D4708"/>
    <w:rPr>
      <w:rFonts w:ascii="Tahoma" w:hAnsi="Tahoma" w:cs="Tahoma"/>
      <w:sz w:val="16"/>
      <w:szCs w:val="16"/>
    </w:rPr>
  </w:style>
  <w:style w:type="character" w:customStyle="1" w:styleId="TextedebullesCar">
    <w:name w:val="Texte de bulles Car"/>
    <w:basedOn w:val="Policepardfaut"/>
    <w:link w:val="Textedebulles"/>
    <w:semiHidden/>
    <w:rsid w:val="003D4708"/>
    <w:rPr>
      <w:rFonts w:ascii="Tahoma" w:eastAsia="Times New Roman" w:hAnsi="Tahoma" w:cs="Tahoma"/>
      <w:sz w:val="16"/>
      <w:szCs w:val="16"/>
      <w:lang w:val="en-GB"/>
    </w:rPr>
  </w:style>
  <w:style w:type="character" w:styleId="Marquedecommentaire">
    <w:name w:val="annotation reference"/>
    <w:uiPriority w:val="99"/>
    <w:semiHidden/>
    <w:rsid w:val="003D4708"/>
    <w:rPr>
      <w:sz w:val="16"/>
      <w:szCs w:val="16"/>
    </w:rPr>
  </w:style>
  <w:style w:type="paragraph" w:styleId="Commentaire">
    <w:name w:val="annotation text"/>
    <w:basedOn w:val="Normal"/>
    <w:link w:val="CommentaireCar"/>
    <w:uiPriority w:val="99"/>
    <w:semiHidden/>
    <w:rsid w:val="003D4708"/>
    <w:rPr>
      <w:szCs w:val="20"/>
    </w:rPr>
  </w:style>
  <w:style w:type="character" w:customStyle="1" w:styleId="CommentaireCar">
    <w:name w:val="Commentaire Car"/>
    <w:basedOn w:val="Policepardfaut"/>
    <w:link w:val="Commentaire"/>
    <w:uiPriority w:val="99"/>
    <w:semiHidden/>
    <w:rsid w:val="003D4708"/>
    <w:rPr>
      <w:rFonts w:ascii="Arial" w:eastAsia="Times New Roman" w:hAnsi="Arial" w:cs="Times New Roman"/>
      <w:szCs w:val="20"/>
      <w:lang w:val="en-GB"/>
    </w:rPr>
  </w:style>
  <w:style w:type="paragraph" w:styleId="Objetducommentaire">
    <w:name w:val="annotation subject"/>
    <w:basedOn w:val="Commentaire"/>
    <w:next w:val="Commentaire"/>
    <w:link w:val="ObjetducommentaireCar"/>
    <w:semiHidden/>
    <w:rsid w:val="003D4708"/>
    <w:rPr>
      <w:b/>
      <w:bCs/>
    </w:rPr>
  </w:style>
  <w:style w:type="character" w:customStyle="1" w:styleId="ObjetducommentaireCar">
    <w:name w:val="Objet du commentaire Car"/>
    <w:basedOn w:val="CommentaireCar"/>
    <w:link w:val="Objetducommentaire"/>
    <w:semiHidden/>
    <w:rsid w:val="003D4708"/>
    <w:rPr>
      <w:rFonts w:ascii="Arial" w:eastAsia="Times New Roman" w:hAnsi="Arial" w:cs="Times New Roman"/>
      <w:b/>
      <w:bCs/>
      <w:szCs w:val="20"/>
      <w:lang w:val="en-GB"/>
    </w:rPr>
  </w:style>
  <w:style w:type="table" w:styleId="Grilledutableau">
    <w:name w:val="Table Grid"/>
    <w:basedOn w:val="TableauNormal"/>
    <w:uiPriority w:val="39"/>
    <w:rsid w:val="003D47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D4708"/>
    <w:pPr>
      <w:spacing w:before="100" w:beforeAutospacing="1" w:after="100" w:afterAutospacing="1"/>
    </w:pPr>
    <w:rPr>
      <w:rFonts w:ascii="Times New Roman" w:hAnsi="Times New Roman"/>
      <w:sz w:val="24"/>
      <w:lang w:val="en-US"/>
    </w:rPr>
  </w:style>
  <w:style w:type="character" w:styleId="Accentuation">
    <w:name w:val="Emphasis"/>
    <w:qFormat/>
    <w:rsid w:val="003D4708"/>
    <w:rPr>
      <w:i/>
      <w:iCs/>
    </w:rPr>
  </w:style>
  <w:style w:type="character" w:styleId="Appelnotedebasdep">
    <w:name w:val="footnote reference"/>
    <w:aliases w:val="ftref,16 Point,Superscript 6 Point,(NECG) Footnote Reference,Footnote number,BVI fnr,Comment Text Char1,Footnote Reference1,note bp,Footnotes refss,Carattere Carattere Char Char Char Char Char,ftref Char Char Char Char Char,Ref"/>
    <w:link w:val="CarattereCarattereCharCharCharChar"/>
    <w:uiPriority w:val="99"/>
    <w:qFormat/>
    <w:rsid w:val="003D4708"/>
    <w:rPr>
      <w:rFonts w:ascii="Arial" w:hAnsi="Arial"/>
      <w:sz w:val="18"/>
      <w:vertAlign w:val="superscript"/>
    </w:rPr>
  </w:style>
  <w:style w:type="paragraph" w:customStyle="1" w:styleId="Char">
    <w:name w:val="Char"/>
    <w:basedOn w:val="Titre2"/>
    <w:rsid w:val="003D4708"/>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ColorfulList-Accent11">
    <w:name w:val="Colorful List - Accent 11"/>
    <w:basedOn w:val="Normal"/>
    <w:qFormat/>
    <w:rsid w:val="003D4708"/>
    <w:pPr>
      <w:spacing w:after="0"/>
      <w:ind w:left="720"/>
      <w:jc w:val="left"/>
    </w:pPr>
    <w:rPr>
      <w:rFonts w:ascii="Times New Roman" w:hAnsi="Times New Roman"/>
      <w:sz w:val="24"/>
      <w:lang w:val="en-US"/>
    </w:rPr>
  </w:style>
  <w:style w:type="paragraph" w:styleId="Titre">
    <w:name w:val="Title"/>
    <w:basedOn w:val="Normal"/>
    <w:link w:val="TitreCar"/>
    <w:qFormat/>
    <w:rsid w:val="003D4708"/>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character" w:customStyle="1" w:styleId="TitreCar">
    <w:name w:val="Titre Car"/>
    <w:basedOn w:val="Policepardfaut"/>
    <w:link w:val="Titre"/>
    <w:rsid w:val="003D4708"/>
    <w:rPr>
      <w:rFonts w:ascii="Arial" w:eastAsia="Times New Roman" w:hAnsi="Arial" w:cs="Arial"/>
      <w:b/>
      <w:bCs/>
      <w:kern w:val="28"/>
      <w:sz w:val="32"/>
      <w:szCs w:val="32"/>
      <w:lang w:val="en-GB"/>
    </w:rPr>
  </w:style>
  <w:style w:type="paragraph" w:customStyle="1" w:styleId="CharCharChar1">
    <w:name w:val="Char Char Char1"/>
    <w:basedOn w:val="Normal"/>
    <w:rsid w:val="003D4708"/>
    <w:pPr>
      <w:spacing w:after="160" w:line="240" w:lineRule="exact"/>
      <w:jc w:val="left"/>
    </w:pPr>
    <w:rPr>
      <w:rFonts w:cs="Arial"/>
      <w:sz w:val="20"/>
      <w:szCs w:val="20"/>
      <w:lang w:val="en-US"/>
    </w:rPr>
  </w:style>
  <w:style w:type="paragraph" w:customStyle="1" w:styleId="ColorfulShading-Accent11">
    <w:name w:val="Colorful Shading - Accent 11"/>
    <w:hidden/>
    <w:uiPriority w:val="99"/>
    <w:semiHidden/>
    <w:rsid w:val="003D4708"/>
    <w:pPr>
      <w:spacing w:after="0" w:line="240" w:lineRule="auto"/>
    </w:pPr>
    <w:rPr>
      <w:rFonts w:ascii="Arial" w:eastAsia="Times New Roman" w:hAnsi="Arial" w:cs="Times New Roman"/>
      <w:szCs w:val="24"/>
      <w:lang w:val="en-GB"/>
    </w:rPr>
  </w:style>
  <w:style w:type="character" w:customStyle="1" w:styleId="MediumGrid11">
    <w:name w:val="Medium Grid 11"/>
    <w:uiPriority w:val="99"/>
    <w:semiHidden/>
    <w:rsid w:val="003D4708"/>
    <w:rPr>
      <w:color w:val="808080"/>
    </w:rPr>
  </w:style>
  <w:style w:type="paragraph" w:styleId="Paragraphedeliste">
    <w:name w:val="List Paragraph"/>
    <w:aliases w:val="Bullets,Liste couleur - Accent 11,List Paragraph (numbered (a)),Medium Grid 1 - Accent 21,References,Liste 1,ReferencesCxSpLast,List Paragraph nowy,Numbered List Paragraph,3 partie,Paragraphe  revu,Paragraphe de liste1,Desmond 2,lp1"/>
    <w:basedOn w:val="Normal"/>
    <w:link w:val="ParagraphedelisteCar"/>
    <w:uiPriority w:val="34"/>
    <w:qFormat/>
    <w:rsid w:val="003D4708"/>
    <w:pPr>
      <w:ind w:left="720"/>
    </w:pPr>
  </w:style>
  <w:style w:type="paragraph" w:styleId="Textebrut">
    <w:name w:val="Plain Text"/>
    <w:basedOn w:val="Normal"/>
    <w:link w:val="TextebrutCar"/>
    <w:uiPriority w:val="99"/>
    <w:rsid w:val="003D4708"/>
    <w:pPr>
      <w:spacing w:after="0"/>
      <w:jc w:val="left"/>
    </w:pPr>
    <w:rPr>
      <w:rFonts w:ascii="Consolas" w:hAnsi="Consolas"/>
      <w:sz w:val="20"/>
      <w:szCs w:val="20"/>
      <w:lang w:val="en-US"/>
    </w:rPr>
  </w:style>
  <w:style w:type="character" w:customStyle="1" w:styleId="PlainTextChar">
    <w:name w:val="Plain Text Char"/>
    <w:basedOn w:val="Policepardfaut"/>
    <w:rsid w:val="003D4708"/>
    <w:rPr>
      <w:rFonts w:ascii="Consolas" w:eastAsia="Times New Roman" w:hAnsi="Consolas" w:cs="Times New Roman"/>
      <w:sz w:val="21"/>
      <w:szCs w:val="21"/>
      <w:lang w:val="en-GB"/>
    </w:rPr>
  </w:style>
  <w:style w:type="character" w:customStyle="1" w:styleId="TextebrutCar">
    <w:name w:val="Texte brut Car"/>
    <w:link w:val="Textebrut"/>
    <w:uiPriority w:val="99"/>
    <w:locked/>
    <w:rsid w:val="003D4708"/>
    <w:rPr>
      <w:rFonts w:ascii="Consolas" w:eastAsia="Times New Roman" w:hAnsi="Consolas" w:cs="Times New Roman"/>
      <w:sz w:val="20"/>
      <w:szCs w:val="20"/>
    </w:rPr>
  </w:style>
  <w:style w:type="paragraph" w:customStyle="1" w:styleId="Default">
    <w:name w:val="Default"/>
    <w:rsid w:val="003D470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referred">
    <w:name w:val="preferred"/>
    <w:rsid w:val="003D4708"/>
  </w:style>
  <w:style w:type="paragraph" w:styleId="Notedefin">
    <w:name w:val="endnote text"/>
    <w:basedOn w:val="Normal"/>
    <w:link w:val="NotedefinCar"/>
    <w:rsid w:val="003D4708"/>
    <w:rPr>
      <w:sz w:val="20"/>
      <w:szCs w:val="20"/>
    </w:rPr>
  </w:style>
  <w:style w:type="character" w:customStyle="1" w:styleId="NotedefinCar">
    <w:name w:val="Note de fin Car"/>
    <w:basedOn w:val="Policepardfaut"/>
    <w:link w:val="Notedefin"/>
    <w:rsid w:val="003D4708"/>
    <w:rPr>
      <w:rFonts w:ascii="Arial" w:eastAsia="Times New Roman" w:hAnsi="Arial" w:cs="Times New Roman"/>
      <w:sz w:val="20"/>
      <w:szCs w:val="20"/>
      <w:lang w:val="en-GB"/>
    </w:rPr>
  </w:style>
  <w:style w:type="character" w:styleId="Appeldenotedefin">
    <w:name w:val="endnote reference"/>
    <w:rsid w:val="003D4708"/>
    <w:rPr>
      <w:vertAlign w:val="superscript"/>
    </w:rPr>
  </w:style>
  <w:style w:type="table" w:customStyle="1" w:styleId="Grilledutableau1">
    <w:name w:val="Grille du tableau1"/>
    <w:basedOn w:val="TableauNormal"/>
    <w:next w:val="Grilledutableau"/>
    <w:uiPriority w:val="39"/>
    <w:rsid w:val="005045AD"/>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Bullets Car,Liste couleur - Accent 11 Car,List Paragraph (numbered (a)) Car,Medium Grid 1 - Accent 21 Car,References Car,Liste 1 Car,ReferencesCxSpLast Car,List Paragraph nowy Car,Numbered List Paragraph Car,3 partie Car,lp1 Car"/>
    <w:link w:val="Paragraphedeliste"/>
    <w:uiPriority w:val="34"/>
    <w:qFormat/>
    <w:rsid w:val="00D60929"/>
    <w:rPr>
      <w:rFonts w:ascii="Arial" w:eastAsia="Times New Roman" w:hAnsi="Arial" w:cs="Times New Roman"/>
      <w:szCs w:val="24"/>
      <w:lang w:val="en-GB"/>
    </w:rPr>
  </w:style>
  <w:style w:type="paragraph" w:customStyle="1" w:styleId="CarattereCarattereCharCharCharChar">
    <w:name w:val="Carattere Carattere Char Char Char Char"/>
    <w:aliases w:val="ftref Char Char Char Char,Char Char Char Char Char Char,Char Char Char1 Car Car Char Char Char Char Char Char Char Char Char Char Char Char Char Char Char Char Char Char Char Char,ftref Char Cha"/>
    <w:basedOn w:val="Normal"/>
    <w:next w:val="Normal"/>
    <w:link w:val="Appelnotedebasdep"/>
    <w:uiPriority w:val="99"/>
    <w:rsid w:val="00587C6A"/>
    <w:pPr>
      <w:widowControl w:val="0"/>
      <w:spacing w:after="160" w:line="240" w:lineRule="exact"/>
    </w:pPr>
    <w:rPr>
      <w:rFonts w:eastAsiaTheme="minorHAnsi" w:cstheme="minorBidi"/>
      <w:sz w:val="18"/>
      <w:szCs w:val="22"/>
      <w:vertAlign w:val="superscript"/>
      <w:lang w:val="en-US"/>
    </w:rPr>
  </w:style>
  <w:style w:type="paragraph" w:styleId="Rvision">
    <w:name w:val="Revision"/>
    <w:hidden/>
    <w:uiPriority w:val="99"/>
    <w:semiHidden/>
    <w:rsid w:val="00363F03"/>
    <w:pPr>
      <w:spacing w:after="0" w:line="240" w:lineRule="auto"/>
    </w:pPr>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8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ntra.undp.org/bdp/archive-programming-manual/docs/reference-centre/chapter6/sbaa.pdf" TargetMode="Externa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yperlink" Target="https://intranet.undp.org/global/documents/ppm/FINAL%20Risk%20Log%20Deliverable%20Description.doc"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undp.org/global/documents/ppm/FINAL_Risk_Log_Template.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n.org/sc/suborg/fr/sanctions/1267/aq_sanctions_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2021-05-31T09:00:00+00:00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2021-01-01T05:00:00+00:00</Document_x0020_Coverage_x0020_Period_x0020_Start_x0020_Date>
    <Document_x0020_Coverage_x0020_Period_x0020_End_x0020_Date xmlns="f1161f5b-24a3-4c2d-bc81-44cb9325e8ee">2025-12-31T05:00:00+00:00</Document_x0020_Coverage_x0020_Period_x0020_End_x0020_Date>
    <Project_x0020_Number xmlns="f1161f5b-24a3-4c2d-bc81-44cb9325e8ee" xsi:nil="true"/>
    <Project_x0020_Manager xmlns="f1161f5b-24a3-4c2d-bc81-44cb9325e8ee" xsi:nil="true"/>
    <TaxCatchAll xmlns="1ed4137b-41b2-488b-8250-6d369ec27664">
      <Value>1278</Value>
      <Value>1110</Value>
      <Value>1</Value>
      <Value>763</Value>
    </TaxCatchAll>
    <c4e2ab2cc9354bbf9064eeb465a566ea xmlns="1ed4137b-41b2-488b-8250-6d369ec27664">
      <Terms xmlns="http://schemas.microsoft.com/office/infopath/2007/PartnerControls"/>
    </c4e2ab2cc9354bbf9064eeb465a566ea>
    <UndpProjectNo xmlns="1ed4137b-41b2-488b-8250-6d369ec27664">00128619</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CMR</TermName>
          <TermId xmlns="http://schemas.microsoft.com/office/infopath/2007/PartnerControls">a7c9207b-b527-4221-a634-d34646ff1590</TermId>
        </TermInfo>
      </Terms>
    </gc6531b704974d528487414686b72f6f>
    <_dlc_DocId xmlns="f1161f5b-24a3-4c2d-bc81-44cb9325e8ee">ATLASPDC-4-135559</_dlc_DocId>
    <_dlc_DocIdUrl xmlns="f1161f5b-24a3-4c2d-bc81-44cb9325e8ee">
      <Url>https://info.undp.org/docs/pdc/_layouts/DocIdRedir.aspx?ID=ATLASPDC-4-135559</Url>
      <Description>ATLASPDC-4-135559</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062A08-34BE-4679-A2DB-1C78479EB0A2}"/>
</file>

<file path=customXml/itemProps2.xml><?xml version="1.0" encoding="utf-8"?>
<ds:datastoreItem xmlns:ds="http://schemas.openxmlformats.org/officeDocument/2006/customXml" ds:itemID="{3E2EDA29-891C-4ED1-A523-39837FCE50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5F99F7-6CDF-4BF4-86F0-225912E83E0B}">
  <ds:schemaRefs>
    <ds:schemaRef ds:uri="http://schemas.microsoft.com/sharepoint/v3/contenttype/forms"/>
  </ds:schemaRefs>
</ds:datastoreItem>
</file>

<file path=customXml/itemProps4.xml><?xml version="1.0" encoding="utf-8"?>
<ds:datastoreItem xmlns:ds="http://schemas.openxmlformats.org/officeDocument/2006/customXml" ds:itemID="{A1546447-6567-4C45-AB71-4D7A2F3E6F16}">
  <ds:schemaRefs>
    <ds:schemaRef ds:uri="http://schemas.openxmlformats.org/officeDocument/2006/bibliography"/>
  </ds:schemaRefs>
</ds:datastoreItem>
</file>

<file path=customXml/itemProps5.xml><?xml version="1.0" encoding="utf-8"?>
<ds:datastoreItem xmlns:ds="http://schemas.openxmlformats.org/officeDocument/2006/customXml" ds:itemID="{A16F27D1-775C-484D-9638-7C5E1CBAE19E}"/>
</file>

<file path=customXml/itemProps6.xml><?xml version="1.0" encoding="utf-8"?>
<ds:datastoreItem xmlns:ds="http://schemas.openxmlformats.org/officeDocument/2006/customXml" ds:itemID="{3ADB6EED-1DD2-49A4-B019-EB2A8CE3EAE3}"/>
</file>

<file path=docProps/app.xml><?xml version="1.0" encoding="utf-8"?>
<Properties xmlns="http://schemas.openxmlformats.org/officeDocument/2006/extended-properties" xmlns:vt="http://schemas.openxmlformats.org/officeDocument/2006/docPropsVTypes">
  <Template>Normal</Template>
  <TotalTime>1140</TotalTime>
  <Pages>35</Pages>
  <Words>14822</Words>
  <Characters>81522</Characters>
  <Application>Microsoft Office Word</Application>
  <DocSecurity>0</DocSecurity>
  <Lines>679</Lines>
  <Paragraphs>192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Murray</dc:creator>
  <cp:lastModifiedBy>Yves Yannick Ngoa Elouga</cp:lastModifiedBy>
  <cp:revision>4</cp:revision>
  <cp:lastPrinted>2020-11-24T14:22:00Z</cp:lastPrinted>
  <dcterms:created xsi:type="dcterms:W3CDTF">2020-12-01T09:47:00Z</dcterms:created>
  <dcterms:modified xsi:type="dcterms:W3CDTF">2021-04-29T16:30:00Z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1278;#CMR|a7c9207b-b527-4221-a634-d34646ff1590</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804707e0-3be3-4b7c-a3bb-3f79efa0289f</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